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9658" w:tblpY="-855"/>
        <w:tblW w:w="0" w:type="auto"/>
        <w:tblLook w:val="01E0" w:firstRow="1" w:lastRow="1" w:firstColumn="1" w:lastColumn="1" w:noHBand="0" w:noVBand="0"/>
      </w:tblPr>
      <w:tblGrid>
        <w:gridCol w:w="4822"/>
      </w:tblGrid>
      <w:tr w:rsidR="00E03F9A" w:rsidRPr="00913FBA" w14:paraId="6F5053D1" w14:textId="77777777" w:rsidTr="00E03F9A">
        <w:tc>
          <w:tcPr>
            <w:tcW w:w="4822" w:type="dxa"/>
            <w:hideMark/>
          </w:tcPr>
          <w:p w14:paraId="6C360450" w14:textId="133FF6D6" w:rsidR="00E03F9A" w:rsidRPr="00820DEE" w:rsidRDefault="00B77267" w:rsidP="00820DEE">
            <w:pPr>
              <w:pStyle w:val="Title"/>
              <w:spacing w:line="276" w:lineRule="auto"/>
              <w:jc w:val="right"/>
              <w:rPr>
                <w:color w:val="000000" w:themeColor="text1"/>
                <w:sz w:val="20"/>
                <w:lang w:val="id-ID"/>
              </w:rPr>
            </w:pPr>
            <w:bookmarkStart w:id="0" w:name="_GoBack"/>
            <w:bookmarkEnd w:id="0"/>
            <w:r w:rsidRPr="00913FBA">
              <w:rPr>
                <w:color w:val="000000" w:themeColor="text1"/>
                <w:sz w:val="20"/>
                <w:lang w:val="nb-NO"/>
              </w:rPr>
              <w:t>Edisi-</w:t>
            </w:r>
            <w:r w:rsidR="00820DEE">
              <w:rPr>
                <w:color w:val="000000" w:themeColor="text1"/>
                <w:sz w:val="20"/>
                <w:lang w:val="id-ID"/>
              </w:rPr>
              <w:t>03 Agustus 2015</w:t>
            </w:r>
          </w:p>
        </w:tc>
      </w:tr>
    </w:tbl>
    <w:p w14:paraId="77AC6259" w14:textId="77777777" w:rsidR="00E03F9A" w:rsidRPr="00913FBA" w:rsidRDefault="00E03F9A" w:rsidP="00E03F9A">
      <w:pPr>
        <w:pStyle w:val="Title"/>
        <w:rPr>
          <w:color w:val="000000" w:themeColor="text1"/>
          <w:sz w:val="20"/>
          <w:lang w:val="nb-NO"/>
        </w:rPr>
      </w:pPr>
    </w:p>
    <w:p w14:paraId="2B45E00D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nb-NO"/>
        </w:rPr>
      </w:pPr>
    </w:p>
    <w:p w14:paraId="32B125F8" w14:textId="77777777" w:rsidR="00E46C61" w:rsidRPr="00913FBA" w:rsidRDefault="00E46C61" w:rsidP="00E46C61">
      <w:pPr>
        <w:spacing w:after="0" w:line="240" w:lineRule="auto"/>
        <w:ind w:left="4320" w:firstLine="720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nb-NO"/>
        </w:rPr>
      </w:pPr>
      <w:r w:rsidRPr="00913FBA">
        <w:rPr>
          <w:rFonts w:ascii="Arial" w:eastAsia="Times New Roman" w:hAnsi="Arial" w:cs="Arial"/>
          <w:b/>
          <w:color w:val="000000" w:themeColor="text1"/>
          <w:sz w:val="20"/>
          <w:szCs w:val="20"/>
          <w:lang w:val="nb-NO"/>
        </w:rPr>
        <w:tab/>
      </w:r>
      <w:r w:rsidRPr="00913FBA">
        <w:rPr>
          <w:rFonts w:ascii="Arial" w:eastAsia="Times New Roman" w:hAnsi="Arial" w:cs="Arial"/>
          <w:b/>
          <w:color w:val="000000" w:themeColor="text1"/>
          <w:sz w:val="20"/>
          <w:szCs w:val="20"/>
          <w:lang w:val="nb-NO"/>
        </w:rPr>
        <w:tab/>
      </w:r>
      <w:r w:rsidRPr="00913FBA">
        <w:rPr>
          <w:rFonts w:ascii="Arial" w:eastAsia="Times New Roman" w:hAnsi="Arial" w:cs="Arial"/>
          <w:b/>
          <w:color w:val="000000" w:themeColor="text1"/>
          <w:sz w:val="20"/>
          <w:szCs w:val="20"/>
          <w:lang w:val="nb-NO"/>
        </w:rPr>
        <w:tab/>
      </w:r>
    </w:p>
    <w:p w14:paraId="510A6D5D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18127390" w14:textId="77777777" w:rsidR="00E46C61" w:rsidRPr="00913FBA" w:rsidRDefault="00426430" w:rsidP="00E46C6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913FBA">
        <w:rPr>
          <w:rFonts w:ascii="Arial" w:eastAsia="Times New Roman" w:hAnsi="Arial" w:cs="Arial"/>
          <w:b/>
          <w:noProof/>
          <w:color w:val="000000" w:themeColor="text1"/>
          <w:sz w:val="20"/>
          <w:szCs w:val="20"/>
        </w:rPr>
        <mc:AlternateContent>
          <mc:Choice Requires="wpc">
            <w:drawing>
              <wp:inline distT="0" distB="0" distL="0" distR="0" wp14:anchorId="77C6EF5D" wp14:editId="7F5C154A">
                <wp:extent cx="4457700" cy="1530220"/>
                <wp:effectExtent l="0" t="0" r="0" b="0"/>
                <wp:docPr id="21" name="Canva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503680" y="1028360"/>
                            <a:ext cx="1410335" cy="455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99CC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41099A2" w14:textId="702FADA6" w:rsidR="00B82DF1" w:rsidRPr="008F2443" w:rsidRDefault="00B82DF1" w:rsidP="00E46C61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Bauhaus 93" w:hAnsi="Bauhaus 93" w:cs="Tw Cen MT Condensed Extra Bold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Bauhaus 93" w:hAnsi="Bauhaus 93" w:cs="Tw Cen MT Condensed Extra Bold"/>
                                  <w:sz w:val="40"/>
                                  <w:szCs w:val="40"/>
                                </w:rPr>
                                <w:t>LAM-PTKes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609253" y="0"/>
                            <a:ext cx="1304762" cy="1171429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7C6EF5D" id="Canvas 20" o:spid="_x0000_s1026" editas="canvas" style="width:351pt;height:120.5pt;mso-position-horizontal-relative:char;mso-position-vertical-relative:line" coordsize="44577,152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a8q8AMAAGQJAAAOAAAAZHJzL2Uyb0RvYy54bWysVtuO4zYMfS/QfzD8&#10;7vEl8hWTLBInLhaYtovu9gMUW46FtSVXUi7Tov9eUk4myWyLXew0wHgoiSYPyUPKj+9OQ+8cmNJc&#10;irkbPgSuw0QtGy52c/f3T5WXuY42VDS0l4LN3Wem3XeLH394PI4Fi2Qn+4YpB4wIXRzHudsZMxa+&#10;r+uODVQ/yJEJOGylGqiBpdr5jaJHsD70fhQEiX+UqhmVrJnWsLueDt2Ftd+2rDa/tq1mxunnLmAz&#10;9qnsc4tPf/FIi52iY8frMwz6HSgGygU4fTG1poY6e8W/MDXwWkktW/NQy8GXbctrZmOAaMLgVTQl&#10;FQeqbTA1ZOcCEKT/0e52h7iFrHjfQzZ8sF7gHv4/Qn0YbB5HqI4eX+qk3+b/Y0dHZsPSRf3L4YNy&#10;eAPkcR1BB+DIJ3YyzkqeHILlQd+g9HEENXOCbdREyHp8kvVn7QhZdlTs2FIpeewYbQBdiG9CKC+v&#10;TnY0Gtkef5YNuKF7I62hU6sGNAjVcNB6HMySDMjyDHIQZbPkTBOEVaMCCYPZLHadGjRIHEdBat3R&#10;4mJpVNr8xOTgoDB3FdDQeqKHJ20QGS0uKnfJp0Uv7jZAcdphlsvT27QAJCCiJmKyPPsrD/JNtsmI&#10;R6Jk45FgvfaWVUm8pArTeD1bl+U6/BtRhKToeNMwgRW/cD4k31bSc/dNbH1hvZY9b9AcQtJqty17&#10;5Rwo9Fyel2Vg8weh3Kj59zBsSiCWVyGFEQlWUe5VSZZ6pCKxl6dB5gVhvsqTgORkXd2H9MQFe3tI&#10;zhGAx1E80ew/Y6vs71z6m9hoMXADU63nw9zNAvyhEi2QnBvRWNlQ3k/yTSoQ/r+nYlnFQUpmmZem&#10;8cwjs03grbKq9JZlmCTpZlWuNq+qu7GM0W/Phq3JDf1u8J59XCFDkS/ctN2HDTe1njltTxA4tuRW&#10;Ns/Qh0pCa0Cbwe0BQifVn65zhEk8d/Ufe6qY6/TvBfRyHhKCo9suSJxGsFC3J9vbEypqMDV3jetM&#10;Ymmmcb8fFd914GmaHkIuof9bbtvxigpCwQUMu8XjyOsC/s4ZBOmLFvn69QRvmT3GMl1xwzfZGKj6&#10;vB89uCFGaviW99w829sOCImgxOEDrzGxuLgO0PwyQOEUnTo50u6iM70Bg4fXr+amHmE+YV5A279X&#10;t8s7d9uej5dOR/kcGOT461f3dN2tZb0fmDDT/a1YDzFKoTs+aihswYYta2Bmvm8sIJgaRjFTd0jD&#10;FkbMbwAWgd4cWJRXYBjCRLzrRL7M9iTIo3hmZ/vrqT4LSJpE01QPwzQkkc0fOPqusW5BTTCsCKgs&#10;uexNbvGfPzvwW+F2bbWuH0eL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LMs&#10;HnrYAAAABQEAAA8AAABkcnMvZG93bnJldi54bWxMj8FOwzAQRO9I/IO1SNyo3aiCKsSpEAIER1Lg&#10;7MbbJKq9DrbbhL9n4QKXkUazmnlbbWbvxAljGgJpWC4UCKQ22IE6DW/bx6s1iJQNWeMCoYYvTLCp&#10;z88qU9ow0SuemtwJLqFUGg19zmMpZWp79CYtwojE2T5EbzLb2EkbzcTl3slCqWvpzUC80JsR73ts&#10;D83RayBUD42L8jm37x9j/7nunl5Wk9aXF/PdLYiMc/47hh98RoeamXbhSDYJp4Efyb/K2Y0q2O40&#10;FKulAllX8j99/Q0AAP//AwBQSwMECgAAAAAAAAAhADI4nYRSPwAAUj8AABQAAABkcnMvbWVkaWEv&#10;aW1hZ2UxLnBuZ4lQTkcNChoKAAAADUlIRFIAAACJAAAAewgGAAAAQH6j2wAAAAFzUkdCAK7OHOkA&#10;AAAJcEhZcwAADsQAAA7EAZUrDhsAAAAZdEVYdFNvZnR3YXJlAE1pY3Jvc29mdCBPZmZpY2V/7TVx&#10;AAA+0klEQVR4Xu1dB3iUVdo9M5PeExJ6770qAhYQATtWFEHXVbHXdV17ryg2UBHbv7IiKF0RRBHp&#10;IrL03ntP73XmP+dOBoeYZL6JCUaX+zwjJvnmK/ee7y3nLTfAxYFT49QMlDEDzz//vC3g1OycmgFf&#10;M3AKJL5m6NTf8ZcFSVGRExnpuUhKykR2di5ycgqQm1uA5KSsE5bd5XQhLDwY0TGhCA4KQGhYEKKj&#10;w1AjPgJB/PnUwJ8fJAX5Rdi3Lwm7dx3D5k0HsW9vMnbvPoYjR9KQmpqNzIxc5BEcefmFcBIQ+pQc&#10;Nhtgt9sRGGBHUHAgwotBExsbgYaNaqB+/Ti0bFUHTZsmoFnzWoiKDv2fws6f7lWRNNi04QBWrdyN&#10;FSt2Y8P6/TiwPwVpqVkoKCiCIBAQ4ODHDofDzsW3wUYUhIQEFi8sEfGb4QaOTPjCwiKkpGQhMTED&#10;RUWHsXjRFv7eZUAUHh6EWrWiDVA6d26E089oio6dGqJmrai/NGj+FCBJT8/B0iXbMHfOBixdug27&#10;dh5DZmYu7Fz8oOAABAYGGJUhMFRsuL/n/rqN4ALPyf+UGJJCBw+mUlIl4rvZa80xtWvHoFPnhujd&#10;pw369G2DFi1rV+wWqvG3qi1IZFMsXrQVM75aiQXzNmHXrqN8y51GIgRTJcTGhluaVkkHfZxOfahu&#10;9LPTZn6nYbe7DDgoKIzU0b9lYU1/DyYo9XFLHpeROt/OWoNvZqxCjbgInHZ6U1w8sDMuuLDTX0bC&#10;VDuQJFHMT5u6ApO++BmrV+9FXl4BwmhMRkSElrl43mgpKgLVjgsFhQQCgREYZENoCPh98DwOhASD&#10;i+wi2FygZkFOtgP5Bfw3x4WsbBd/BnLzXAZEAQ4XjVe3ZCkNOJJckiaBgW4bJZ/qbu4P6/Hdd2vR&#10;oEGcAcp1Q3uh62mNLQG6uh5UbUBy8EAK/u+jBZg6+RfsoDrR2ypw6ONrCBi5uTJKbYiKsqFRIzua&#10;NbOjRXOgTh0b6tQCIqNcPCcNU5omQUFafBdtDhCEdoJK/xIgPMfRo3YavU7s2gNs3+6ianHRPnES&#10;dARWMNVbObcjOygyyg2Y5OQsfPTBPEwYvxTn9m2Lv998Ds7r387Xo1TLv//hIEk8loGPxszDuM8W&#10;Y/++ZIRHBCMuzpoqyc+nBMgFYqJt6NXLgR7d7TQogfr1CApKDjslgVRMYaFH3TiNhNAnL8+9HoGB&#10;TrPwkjRSNU0aOylBeAz/JgAdOwZs2erAsl9c+OW/TnpPTkoVF0JD3aqprCH3OSgugEB0YiZVkWyY&#10;fv3a4Z4HBqDXmS2rJRjKuqk/DiRchbGfLsKot2Zj27YjiIwMQVwNrpSFoQXWRxJjQH87+vaxUXK4&#10;JYSAI8mQeSIdUuZZJU3KGgJDQjxQj6A7ry9w9JgDy5c7MGu2EytXOnktJz0eeU9ln0MeVnRMmAHr&#10;7G/XYh7tq6sHdcc/H74IjZskWHjaP/6QPwQkq1buwXNPTcH8+ZuMIVrDIjgkEbJoMzQmOK66woEL&#10;zrfRJXUaVSHQ5FKqVOaQxJG9oo9GZIQLl1wM9O9nx8pVdnwx0YWffqLbTeMnLKx8z0pGr8AiyfLZ&#10;2MWY8/06PPDghbjj7vMq85ar5FwnFSTyBka++R3efH2WcWH98VAys1y0N+wYNtiBawbJznAbmmlp&#10;VTIvpZ5UIE1Pd3tEZ5wOnNbNhoWLAvHpf4qwdl0RwsOkvtzqrKwhyRJXI5znycUj/5pAQ3cDXn71&#10;mmrtOp80kIgJfegfnxt3MYrGXQzfKl/xZ4lxqY7sHOCsMwNx1+12tGtHA5OeSOpJBEfJBZc7LXUm&#10;ddT3XBe6ny6pYsdnnxcR/AQLVVB5Q8/tdqUj8MP367Fu7T688PIgDLq2+8lDvB9XOikgWbRwC+69&#10;c6yhyz2qxQpAsig9QkLseOC+AAwZrDfYeVIlh6951DNkZIjhdeH2W4HTTwvA62/ZuOhFfBHK5lu8&#10;zxsbF8Znysbtwz7BRrLHTz57uWGKq9OocpCMG7sEj1KsikOII9lkNX0lPd2Fxo0D8PijDpzRncE6&#10;LkZ5RuYfOalSQ6mpQMcOTrw70oFR79owbVohPSABqPw7E9Bkl4lveX3ETOzYfgTvvH+jsV+qy6hS&#10;kLz1+rd44dlpJrIaQdfWKkBkZ5zRPQDPPO1A3TpOswB/hiEghwQ78eRjNjSoH4TRYwqMVxNMAs+X&#10;5JT0iI+PxPTpK+hFpeOz8XcioWb1iAlVGUiGvzQDw1/+mq5tqAm2+ZokgUDHyDAc0D8ATz1hR1io&#10;0/xc4ZDMSUaW7lMueFGRCzf/HUhICMDLwwuN92UFKLrdeKYo/Lx0O6696h2M++Iu1K0Xe5Kf4reX&#10;qxKQvPjcdIwY/o0Rmf7o1zSqmIsuCMQzTyl66zTu7p8FIN5TK7UodTnwEjG0lIjPFRpOJTDQdwBS&#10;L4rUsmiCawiUL6fcS57mjwVKpYPk3ZFzMOLVmX4DRBKjbx9KkCdJTjG2kkO2U0Ax1OefcGix01Jd&#10;uKC/jfxNIF58qcB4Q75sFLdEdSGWrPP6dftw49AxmEigWCUaq2KqKhUkE79YRikw2bi4ViWIJEVG&#10;hgsdOxIgLwciKMSBgl05CCKlXlArCDYmFf1pgcIVk3S87FIBJgBvjixABCMOVqSjgKLwxPJlO3Dn&#10;bf/GuAl3MlhZqctlGU+VdtUVy3cZHkRh/IBAunAWJUAOOZCatWx4+rUw1DmUB9vo1XBs2G++n311&#10;S6T9rSVsuXQfLJ7P8pOfpAPdbrIL1w+1Yc/eQEyaXMD0SGsXN6qHbPSsmavx9BNT8MqIa619sZKP&#10;qhSQJCVm4u7bP2WYPZ9R0BBLRqqew7i0ZC8ffi4Gp21PRcEz8+FKTiHTpNtyIfBoAUI3ZiGndRhs&#10;eeUEWSp5Uir7dCLfFKW+/14bI9wOrFlTSIP+15wWX9eTjTLm/bno0LEBhtzQy9fhlf73SgHJow99&#10;gU2bDjB5ONKym6snycx04ab7w3GlMw2Fj3wPV242XE1qMqwbAdv+ZAQu3I3IHUeR9+bZcDH2YTKG&#10;/qRDXk8EYz8PP2THXffakUvWWBS+laG4T2hoEJ58fBK6dGuMNm3rWvlapR3zu0GiYNXEiT/T0LJO&#10;lOnuxaZ26B6Iu/vwhwcXw8lsn7zLWiP91o7MDgpGIFVPyC+M0+cprCse27dnUGmzUgUnkh2SRSq/&#10;XRsXht0cgBFvFFgGiW4nJCSAfFGWUenTv3mw1PTKKrhtc8rfBZL9e5Pw8gtfmexyK8aY5yGc1BzK&#10;GLv73jDUmrMdeWQZC3o1QMqDXeAMZDphXg4KGOnNblEXNopqG9XYn1mKeC9eRiYYwQYDg0o7KDJ5&#10;LFaG7BOVeijE8f67P+C+f5xv5WuVcszvAslLBMjBgykmHmOFLPPcsYJjVw1y4Ow2dA/fOAQb+YPc&#10;CxvDFcEs91TG/A0rpTh9vrFX/Tl3yVmR/Akim5lPw8DKeaTVSg6TqOTHdJd2Do+mlB0WGipp4sC6&#10;dU5DvCk90uqIos339puzccnALmjajKr5JIwKg2Th/M2YPOkXRnPDLU2+51kU1U1IsGPIEDsKqZeD&#10;5eJyVgt4J5rIQAGkeKGcXB0rC+trng5k5iEh1JoBoHtQFv7xhdbPdNYK+AdfQNHfA0sgRM9Q0pSS&#10;2jm9mwvnD3Bg2vQCk3JpdYicS07OxPAXv8aH/x5m9Wu/67gKgUSJM6++PMMsoIwqf4bC/tcxJ6RZ&#10;IxcyClgP06o2gjbuQsj4zbg/Mxu7mIeqWc3lmx/At6wTo6QvdGdqmM3OX/taphPvJIJBs8UH03HP&#10;/J0Y2bsJeteLRiYDjaWNICLhIMH0z1/2IyWv0DxXgJ6NGfrdaobj+dPqIZf3U94dRNL1X3ooE8+t&#10;PAg4bMiTlOBcdeL3Xzm9Pk0rN+j1Uc7sNYPsmLeAidh5fFaLK+FRO4rx3HDT2Tj7nFb+TH+FjrV4&#10;ayeee8b0lczI2sbcUv8ilZIitWvZSS5xAukSFiEbGUNaIHb1PtTdfABhXWKxOY5vfG4RJzYS/zqr&#10;AWqEOrgwchf9A4juWFJ8/I5kpGYV4Av+ey5BUtYoYHZZLI3DZ7rVxb60XDy+4iDSst0paZvT8zCk&#10;WQ20iQtFNkFT1nDwPj/fnoTNR2h4EGDtakXgic51Ec+irsISUlH8UJvWLma5OTBpktOkFlgdArBe&#10;1JFUO9USJIV8E997dw5LIlVnYPWx3McpWeiqK+1MP2ReiDK8uDBZjfhmv9Ib0WPWo12MA1PsNFLD&#10;A3BjVhiGfrYDu69ojIxmkbBzof0ZoQwqbkjOxpwDDCkzCj3vYAY28ucWsaHIKWWhhUFJjrasCT6T&#10;i/vtgXR8s5OcjYq0+MxTdyXj+fj6hHXpI4R2z9bUHHxPyQWCjfoJVzSKwUVN4nCUdcj5pbjvKv24&#10;9GIbZs/WovtnmygneP68jfiRmW19mWBdlcNvSfL9d+uw4r+7DfXuzxChFBnpTlzO5wSaId3Pxc9q&#10;7MCxV8+A8xfWMWzgh2+ePZUs69g1iPhxO5z/6obs3g1gy+HvLI5QLtqknckoEAlHci6X/07elYLn&#10;4sMIktJPIlmVyzc0k2pQaT9RYYGoxQXflpKDr/am4fY2NRHNn2WflBxhBOW03SmIoZpJ53Pl8hkl&#10;/aTeSgOIvq+c3LZtaJ+c7mC+Lyn7COtvnWp+NKcq26h2IBn770XG+fDH5XVLEeDss+xGxJ6QsCyg&#10;5LKuJSSDH0oLF0/Oet/sDtHIv6kH7JNXIuKD9cjrXAtOFldRbvuESSDti70ZefhmXxoe7VoX729N&#10;Qhqlx9d7UrnQCYgiaEpbaO8TF/DNjiEgLqc0GEGQJGbm41ue75a2CUgtwf4G8BmOUDXNO5SBoU3j&#10;8O62ZHMqX3cq6eVgjGoAg4ALF7oZWH/mNTIyGAvoQKxhEZtKTatq+CVJFJVcsngrg1QsifNzaALO&#10;7cPKffIgAkzJYWNhlTgRM5Tp1ToIOXF88GmrYeOC2Yo4iRI+Fq4bQQNyzIZkRFFVPNipDtZRDczc&#10;lYqjXOhZlAjDuNApFmj+HF73woYx+HBLorFPJlLlDG4eZ7wfbyM6nNebSqkVS8+jR+1IvLWZJKDF&#10;obk4rZu7PGT/fqfJO7E6VMSelZWDL1gAVm1AMp3llxkZOSbfwZ9hDNbadnTt6pYopQ0tfq4sTb69&#10;TZikc8aXO0nLH4QzOw+5l3REYTwjwhbsEhl16fROJnLRbm2dgGAu4CDaBTP30DYhUr8sY6FLu6c8&#10;qp5mUcHoVzcSUygdNiTl4KfDmejbIBoZct0FWjlABNNkXm9oy3hyMvyFLxHidTGlPsbXYCYek6l3&#10;7PAPJDqNOh18z3qeR58YSLLNPxPA6hpaliT57O8xh/aIYgj+DgW3One2MxXRTU3/dlC6hAWgRX4w&#10;3lyViaE0GGOoGjJY/5tzR3dkDG5OdFmzRyJoG0ymJ6MFvrxJDI7QaOzFt7sjbZG1x7KxMTEHi6gW&#10;BlBCpBcvdHnPIyhc0TgWU2TE0hYR+M6rH2UkmrAgW+Rnur3HGKm+hOdcfoQ5jH4OGa09etgwearb&#10;i/NH5Sjqri4HixduxsWXdvHzytYOtwySNav2YOvWwyYVwN8hI+t01qg4GPEtDSAu5r/aFmfghjdW&#10;IpINaZLYMWDXFR0RdGVzZLWn1MphCkHZnufxU2pylVM6dmuiWdiaBHQSpUpssAODaSusPepGqNzh&#10;/g1iji90ec8jl7cHvZ22NUKxkSCba7yknONeUhAvOp5u7zl1IlE7PJC0ih9ipPjCKixr05rlqfVt&#10;ZLBVp+zfDDvpJc75bv0fDxIZSNmMofzaDMbag4iGjo0lZ0AvTbG6ksNJ9RKxJg+xTBMoysvGh/Ri&#10;RjaOxNUXNMatLcJhE01vcYTRo1lGjmIHeY2RvRoiiwusNz6Lnsb5VBHvbDyKQ7RLFvDNX5uYhXY1&#10;wsrlPXTZIr7ZEbQ1rmwUa0CST1tm+u5UPEXJVEg7ahevtYLn+vCcJpANU5EhlRMXJ0/HzhYbRaaT&#10;gT8jJCQIy37ejuysfPZp8RNhXhdyFeTBmZsDR2TMCZe3LEmUnFtaYxdfD5PPGEyrlsx6Z3RbtknJ&#10;YQ8MRsScvYhMTMYHg9rg7ubUq2k5sKlJTY5/to8o8X9TipzLt7o1+RAZp/I89HLXjwjCIEqXUWsP&#10;k/Zwu8NdyYRmW9BiWVRdFxBk7xJkqVR706gKh7WORwPGUT7g7xrTy+hISZNbDtHma57k5XRob8PM&#10;Wf4BROcVVb9nTxI2btxv+qP4O1xFhcjZtAquglwEN6FIKzEsgUSV/9u2SNVYOvyESxSyT0irVjaW&#10;QJKGL0Vdu5zsZda6Hl3BYBwKo04Rbc7v2GgAumin0Liw9MzBlCLbUnOxlJJk9FmNkEJ7w5sdlbYa&#10;wIX+hCDK4t9m0Mu5g+5wDXIh+T4kQD7d7sY0YPvXi8KkbUk4Qvf6B5Jtf6eanLEnBfe2q0XP3T+D&#10;teRDKd+kNRl2cSVSmeV1LPjNi8aXI5sG/iq2B/MXJBlL5iFv/26Ete2AsI49Oe+/XWNLqy5b5MjR&#10;NL9VjR5Gc9eqpcfMK2W92RkxdUAMYpP6IyhzH+U7l5N8SOTswwg7mIeU3vWYOuD7dQ+nAfk1ySy5&#10;qo8tP2Bo8N+8ESK5JFYIwGSK5lnkPe7gAufzTfI1RM+IQZUXo+Y44mBq6KUhr3Ne/WhkU6WJ5a3o&#10;kMqpU9eGmjXtOHCg0G+VI69OTX+sjsyfFyP9x+8R0rIVYi+6iiqm7LiAJZCoeZ06GPrr2YgRVLV9&#10;w4Y29ggpXV/bXGwiU5iKY7fURu4yztQKMq7RQXAepZ3y/M84NqYP8lvWcOe5Fg8Bz8H/FBVHZkWn&#10;H6O9NJ4L+K8udWlohhs75AQvgZeXtNmXlYeHlx9EEf84kSpnSPMa7nP5iA1lsy3S6TRg29OOWUfb&#10;ZEViNrbQgL2ZbnYMDWMrvEt5CyjbLSbaZdpc7N5dfrOc0s4jU2A7W3ioZZjqnMoaOevX4ti/P4ad&#10;GdnxN9yEkOa+e6VYAolKDytikunB4+NtDOq5G8mUNWxOPlR2NgN+lLnMLQlgaK5lOo1EPqwt4Ldl&#10;+gJHDhctmPEjAUHk2Zf0MGR/3NauJn/PNIRSFl0kWC9EYioNzyX0UrYkZWMhYy0X0lbx5Q5LAIXx&#10;Olfz2HX0knKoFm1cmMv4c3lBP6tvtm5X6YyN+EItXGiVNvz17GoueIApn4ms/qtdJ+Y3ly04fACH&#10;33oTuZs3I+HW2xBzyWVWb81aZtrO7UfdAT0/h6RHfA2bSfotrX9qydNlsSa2S34I3p1/EL0OMG3g&#10;X72Q1yyaMZtfLd5w3sfC/al4ctl+jOrTBJ3jw02cZDxtBUkFLWR5b3V0kAPXMaK7hKSYLNoJ5D8u&#10;oBopqRA976K3GSkDdgA5kpEbgpDM1hGXNYtDw8ggpHrxLd7H+2uCqi5HkqQiXSRVwqK+tYcPp50A&#10;Eic9xqPvjUbSuM8RfeH5aDpuPFVL2dHw0pbYpyTR4qqnqaMC+raIVHpCAjsus1xT1XhlDXklOQTI&#10;1XtseHXiDhxkFHjGEz3R/aL6cMjT8WqXGUs74BBVj8L5Sn1NoAv9xbZEJNJuGULK3JcbqpyQ/g2i&#10;0DQmBDtp6EqS/EzA9KFdkcTzBnBlBTQ53nq7Fd0NoBWZQ7EoA7chPZm+ZGAnM55zdZNYd44Ij5UU&#10;k01iclCKxa7shDDeeyZVgBX+RJI3IZ593egC+0uqSaLKJNizOwmduzQyU50ybRIOvjAcdnYWbPTe&#10;KET0PNvP19x9uE+QqBui2lBaLbbyvgvNVVycWyWUxVXrb3tp2odvcOLsD9ZgWpNwDDuzNqJyU/DA&#10;SqoeSg6P5tDEScyPpdQgM2fE/GqK/uFrDpPNdyCNnpBMH7GgpalH3YbAlMNPqBaTi64YzLNMEhrB&#10;79Qix5DF8/98OAMrqYoyaARPIfF2Bm2cWIJYlLukyTDaIV0owdowIUoGq5j4VJ5zP6XLVNH/Mr55&#10;A7P3p6N7QjiiCewaoQE+s+wEEnVuUndI2XP+MK+SPllU6YcyWaS+ZTV2PPwsMhYsRq17b0fdp56A&#10;Lci/3B/vdfQJEk/rbX8z0AwsOFE14ujOlsq0uidBRuNwche9t4ehJSvynx3YCKH0NorSCvDyqsNm&#10;AbwXXAZmELPUlNAjKfDqgQzkcEaDuOh3z9/F/I0Y3Nmh9m/sBF1Lb/vbBNT6o5kQ99okloFK/l7g&#10;enDJXlzaMBqrKSG2c7EjeOHo6GC8Rx5k/BYbnmRm2Wm8poDZjL9vzwSkNKoZDzX/KY+bviPFfV7+&#10;TSc+SA/qgUW70bVWJF7qwcw0GdrlGHcChhr2hYTYTLmJVTeY1hEyXQG8r3zU+PgNbH9kCasf66DF&#10;N5MReVafCkkPv0CiPqrqy14RkGgGo2MKCYbSrW1NmAzMVzrXQXjHeLi2p2Nc/VAUdaaayXAnQZc2&#10;3Lqedg6PENchgOhY5W0ICGUlFUk1PNSpthHlUnHeNoNUl+5ysP414HVfWfyKVIU8I5Fl+rXSEvO8&#10;mqVImgxmcO/q5vE874mRaqXOCKC+uBjPSxVMVaPGPRkZsvR9WzUCRwhjFtcF7cYtji2I33oMrsHX&#10;otmzT8MRTRq3EoZPSZLPt0U92/0l0kymF88eGkrR7yPuEkMPpig0EwU3dkOTCcuRHHQM+W3o9orG&#10;53kEBs/wTqnVNTwmgLwPvb/6t7xcWOW9libGlfyg72pZSvu7x90uC7WyPTzDs7S6a51X/+r7bmi7&#10;DVMBteRLoOdRqoA+kirljXxCOtfFBj8BSRgWsAW97YewLZ05sxfcihvfer4SoPHrKXyCpKCg0Kcu&#10;LeuONNlWRGY2dbgtowhJLTKQe0c3hM/ehaLgAmQ2CICNb69Ukmd4DEBHsSQQWaoJNwajhWH4kHJE&#10;vjmFr78XX8eAgCJHEkYdrBx8WC29AZReEv7NuM6SQnxT8qUqeZ8ZfOliSKVLskkFed+5yivKK7GQ&#10;LJP0qGXPxf1Bm3C5Yw/iwci2qw6ezGuOTiGtcaOFefDnEJ8gOUb9XWREq89Df3NdBycplKJTUcrS&#10;hlRYAfmOB5fux5aUbDi1nYhaSLE7Yf7ydNhW5KBXnSi8eHo9kwydQuv9gaV7kcFFySY60jnZVOGo&#10;Q2r97Z4NaRwG+sw482dyfB0rlnc+6fmZzFGhUjXJTNFc/PfWHzZAu7N9LUPqjaW9ch7d7IHkVEas&#10;Oog9tHnCedzdHWoZo9YDfFOTE6J2n07T3brkkORw8oW5JPAAbqH0aGlLoxdmxydFrTE6vzUOOwvQ&#10;OSPV1237/XefK2+F3yjvquVJEp1bb98jtBNUzvAyjcpth5SVlI2e5CPub9MANRmY0xuoSQ+hwn+D&#10;YFjPqOtt83aiDyOzt5CNjVe7LU66FTfT7xkq5wvGDiJgh7Wthc/ohn+8OZE53Ha0ig2jcQ28tvoQ&#10;3ju7MQ4RzKuZhH0ZXeaO9Hb07x2sc95OF7wnX4JClTQWDwnNkupO0iPDFYimjkzcHrgF59kPIJjU&#10;41Eq2HcK2mFaYQOqNVYDEqoVqSrwNSc+QaIuARUyWnllU03PLDNfrlwTegs9a0dgPSftDWZ/qcZm&#10;SNN4nM83T5nm7sIo5pwSCPmFBXiV3tAwvqVPsRZG+l0JRjImLWoJX3Ni+e+SEpcwT+UAA35b0/Jw&#10;FyXJO5uOYQClRgylpMo5lNrYgMFBqUzNQwd6Pm/T5ZZEaEGuRpWFnqEXKi+fz5OnY91Pk0PpoS9e&#10;HbiHtsdWUDapEQM2IwYvF3TCqsI4RNF4k9zR6xWk5vmVPHyCRClxyqWsyHD3dT9R55Z2Hln+osVN&#10;TXjxJ4CTJHXiqZyLpGGoSrzrftyJSxjNfaJbPfOdQh9WsU4XSLVnKgM5jB1gAVBaVH1P5qiWS/dR&#10;snYmmH/fTdXx5ppDeLxrHZJs0XibqsWEDYyrTnVLe0RX1rGG8KLkeYzu9GA+xyzyKLe0ijeutIb+&#10;XsBM/XwCRfngaZQeTRxZuDtwM/pSehTyl3op5jvrYHh+Bxx1cls4Y927h6RIKHNLKnv4BImkiIxE&#10;SXxfEqHkzeklUW2JVZrZWxJ4Erz0OwFkP9/WG6lirqKKeahLbUOFl+fF6Hsi1bTI28nO7qBLrdVq&#10;Sca0SXSIWXSVT5TU/HpGJVCLO1lPQi2J7r+q+5qTfq/H78p19sR5dP4vGDP6iUlMmTx+F6XJrS0T&#10;8BUliOTDUKrCNVSNK49kmSDgfv79I4IoRjt7EXotKWFKlltQULIMg4Yub+TKwP1UL5tRy5VtPJlg&#10;urrjipob+0MGe6SN6sV70gXMKuiG5BMkanmg3akUXbTit3vuWZMtkKSneZSs/8rADRBmkVOC3ESA&#10;XEPRfl/H2kjmwvkI2tKAdJhFfn3VIXIUTnQnlZ7F5navszKvLcX8v1hqUZf2jid7Tfct6RFMEPxn&#10;yzF8SrUhCr4bCbQMAuCdtRkIp1QYyKTqS0nYCcSZVDdX8p56140y6q6m8nSpnhPIrurvPahCdxPc&#10;KhHV7ImLua5VArbzvs6nXdKcalbknAeoEtjplB6h+SwVDdmAgQRJPqPkcnf1hr5W2BGTCkg20vYI&#10;paQtOaOS3P4mqVuROj5Bos2IwkKD2aY726/qd4/4TE6md1OBvE+PBNlMg+9mAmQwg3d30Q7xBRB9&#10;L4YAmct8j3vIwNbi2zqxf3PUIyAEgjnMWhvy/TasJbM6vl8zGr2BZoE15M6+RlC9v+IALiNJ9/aZ&#10;jQyJJsCvZ2rAxbO3YU3aIfSjUR3Ga0ga1SOVr8w0Df0s0CmlQEMAqMu/Nyr+u2wnlZK2oCSTkX2C&#10;JON1ChmzCl+0H6/kbkCzwHS6ukEGEGm2YLyY3xnzCrlJpK2AkCnd/hKflEB2t7KHT5DEJ0QihtZ6&#10;EivZ/U1f1OQmp2oXB2schvfDifQ6Qlr7H6TLh7SIx600CpMZH/Elj8RJbCUA7luyxwTWPuRbXJsL&#10;pWx2USnnUKL0pWH5I+M/I9cfwYgeDQ17quCc8l7fpzpw8Ph7mHIgNalr6u7b0eA8p04ElhMsx6Vl&#10;MTBKFnp5M74Cg7fXJU8t38ubKeb1VZeBojFrETlpO2J53nRbEKJQANZK4pm8LlhXFI0YL/ujJBBM&#10;qgHVWCzXqrKHT5Ao8VkiTNlp/g6Jz0TWKckQU/zGF/N6fPK5muIS3uIiKuCmfNJsGsBWFJ5shtFc&#10;6HQGupoyMKdSChnAWmgPQ6s3+UeCYjY5jvsJxBp8u6VmNtJmUBcBB3+W8BNB5wGlrh1O6SFpUKmD&#10;CVZgzqxr1Bq4fialzoz7fMWNCJA1qIGn87tif1EoDVQftdCyR5hTUq8ei3gqefgEia5Xj/viqlDc&#10;36HkXu08lcnUjXC2prSaJ+zgG/ENJ26NeWtt+MdPezGC/IhT5Fs5qksAOcjMs3nKFeFEN6WKqUWC&#10;TcSbi/eiEU4JVVe9SnhsKqXLDhq1tcOjyDIwGEkQ6PfiPl4jZ/NqjwZGTcnVlVS6s21NDGYuSiCl&#10;lYdm93dOjh8vipbqxbVgL1zvrmX4lgCNYgEaD5DHsogezDP5XZDudBgV40uC6n4iqNbqN5Acqtxh&#10;CSTNW9SskF0RwOSM5BQnP3bTWqG87DTvxxIgb2VxdmuyvZ/RgFTysWIjL9J1zKQ4KivVUB2NdrPE&#10;IZnMrHjyRBqqXxFs3jkm4i3W0HA0iOXiH2M6gIJ5siV60pZolxCGDUw/mLs/DZd8m4MbWtTARSy6&#10;akojsxNTF2W/qAjc16KVuUz6oroOEJau/1sH17ht7vrnqEDYKA0EiJnOhsbFzaPRGm6zdi3tZ1yz&#10;Zg3m7/wBNoketk27+uzN6s7r8McNlrpRD9O9zG/Wpomefe984pwXkuutN1k1ND+RTxi78RiieQ+P&#10;dKmDNC5uae6vFjtRYVcZonLd+fNeqpOSiUgtaV88xYx66ZTW/H8ZkLIbZIy+16sRHiL1/19m3R+m&#10;ZzKC3tBoAvU8GryDmYnWi/9KYsl19d/S4pPTlWb1OVwjV8M1jyo8glJNmU687RD6v9MCm+DVvPY8&#10;NzkPAcnnZLkP0E7rjZvEcw9D/+u0fV3CkiRp06au2cQoj0ZceUm2JS/mJoeAnTu4JVlfX7dy4t+1&#10;cBLrKo/4G70bVd+NWneYrq3dZLin6m0uZQaPx2Jpw8jVfZgF40oIKu3epMokFSQdtODyRsSOfkav&#10;Zyq5DpV0rknOZVZdAb7mz+pKcB2z357sWs8ApbQ82jKfUhcQQNYfhXPEKmAHVSLVi7kwdV0QE68O&#10;9W6Kd1e2hyuL+x87vGPfvudOMbAOHaums4AlkDRsFG82FdQOTwEB/jF6imhu2sIIKAkiUc2++A3P&#10;dGjupALU/mEM4x9D5u7EbtL2L6w4ZFTPjeQb5HmcoKb4dtfm8TZlplGiHOLiJpLW13nKeyONUcuP&#10;2FG5warM+xuzz66m5JBdNJ1Z9RMJkEICdwKliiTa42J8rdppxv6gJP5+Fw1U2h+MeJMAct+6pB7v&#10;M+S2ZtjSrBPS5rAKjzuMWpUgOoXJj+E9delK6VgFwxJIFM3twrzJ/y7faWmfXu/7VF2r9tdNTFS5&#10;Z+lVfGU9lxYvnYtdnwaZgHLDjztM6cQTvxwwC3UFF1F5qZ6RR5A0oSSoR+5D7KaILEkKpV76MjQF&#10;jv/SBlrB2NHgZrHFdo8N3Vlsfg6LsvoxB/Y+GtCZvMZ3zLS/u71bqpZ7Xq20jGEl/H+6np+t7jwA&#10;GqwGBTLCCWLbjS1gv6sjNgxnmIGtwGx+lnmK6KxVK+p4bmtl48QSSHTRc/q0xv99ssDv6yvx6OhR&#10;J7d1deCss8oHibeO9/y//lVso318qAHKTQt2IZ3A+OfP+0wpRT8WfnskihZM6QID+bvRyYexk/bM&#10;BtbG9KQdoXOUZ0NIiigdcvTqw+hHPqQZy0SVJyKQKXf0wkbR6LkjHHNYjuHuqOjjXTeiiQ/PzD7X&#10;WyyhnLVfGdbulDcPQOim2/7WAo7bOiLzmBNrVzIEUIH4XE5OPs4+uxVq1Y72e32sfMEySHr2asF6&#10;Xi4IGdAgvR0Wh+wSlTCuWOVC796lf0n6XeSZCVUVz73KJhV2F0+iF05lEr1IhL1DFvSuxXvM7+9c&#10;tAejenEbVlLcclEVKJRdIeLte3Ig21XySfWg1hOKs2jRdXrdk9hXZcKL95AR6nY6lPHjLvpSQO64&#10;kOIfdQ8m+Ylg60buJYb8kZKHSh06mQxSknOu4f+FaxnFqMf+0BdEtQgg1zeHbVgHBNGe2LrThZ27&#10;eV0/pYhOV8Tv9+3X1uKK+H+YZZCIedXO2BO/XEaQ+MfqaVPnFSu5PSvT6wLIV5TcS089RDZQ93+3&#10;j03pDFBcxkhUACyOuSKhtP4174fYxKYz3dDefNNn0U7I4srdwryMf5Bh7U+qPI5SRMFAUd/v0+C9&#10;m0nICxiAu4cS51Hm0dZRLzYCMocqTLbKIgKpCWMt3Rhj0aBNzNyGQnzATkUv6to8jwSGXOsFdIln&#10;701FY7rIDzA8UFYfNHMiAYKJSM4X/8vtyVkALcLMM/Qg7Gxgu6YxbLd14PWYHR/u5PwozqVtbf1b&#10;RKka9fTvN4DnqqJhGSS6/hVXnWYa/PrrCquOZOdOJzcpsHPHy18b2Xgy055m7e4mSqg8vqm16JFo&#10;LCOXcdO8Xbif3smg5m6CaNmhdAxffdB9HFlTiQS5rh+QR5m8PZkSJQYPs8wzgyBozkz4z/s1xyeb&#10;jpoGe5eSYGvM74QSMEzKN3kcNQmCTkwCcjfAc+EKBuvkbnxFAN74ww4Tg6nNovAk2kGKBal67wG6&#10;4IrXSHKVqr4EkDVH4HyJADksgqyE/kgnQAaySeBdnamK6FXxPnJybVi6lOWZ1gX0cThkkzw8p3cn&#10;NGladbuV+wWSPue2RevWddm26YhfdcHiSzIznZhPk6bHGR5fwt1wRplp4kP0W+9cVr1wEvum1qW4&#10;W6NaRYw9r5nJiFfJpvfLqWPlRHiiqorQRjM8/yRjN7eRKd1CZvUQ20boWw1oGzSkpBAbm8dFUsGW&#10;hlIJ72FK4d/p2ezk8dto+IrhrUUuZRCN5MaUOpIgpQJEJxZAfjrgBgj3B0ZEsYHquVEBpG8d2O5n&#10;XzB2TlAHhRAK5Q0b6Rmz7iikAt2sZBtV9X7CfoEkhJM66Noz8MyTk/0CieZItSRLuGX74cMBrGdh&#10;4o9XKEL5G2WRdN5tt5UEFFJO62TZDR6DUmumBVW2v0iyMygVPCD0JB55bAoP3CSVlKeiQKD6vbal&#10;atPfZEIo3cDDtP5Ggujm5dJ+uxPOt+jiKidAbTO8bVvls3RnBcAj7KKnt4ZejE4exNrnefMIPNbZ&#10;+KtqZLCKwxpwQccqUjTu0/oFEn1Bm/J8NOZHkzrgT4KLXGF1F1y4yIVrB9Fj8QKJpQx2Xltqzi8C&#10;q3jqSkZifc2owOZOifR1pLSTGyCuGdvpxRAgqjHiFnHHASJEqYamZRTsj3Hv+mBOhPq/8fcqED9E&#10;0nXeAkqRChCl2oTqhr+d5TctYeGpTjjEb5DU5F611/PGtJ2rv5sHSgjMmOnERRcyY6wUA9bfm//D&#10;j5fIoUpxTdkC1zsbFDZ2W78eCSKAZKt2kwbzEzTGWAUgr8ZjzIRR1UyZxtDBXv/ahuu5c2l4t2xV&#10;B0P+VvU7afkNEt3gsNv7YPy4JcwxyfKraEs7bm/YUIR58+249BL3HsB/2mEAQgny5Wa4RhMgShtU&#10;DMZbxXBjAZbXwf4oVQxtGpI1xwGiFyYxiUby1+qRZhxzv6ZCnY1uu6Ov2QOnqkeFQKKdr4fd3pcb&#10;PE8iSPzrayYJ8uVEJ/r0pjscUH7fknIfXnMqUe8pynIbJFU9X+7z67oK80uCvO8FEO+ryximr2/7&#10;V2f2BWfDOOWqeOFAu3pOngps3UYD24+tTHSJLHo02o9v6Enaj69CINGN3nr7uZg8cRm2bDlkds6y&#10;OlQQvWFjEb6dbcfga0iSpfn5DqnY1rSh4luqXSToMZi3l96KMR6ZHmDNmLB6xyWO00LLBpm+lXGY&#10;9b9KEO/DdD/kdGw3cSfSC5q679FryD47eIj9ZqcUctt6/6SI3HWlUqi5b5gf817BpzVfqzBI1Ary&#10;qWevwJBr3i1uBGddXGqSPvu8iL3mHYiLZfF1Ka07f/NQAobYSHYRwGpmcK1JhGsPI6kkpoxFS17E&#10;1oXeQz9GQslnGABVsGVmuRNKN9f1DY1UAxAaqFIxJQc9GVs/bg13I/uSitMvQeFL7Y4e42THREqR&#10;aOvzJgGWwkrHyy7vZnbOOlmjwiDRDQ64oAO9nTMx9v8WkvWzvsWaLPm9+5z45FM7nnyUuRl0GcsM&#10;hagQm6WiYFsH10xGURfRHTjCMiQl6kiqSN1onpnZ5VrNpncz9sDGDtK2K1u4g2lyUayvQ/nzLoDM&#10;2f2rF1OysY+uk0lQtGV3pvupZuQdeQFVzxjJnKDlK+yYMlW7Uvi3zLlkg+U4PPfiVf598Xce/btA&#10;oms/8/yVWLpkG9+KRD50sKVUADNZnKCvvi5EzzMC0Y+5JqlSOyUXUwEyMq+uT7bBNXsvXyNKB/2O&#10;KYW/GSI2uYESuXqmA9JO2JQCGzd+hDZLKHY5f9dciShjzbJrxGraPnJzvbwYz4llqMYEwP5PXld9&#10;3r08GR0iCZqZZcOod4rMPsECia84oefUUjNiV19/c4hJ2ziZ43eDRJs0vvH2UFxz5SjTokKdiawM&#10;8UmKyIzkhLVu7UDNeFa9cf8XMwQWvaWM9DpHkntQ/EMNZ7RQvoZcUDYQds09BBe7Sduf7UFE/g6g&#10;GHuHCFzHZKFXGGDRBpICY0kbWUYzA222OxlDYeK2tydjHonPJHvs/bfJ2nPzaKkZqwDRd5OSssiJ&#10;nPnn3TxaaQSPP3WZ2dw4Lo6tvi3mOGrS9u4rwmuvk5p/Ra2vvLwd5aAyrmK7uxO4KxFcS6hmdtIG&#10;IdV+AhdRGmgEMgXVVlD9vLQcNgFFLqrVJKHjry//h9nrzHZisG45F56qxJMLUvK6iupe08RtqGb8&#10;yoV4DhObqm7PE74oMI0GrQ7NZRob5nXt2hivvDbY6tcq9bjfLUk8d6N9areya/TYTxeyLae1ZFy3&#10;2rFhwYJCjPkgEA/c524DdbyGmiWdNiYi49yGsA1qSZVDm2TCduqm4sXyNRUEisoU8M4q2B4m28lG&#10;f5bdZEkKJSxzgZwvEyBsPIzIElS7R+rRDrF14r3e3N5Nt3uJCP1vNAGydr0Nr7+ljlFOywX4etfk&#10;7iq5+f2PbkZUFW1V4msaKw0kutCIN68z+wTP5b5wNcguWhGnmgjp5v+MK0DNhEBcP5QvLO0T8129&#10;+Z63n7tj2Ia0g+007qD1xipGxHiQJwWwvKeUsTmLmdiNIpm/QW+jhDta5leltti7zfnaCmAjWT+p&#10;utJoGNkhUUyZvJcST9u8aE+eYkHhsb327LXj6WdYiZfG9hDh1tSM5iWXWf/Kfhvz8S0nfet573mp&#10;VJCEMvfjY+5Ve+3V75pUR1WTWQGK7JMQ0hxvjyok58K0xMu9gOK5W6kfEVKsxbUPP5PJPMvp6Rz1&#10;badowXhfrrFbYWtN15jV/6WpgxPAIo+JnpNrJMG4mNfwzgfxPlCgYV2y7R4G2NqeaIfouQX+I8fs&#10;eOxJJ7s8F5n9f63MhwCipPMiPrMkSJ++3KjvDxyVChI9h+I5n42/0xiya9bsNTaKlaFglyz4l5nn&#10;WeQMwKArlaRUSu8wvalh3B/n8e5wPfUz7Q6265RhWR7ZykgrsqjGRq+H/XUCRcVZns0iS7s5kWUT&#10;NsI1bU/ZIBT4aHvYzmXo/5JmbuAVDwEhihr3AAmzRx5XHg03iKYdYhUgcnXz8wvwzugbceXVVJN/&#10;8Kh0kOh5ateJxoRJ9+CWv3+Epdw/2ApQTAYYpbW2Phn+aiFtEwduGMoUQrqKSn88bgtrceTSUjoo&#10;JuJ8eAlJF/ImlEBlAkUAUuh+czqLoTZSNTCfozSQGE+GN7FwH1wfb3aDqSwbU7ZHXRJ4t9MOUesq&#10;r5BATAw98M12ko1F7PdeaAxVKwEDGamKyShx+70xN+Ha62hwV4NRJSDRc9WrH4uJU+7Fnbf+H2Z8&#10;vQqxlCi+OiYJKJIoKr14a2QhqetA3HsXc13DyRF4d5TWwmmjGlbQ2//ZGc7HKFHkmkpilDcUkPua&#10;ZFsvxlLY48TYD8dff/6PPBdmpTnfWuM2ctWQrbTV1e+UmXYL1QCz6D3urrz/cBri8xfYKBELWeLq&#10;n4pJY/drqej3P7wJ/c+vunREf3FXZSDRjcga/8+EO8mqTsT7o380mwqq1acvsasIaTiDmxMm5HMn&#10;qQA89KADrVo4kU665LjnIzyIkudi225s5SbQVBNUHk6UqU4uxvnpJtjb0mvSzx5GVBQ78zOcI2io&#10;HpMnU4YK0/nTqWbOJ+3er/Fx+0Zhf+3tM+ZD4N+fsiszb9RIEAsiRMcks2tDhw4N8N4HN1Xpzpz+&#10;AkTHVylIdAGJzldGDEYrpj0++/QUWvg5ljaeljErwumX5YW46x429b0tAAMvZfknpcwJferlfl5B&#10;Cn4VYzlLZMj6sE8kLUTfz9xJt5q7RCl8L7CwF5frHRJ3a1LdhmpZiytvpg5topuYnU5hFsiotqTH&#10;xo1kUt8rwk/MvhNglPXuCyDuSoJClsLm4vIrTsMbI4dapg8qstgV/U6Vg8RzY3+/5Rzzhjzy0Bf4&#10;mfvFqRebqs58TaQMvgxWvL30ihOLFgfg5pts6EhJLNvFbEItr4dEmWwD15bF7uo4k/ZezuDxri93&#10;uNWOEoGYSeaaxqjuDFL/5bG6xpshq3pDOzgaRyO8KJ8BNxvGTaDUI0mWkqrkIbcosyBAzAujCPrL&#10;w6/F3ff1r+gaVvn3ThpI9CRdujXGV7MexOuvzsSY0XO59YZbqpRH0LoNWja5o4BYsKiApQd2XHJx&#10;AK652o4mTZQrK7CwuU1TkllDW9BtVXTWB30fTBCxFahr/GbYnmZm1y8H4fpwkzsFoTx1RRsm8Kx4&#10;RJBZTU8pwldzbfh8vJPpEm7pYcWD8fAfWWzxddY5rfDiK4NYnkm1VY3HSQWJ5kG7bynF4MKLOuGV&#10;l77Gj3M3MhnY4TM3wqSSUqxrD129tXN+sHP7dgcuvMDOvetYC+soQO6VTZG3mDGbVSluI7S8ISOW&#10;8R10Y/Bw6i53mmFZlLvOw+uG1XQg9ep2+HZ6AL7+Mo8Z7iohdR0P95crFXn/ygNJp/Ro0KAGnnnu&#10;Ktxya2/TraG6j5MOEs+EnNa9KaZ89QAmfrEM7478npzKHiYDB/lM6lX0X3GQ7GxuhDTBiRnfsE6Z&#10;G1Mr063r2UGoe0dbuB79Cdk5rGnx7CJQ2iqIMFPl3mvyZHhAyez2Et+JYN+Qb4NaYPQbsTi8NdvE&#10;mcLJnlqJU6l3SDo7N8lzueve/ribn/oNmM74Jxl/GEg883PN4DNMAs3nny3Bfz5dhPWmc4FbspTn&#10;MssDElgkWZb8VIjFS2yITyhC0w4JGBzVEL1ydrGvtA+1Y4DCOyktcchrAdV9+YCDJaaHmrL/iQJ0&#10;+qMPd5tHiDXNysrl7mGRuJk22bDbzkW7DvX/JND49Tb/cJDoVsJIjCkd8nomME2ftgITxv2EX37Z&#10;YWIX4WRX1SK0rGGK9PlGa2RmOLF4Xj72hzXHR2FHEO3Kd7e3LG94cmTLOUb9Uz8vbAaWpLGzY9lb&#10;rBitxFIMbbIt6dG4cQK9lnNNYlbLVuRl/qSjWoDEM3eK/Vw3tKf5LFm0FVMnLzfBwn176d7yINkz&#10;5dX6SLrEBTixzxWOSYVNcW/ABtMH9fcM7iOO1a4amFVQD1I5pXktAoYKpVQIpmY/ffq0wcAruuLC&#10;iztXSXuq3/M8FflutQKJ9wOceXZL6JOclGm2WJ/34yYsX7aT5Bq5EIr68jyicHZKnlbYEAMc+9EY&#10;3B7F9IX2f0g+qbvBuIJmDP0EsAOzm6EVKMRv5FOdqGJQiVddurZA3/Pakyltj7btuNviX2hUW5B4&#10;5lgBw97ntiEo7Ehnbse+fUkmA648g5ENNpHiDMR4qoinA5lLwtffCm9Rcl3D2SZzfl5NzMmKhb2A&#10;exGyREI1yHLbW7asg3bt6xkg9+jZAs1b1PpDYZHCGqhXWDD36OMDLcXK/LnZagsSRYTnfLcek9jq&#10;YsnirTh6JA12sreyXzxvs4AiiVIaYCRN5hbWwUDHXnS0JdGI9e9R1XVZnQZmhrVF07q10Z49UJo2&#10;r4n2pM4lKZo2q1mhHdf9WRx/jn3skS/xwcdzsXbVXnwy9jYTO6us4d/MVdZVfZxn+tQV+HDMXPxC&#10;9SLRrsQbdSAoYidlZWrJLgkgYCTy1cBFPTok9hUC0N/0UYeBDKqIcUXN8Gpgsml/6U+/xCIGioIv&#10;PA8jh7+GuJhQvwvkT9JUmcu89so3mPD5T0iIiTIJ6erEWJmj2oBEYFj+y068MWIWfpyz4fjmPlr4&#10;Rmzsd9rpTdGxU0O0alOHLmiI6X6ck5tv9sI9dDCN/U+OmG3Yt2w+xL1xExnfyUMge0stDo3HMkdN&#10;9LIdBhufW5s7Ai+UwGjx4iOM0zDKW43HuLGLmR88w3iBUqkfMIutMfcKqsxRbUByYH8Khl77Hg4c&#10;SGGWWqCJIMtLuOqa7mzS0tqkGlgZcj83rt9vDN0fvl+Hn7kXzajMOtyM6AjZzfLrtWSoquF/IA3U&#10;H4JbYfasoxg4IB6N2B+1Oo6vKHH/+Y/xRu1lkuZ/4eWrTW+7yh7VBiQNG9bAk09fjmefmmo6Kikg&#10;6Nkp25+Hls0iNleffz58EZOetuOLqauw+rtU9MjYhqKg0jvFyNUVZbLOFYfpaIS5STWR/ODneKdm&#10;BM48qyUuu6Ib0wjbGhe3OoyZX6/GPXd+alRsVmYurryqO+574PwqubVqAxIRmDcN620aslSW0SXG&#10;9syzWphP4tIGODj4BrP7t00GS/GQ5BB7v94ViykFTfBjYW26uw6E2wuRwEY24j++mr4CX/PTpFkt&#10;9B/QHpde1hU9e7FK0GLpSGWv3CcfzjflK7q+PL227Nj9JtMMqmpUH5AUP2FlAaTkhMX37ImMAX2Q&#10;Nn0OHDTwXOxh7srJwabQmpjmaGk8oUw2+5dXpP7uGtLxChGovYOCdwcPJOP9937Apyxr7dSpgQH0&#10;+Rd2pCt8cqh2RY5feHYaPvxgnvHy5AHqXyUqWVXHFQFStQNJRR7C6ndqXD8YaV9/j8LEZES1aoDD&#10;Z1+MZ7jJwKodqagbU4RosrVlRXIlNIJpK+kjT2vlyj1shrcDo97+zqjFCxjVlpRp1rxq+JL5tLEE&#10;EFUhxMS67bP09Bzmwv69yjpBe+b1fwokkT3PREibZghpzZ60Tz+JZnUbYsq9KXjn9Zn4YsLPSGO+&#10;iIgyX0NqTMlC+sgrE48zf94m5slE4nTaQv36tzcEYGUQbDr32E8WMk94pWlb7inMT0zMwH33n48h&#10;11fTTke+JrG6/t1Go7XJfz5GcEOWQBSPJg1j8eao63HN4B545cWvsWD+Jkagg4zH4CtrTqeQ4RhR&#10;vDOEor5zvluHb2etMWmIbdrWwxk9mqErk63Uukr7BoUqA7+ccewomxRvP4KfFm/DvLkbsHLFbhPo&#10;jCR4Q2k86Z6SGKoYSLvouZdOTneB/ylJorXxBoj3WvWgITrtm3/g3x8vwFtvfGvof9kiIvKsgEXn&#10;0rFaTA0BZtnS7Vi0YDP5Gm5sxN/XrRuLhJqRDPpFmeMU85HLrlrfNDYqTErKwP59KYZdzqbBLFJQ&#10;Qc1gAtYzlDAtb+v9D2+2XJz/e1/a/zmQlDdhUiO33NbHGKNvjvgWX05YSv4htzjF0nf+iPe5BZgA&#10;tuII517gMjDlhUhCbCbZ56TaMK1H5WnR2LFTQigmpLCD8n4DCY5YL2B4zpvIfXJ6kwcZO+6Ok1oX&#10;fAokpaBGWWNvjhrK4qgz8Obr3+IHMsDK3g9nr5OKeL0Cgnb6kGqqyJDdowDexUzO+pCM6skuHD8F&#10;knJW7YyezfElC8y+YXHZu6O+Z8rCDqNSKgqWigBEFX0CyYMPXYinnrvipKmYE6RiRW78f+07Sq+8&#10;8OJOJgnqI3IUK5YzcZraR95NRaWDrzlUrko663Hatq2LpwmOiy/t4usrVfb3U5LE4tQKDGqZfuVV&#10;pxvv5fP/LMHixVtM5Z2MS3lDv5eBFf8ihjePe+TUpyd07wMDcPtd/apkr1+Lj20OOwUSf2aLxzqo&#10;biRZ9FlFQm3GVytM3ss27pucQ1dVewGZVAWCSoZwacCRtyRjVqWgSnNwpzw4TfJ3R+6jd9mV3XD1&#10;oO6ow/2FqsM4BZLfsQra806fhx+71KigeT9uNLzGrl3HTNqlGuEVmlpjfUwypPlXRqyYW/ErIsea&#10;k6XV9nVnslhLnEpVqbCKPuopkFR05ry+J1XjycnVr1NSspi8nUyPJNM0xFOilKSK1Ek43WLV30QS&#10;IDW5HZpabur71XmcAkkVrE4sYyv6/FXGKZD8VVayCp/jFEiqcHL/Kqc+BZK/ykpW4XMEPP/88/4F&#10;JarwZk6dunrOwP8DGP4F/aHVjagAAAAASUVORK5CYIJQSwECLQAUAAYACAAAACEAsYJntgoBAAAT&#10;AgAAEwAAAAAAAAAAAAAAAAAAAAAAW0NvbnRlbnRfVHlwZXNdLnhtbFBLAQItABQABgAIAAAAIQA4&#10;/SH/1gAAAJQBAAALAAAAAAAAAAAAAAAAADsBAABfcmVscy8ucmVsc1BLAQItABQABgAIAAAAIQA/&#10;aa8q8AMAAGQJAAAOAAAAAAAAAAAAAAAAADoCAABkcnMvZTJvRG9jLnhtbFBLAQItABQABgAIAAAA&#10;IQCqJg6+vAAAACEBAAAZAAAAAAAAAAAAAAAAAFYGAABkcnMvX3JlbHMvZTJvRG9jLnhtbC5yZWxz&#10;UEsBAi0AFAAGAAgAAAAhALMsHnrYAAAABQEAAA8AAAAAAAAAAAAAAAAASQcAAGRycy9kb3ducmV2&#10;LnhtbFBLAQItAAoAAAAAAAAAIQAyOJ2EUj8AAFI/AAAUAAAAAAAAAAAAAAAAAE4IAABkcnMvbWVk&#10;aWEvaW1hZ2UxLnBuZ1BLBQYAAAAABgAGAHwBAADS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4577;height:1529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036;top:10283;width:14104;height:4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1rG8EA&#10;AADaAAAADwAAAGRycy9kb3ducmV2LnhtbERPzWoCMRC+F3yHMIK3mlWwLatRRNH2UEpXfYBhM24W&#10;N5Mlie7Wp2+EQk/Dx/c7i1VvG3EjH2rHCibjDARx6XTNlYLTcff8BiJEZI2NY1LwQwFWy8HTAnPt&#10;Oi7odoiVSCEcclRgYmxzKUNpyGIYu5Y4cWfnLcYEfSW1xy6F20ZOs+xFWqw5NRhsaWOovByuVsHM&#10;FJ/d+f17V8j1/b792vt6e3pVajTs13MQkfr4L/5zf+g0Hx6vPK5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NaxvBAAAA2gAAAA8AAAAAAAAAAAAAAAAAmAIAAGRycy9kb3du&#10;cmV2LnhtbFBLBQYAAAAABAAEAPUAAACGAwAAAAA=&#10;" filled="f" fillcolor="#9c0" stroked="f" strokecolor="white">
                  <v:textbox>
                    <w:txbxContent>
                      <w:p w14:paraId="741099A2" w14:textId="702FADA6" w:rsidR="00B82DF1" w:rsidRPr="008F2443" w:rsidRDefault="00B82DF1" w:rsidP="00E46C61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Bauhaus 93" w:hAnsi="Bauhaus 93" w:cs="Tw Cen MT Condensed Extra Bold"/>
                            <w:sz w:val="40"/>
                            <w:szCs w:val="40"/>
                          </w:rPr>
                        </w:pPr>
                        <w:r>
                          <w:rPr>
                            <w:rFonts w:ascii="Bauhaus 93" w:hAnsi="Bauhaus 93" w:cs="Tw Cen MT Condensed Extra Bold"/>
                            <w:sz w:val="40"/>
                            <w:szCs w:val="40"/>
                          </w:rPr>
                          <w:t>LAM-PTKes</w:t>
                        </w:r>
                      </w:p>
                    </w:txbxContent>
                  </v:textbox>
                </v:shape>
                <v:shape id="Picture 9" o:spid="_x0000_s1029" type="#_x0000_t75" style="position:absolute;left:16092;width:13048;height:117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i7vvCAAAA2gAAAA8AAABkcnMvZG93bnJldi54bWxEj91qwkAQhe8F32GZQu90Ywui0VVqi6WI&#10;CGp7P2bHJJidTbOjxrfvFgQvD+fn40znravUhZpQejYw6CegiDNvS84NfO+XvRGoIMgWK89k4EYB&#10;5rNuZ4qp9Vfe0mUnuYojHFI0UIjUqdYhK8hh6PuaOHpH3ziUKJtc2wavcdxV+iVJhtphyZFQYE3v&#10;BWWn3dlF7mZ4+PxYjJZHeV2v/OA8Pvz+iDHPT+3bBJRQK4/wvf1lDYzh/0q8AXr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Iu77wgAAANoAAAAPAAAAAAAAAAAAAAAAAJ8C&#10;AABkcnMvZG93bnJldi54bWxQSwUGAAAAAAQABAD3AAAAjgMAAAAA&#10;">
                  <v:imagedata r:id="rId9" o:title=""/>
                  <v:path arrowok="t"/>
                </v:shape>
                <w10:anchorlock/>
              </v:group>
            </w:pict>
          </mc:Fallback>
        </mc:AlternateContent>
      </w:r>
    </w:p>
    <w:p w14:paraId="16E80892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5E9D97CA" w14:textId="46EEBC89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  <w:r w:rsidRPr="00913FB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sv-SE"/>
        </w:rPr>
        <w:t>AKREDITASI PROGRAM STUDI SARJANA</w:t>
      </w:r>
      <w:r w:rsidR="006D5D2F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id-ID"/>
        </w:rPr>
        <w:t xml:space="preserve"> </w:t>
      </w:r>
      <w:r w:rsidR="009B626A" w:rsidRPr="00913FB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sv-SE"/>
        </w:rPr>
        <w:t>KESEHATAN MASYARAKAT</w:t>
      </w:r>
    </w:p>
    <w:p w14:paraId="5ED4F68C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2B0354B8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39D5D3FC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5B324CC7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  <w:r w:rsidRPr="00913FBA">
        <w:rPr>
          <w:rFonts w:ascii="Arial" w:eastAsia="Times New Roman" w:hAnsi="Arial" w:cs="Arial"/>
          <w:bCs/>
          <w:color w:val="000000" w:themeColor="text1"/>
          <w:sz w:val="20"/>
          <w:szCs w:val="20"/>
          <w:lang w:val="sv-SE"/>
        </w:rPr>
        <w:t>BUKU VI</w:t>
      </w:r>
      <w:r w:rsidR="009B626A" w:rsidRPr="00913FBA">
        <w:rPr>
          <w:rFonts w:ascii="Arial" w:eastAsia="Times New Roman" w:hAnsi="Arial" w:cs="Arial"/>
          <w:bCs/>
          <w:color w:val="000000" w:themeColor="text1"/>
          <w:sz w:val="20"/>
          <w:szCs w:val="20"/>
          <w:lang w:val="sv-SE"/>
        </w:rPr>
        <w:t xml:space="preserve"> </w:t>
      </w:r>
    </w:p>
    <w:p w14:paraId="33B84D27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Cs/>
          <w:color w:val="000000" w:themeColor="text1"/>
          <w:sz w:val="20"/>
          <w:szCs w:val="20"/>
          <w:lang w:val="sv-SE"/>
        </w:rPr>
      </w:pPr>
      <w:r w:rsidRPr="00913FBA">
        <w:rPr>
          <w:rFonts w:ascii="Arial" w:eastAsia="Times New Roman" w:hAnsi="Arial" w:cs="Arial"/>
          <w:bCs/>
          <w:color w:val="000000" w:themeColor="text1"/>
          <w:sz w:val="20"/>
          <w:szCs w:val="20"/>
          <w:lang w:val="sv-SE"/>
        </w:rPr>
        <w:t>MATRIKS PENILAIAN INS</w:t>
      </w:r>
      <w:r w:rsidR="009B626A" w:rsidRPr="00913FBA">
        <w:rPr>
          <w:rFonts w:ascii="Arial" w:eastAsia="Times New Roman" w:hAnsi="Arial" w:cs="Arial"/>
          <w:bCs/>
          <w:color w:val="000000" w:themeColor="text1"/>
          <w:sz w:val="20"/>
          <w:szCs w:val="20"/>
          <w:lang w:val="sv-SE"/>
        </w:rPr>
        <w:t xml:space="preserve">TRUMEN AKREDITASI </w:t>
      </w:r>
    </w:p>
    <w:p w14:paraId="4074A95C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sv-SE"/>
        </w:rPr>
      </w:pPr>
    </w:p>
    <w:p w14:paraId="5692003E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3A2031DA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00253E2F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2FCF3737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val="sv-SE"/>
        </w:rPr>
      </w:pPr>
    </w:p>
    <w:p w14:paraId="3B85FDEB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sv-SE"/>
        </w:rPr>
      </w:pPr>
    </w:p>
    <w:p w14:paraId="1E6AE66E" w14:textId="77777777" w:rsidR="009B626A" w:rsidRPr="00913FBA" w:rsidRDefault="009B626A" w:rsidP="00E46C6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sv-SE"/>
        </w:rPr>
      </w:pPr>
    </w:p>
    <w:p w14:paraId="0616DD6F" w14:textId="2ECFC3C9" w:rsidR="00E46C61" w:rsidRPr="00913FBA" w:rsidRDefault="006D6F5C" w:rsidP="00E46C61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val="fi-FI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val="fi-FI"/>
        </w:rPr>
        <w:t>LEMBAGA AKREDITASI MANDIRI PENDIDIKAN TINGGI KESEHATAN</w:t>
      </w:r>
    </w:p>
    <w:p w14:paraId="3639AC23" w14:textId="77777777" w:rsidR="00E46C61" w:rsidRPr="00913FBA" w:rsidRDefault="00E46C61" w:rsidP="00E46C61">
      <w:pPr>
        <w:spacing w:after="0" w:line="240" w:lineRule="auto"/>
        <w:jc w:val="center"/>
        <w:rPr>
          <w:rFonts w:ascii="Arial" w:eastAsia="Times New Roman" w:hAnsi="Arial" w:cs="Arial"/>
          <w:bCs/>
          <w:color w:val="000000" w:themeColor="text1"/>
          <w:sz w:val="20"/>
          <w:szCs w:val="20"/>
          <w:lang w:val="fi-FI"/>
        </w:rPr>
      </w:pPr>
      <w:r w:rsidRPr="00913FBA">
        <w:rPr>
          <w:rFonts w:ascii="Arial" w:eastAsia="Times New Roman" w:hAnsi="Arial" w:cs="Arial"/>
          <w:b/>
          <w:color w:val="000000" w:themeColor="text1"/>
          <w:sz w:val="20"/>
          <w:szCs w:val="20"/>
          <w:lang w:val="fi-FI"/>
        </w:rPr>
        <w:t xml:space="preserve">JAKARTA </w:t>
      </w:r>
      <w:r w:rsidR="00B80EC9" w:rsidRPr="00913FBA">
        <w:rPr>
          <w:rFonts w:ascii="Arial" w:eastAsia="Times New Roman" w:hAnsi="Arial" w:cs="Arial"/>
          <w:b/>
          <w:color w:val="000000" w:themeColor="text1"/>
          <w:sz w:val="20"/>
          <w:szCs w:val="20"/>
          <w:lang w:val="fi-FI"/>
        </w:rPr>
        <w:t>2013</w:t>
      </w:r>
    </w:p>
    <w:p w14:paraId="5D8D991F" w14:textId="77777777" w:rsidR="00E46C61" w:rsidRPr="00913FBA" w:rsidRDefault="00E46C61" w:rsidP="00E46C61">
      <w:p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val="fi-FI"/>
        </w:rPr>
        <w:sectPr w:rsidR="00E46C61" w:rsidRPr="00913FBA" w:rsidSect="00E46C61">
          <w:footerReference w:type="even" r:id="rId10"/>
          <w:footerReference w:type="default" r:id="rId11"/>
          <w:footerReference w:type="first" r:id="rId12"/>
          <w:pgSz w:w="16840" w:h="11907" w:orient="landscape" w:code="9"/>
          <w:pgMar w:top="1800" w:right="160" w:bottom="1800" w:left="240" w:header="720" w:footer="720" w:gutter="0"/>
          <w:pgNumType w:fmt="lowerRoman" w:start="1"/>
          <w:cols w:space="720"/>
          <w:titlePg/>
          <w:docGrid w:linePitch="360"/>
        </w:sectPr>
      </w:pPr>
    </w:p>
    <w:p w14:paraId="1C38355F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val="fi-FI"/>
        </w:rPr>
      </w:pPr>
    </w:p>
    <w:p w14:paraId="336441B3" w14:textId="77777777" w:rsidR="00E46C61" w:rsidRPr="00913FBA" w:rsidRDefault="00E46C61" w:rsidP="00E46C6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 w:themeColor="text1"/>
          <w:kern w:val="28"/>
          <w:sz w:val="20"/>
          <w:szCs w:val="20"/>
        </w:rPr>
      </w:pPr>
      <w:bookmarkStart w:id="1" w:name="_Toc522332092"/>
      <w:bookmarkStart w:id="2" w:name="_Toc179984062"/>
      <w:r w:rsidRPr="00913FBA">
        <w:rPr>
          <w:rFonts w:ascii="Arial" w:eastAsia="Times New Roman" w:hAnsi="Arial" w:cs="Arial"/>
          <w:b/>
          <w:bCs/>
          <w:color w:val="000000" w:themeColor="text1"/>
          <w:kern w:val="28"/>
          <w:sz w:val="20"/>
          <w:szCs w:val="20"/>
        </w:rPr>
        <w:t>DAFTAR ISI</w:t>
      </w:r>
      <w:bookmarkEnd w:id="1"/>
      <w:bookmarkEnd w:id="2"/>
    </w:p>
    <w:p w14:paraId="28392EBE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34C30A23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tbl>
      <w:tblPr>
        <w:tblW w:w="13968" w:type="dxa"/>
        <w:tblLook w:val="04A0" w:firstRow="1" w:lastRow="0" w:firstColumn="1" w:lastColumn="0" w:noHBand="0" w:noVBand="1"/>
      </w:tblPr>
      <w:tblGrid>
        <w:gridCol w:w="1458"/>
        <w:gridCol w:w="11340"/>
        <w:gridCol w:w="1170"/>
      </w:tblGrid>
      <w:tr w:rsidR="00E46C61" w:rsidRPr="00913FBA" w14:paraId="626DF283" w14:textId="77777777" w:rsidTr="00E46C61">
        <w:tc>
          <w:tcPr>
            <w:tcW w:w="1458" w:type="dxa"/>
          </w:tcPr>
          <w:p w14:paraId="3968B5C2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0" w:type="dxa"/>
          </w:tcPr>
          <w:p w14:paraId="0111B38A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F21635E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Halaman</w:t>
            </w:r>
          </w:p>
          <w:p w14:paraId="5EEDC365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</w:p>
        </w:tc>
      </w:tr>
      <w:tr w:rsidR="00E46C61" w:rsidRPr="00913FBA" w14:paraId="674E2768" w14:textId="77777777" w:rsidTr="00E46C61">
        <w:tc>
          <w:tcPr>
            <w:tcW w:w="1458" w:type="dxa"/>
          </w:tcPr>
          <w:p w14:paraId="2EFD74A4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1</w:t>
            </w:r>
          </w:p>
        </w:tc>
        <w:tc>
          <w:tcPr>
            <w:tcW w:w="11340" w:type="dxa"/>
          </w:tcPr>
          <w:p w14:paraId="4C708461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VISI, MISI, TUJUAN DAN SASARAN, SERTA STRATEGI PENCAPAIAN</w:t>
            </w:r>
          </w:p>
          <w:p w14:paraId="13935E0C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78BBFEA" w14:textId="60B967B6" w:rsidR="00E46C61" w:rsidRPr="00913FBA" w:rsidRDefault="00D775F7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</w:p>
        </w:tc>
      </w:tr>
      <w:tr w:rsidR="00E46C61" w:rsidRPr="00913FBA" w14:paraId="6F974FE4" w14:textId="77777777" w:rsidTr="00E46C61">
        <w:tc>
          <w:tcPr>
            <w:tcW w:w="1458" w:type="dxa"/>
          </w:tcPr>
          <w:p w14:paraId="3C4AB1D9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2</w:t>
            </w:r>
          </w:p>
        </w:tc>
        <w:tc>
          <w:tcPr>
            <w:tcW w:w="11340" w:type="dxa"/>
          </w:tcPr>
          <w:p w14:paraId="1895AF58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TATA PAMONG, KEPEMIMPINAN, SISTEM PENGELOLAAN, DAN PENJAMINAN MUTU</w:t>
            </w:r>
          </w:p>
          <w:p w14:paraId="417490D2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FE49791" w14:textId="1A23BD5C" w:rsidR="00E46C61" w:rsidRPr="00913FBA" w:rsidRDefault="00D775F7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</w:t>
            </w:r>
          </w:p>
        </w:tc>
      </w:tr>
      <w:tr w:rsidR="00E46C61" w:rsidRPr="00913FBA" w14:paraId="5998D7C3" w14:textId="77777777" w:rsidTr="00E46C61">
        <w:tc>
          <w:tcPr>
            <w:tcW w:w="1458" w:type="dxa"/>
          </w:tcPr>
          <w:p w14:paraId="1AE0E334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3</w:t>
            </w:r>
          </w:p>
        </w:tc>
        <w:tc>
          <w:tcPr>
            <w:tcW w:w="11340" w:type="dxa"/>
          </w:tcPr>
          <w:p w14:paraId="407901A8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MAHASISWA DAN LULUSAN</w:t>
            </w:r>
          </w:p>
          <w:p w14:paraId="7D41539B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E316FBF" w14:textId="6E55FA14" w:rsidR="00E46C61" w:rsidRPr="00913FBA" w:rsidRDefault="00D775F7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E46C61" w:rsidRPr="00913FBA" w14:paraId="1CBBDE5F" w14:textId="77777777" w:rsidTr="00E46C61">
        <w:tc>
          <w:tcPr>
            <w:tcW w:w="1458" w:type="dxa"/>
          </w:tcPr>
          <w:p w14:paraId="579A4AD3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4</w:t>
            </w:r>
          </w:p>
        </w:tc>
        <w:tc>
          <w:tcPr>
            <w:tcW w:w="11340" w:type="dxa"/>
          </w:tcPr>
          <w:p w14:paraId="55356B93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SUMBER DAYA MANUSIA</w:t>
            </w:r>
          </w:p>
          <w:p w14:paraId="7D6CC7F5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513FEEE0" w14:textId="6E7A55C1" w:rsidR="00E46C61" w:rsidRPr="00913FBA" w:rsidRDefault="00E46C61" w:rsidP="00D775F7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D775F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E46C61" w:rsidRPr="00913FBA" w14:paraId="2A2A545F" w14:textId="77777777" w:rsidTr="00E46C61">
        <w:tc>
          <w:tcPr>
            <w:tcW w:w="1458" w:type="dxa"/>
          </w:tcPr>
          <w:p w14:paraId="6E4E9190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5</w:t>
            </w:r>
          </w:p>
        </w:tc>
        <w:tc>
          <w:tcPr>
            <w:tcW w:w="11340" w:type="dxa"/>
          </w:tcPr>
          <w:p w14:paraId="57334436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KURIKULUM, PEMBELAJARAN, DAN SUASANA AKADEMIK</w:t>
            </w:r>
          </w:p>
          <w:p w14:paraId="64CCB20B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BD73574" w14:textId="2BD8F1CC" w:rsidR="00E46C61" w:rsidRPr="00913FBA" w:rsidRDefault="00E46C61" w:rsidP="00D775F7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="00D775F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E46C61" w:rsidRPr="00913FBA" w14:paraId="7F9815D3" w14:textId="77777777" w:rsidTr="00E46C61">
        <w:tc>
          <w:tcPr>
            <w:tcW w:w="1458" w:type="dxa"/>
          </w:tcPr>
          <w:p w14:paraId="34F380F3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6</w:t>
            </w:r>
          </w:p>
        </w:tc>
        <w:tc>
          <w:tcPr>
            <w:tcW w:w="11340" w:type="dxa"/>
          </w:tcPr>
          <w:p w14:paraId="7CA6CC35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PEMBIAYAAN, SARANA DAN PRASARANA, SERTA SISTEM INFORMASI</w:t>
            </w:r>
          </w:p>
          <w:p w14:paraId="25F4F69B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41A55AC5" w14:textId="4D612A65" w:rsidR="00E46C61" w:rsidRPr="00913FBA" w:rsidRDefault="00D775F7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41</w:t>
            </w:r>
          </w:p>
        </w:tc>
      </w:tr>
      <w:tr w:rsidR="00E46C61" w:rsidRPr="00913FBA" w14:paraId="197A2DF9" w14:textId="77777777" w:rsidTr="00E46C61">
        <w:tc>
          <w:tcPr>
            <w:tcW w:w="1458" w:type="dxa"/>
          </w:tcPr>
          <w:p w14:paraId="088A2CD4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STANDAR 7</w:t>
            </w:r>
          </w:p>
        </w:tc>
        <w:tc>
          <w:tcPr>
            <w:tcW w:w="11340" w:type="dxa"/>
          </w:tcPr>
          <w:p w14:paraId="37E66728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PENELITIAN, PELAYANAN/PENGABDIAN KEPADA MASYARAKAT, DAN KERJASAMA</w:t>
            </w:r>
          </w:p>
          <w:p w14:paraId="1D102E78" w14:textId="77777777" w:rsidR="00E46C61" w:rsidRPr="00913FBA" w:rsidRDefault="00E46C61" w:rsidP="00E46C6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70" w:type="dxa"/>
          </w:tcPr>
          <w:p w14:paraId="10D36945" w14:textId="70390AFB" w:rsidR="00E46C61" w:rsidRPr="00913FBA" w:rsidRDefault="00D775F7" w:rsidP="00E46C6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54</w:t>
            </w:r>
          </w:p>
        </w:tc>
      </w:tr>
    </w:tbl>
    <w:p w14:paraId="7F425BE1" w14:textId="77777777" w:rsidR="00E46C61" w:rsidRPr="00913FBA" w:rsidRDefault="00E46C61" w:rsidP="00E46C61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913FBA">
        <w:rPr>
          <w:rFonts w:ascii="Arial" w:eastAsia="Times New Roman" w:hAnsi="Arial" w:cs="Arial"/>
          <w:b/>
          <w:color w:val="000000" w:themeColor="text1"/>
          <w:sz w:val="20"/>
          <w:szCs w:val="20"/>
        </w:rPr>
        <w:tab/>
      </w:r>
    </w:p>
    <w:p w14:paraId="2FCBD04F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  <w:sectPr w:rsidR="00E46C61" w:rsidRPr="00913FBA" w:rsidSect="00E46C61">
          <w:headerReference w:type="default" r:id="rId13"/>
          <w:footerReference w:type="default" r:id="rId14"/>
          <w:pgSz w:w="16834" w:h="11909" w:orient="landscape" w:code="9"/>
          <w:pgMar w:top="1440" w:right="1440" w:bottom="1440" w:left="1440" w:header="1225" w:footer="1133" w:gutter="0"/>
          <w:pgNumType w:fmt="lowerRoman" w:start="1"/>
          <w:cols w:space="720"/>
        </w:sectPr>
      </w:pPr>
    </w:p>
    <w:p w14:paraId="49E4616E" w14:textId="4CCE811C" w:rsidR="00E46C61" w:rsidRDefault="00E46C61" w:rsidP="00CF39F9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</w:pPr>
      <w:bookmarkStart w:id="3" w:name="_Toc122838023"/>
      <w:r w:rsidRPr="00913FBA"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  <w:lastRenderedPageBreak/>
        <w:t xml:space="preserve">Standar 1. </w:t>
      </w:r>
      <w:bookmarkEnd w:id="3"/>
      <w:r w:rsidRPr="00913FBA"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  <w:t>Visi, Misi, Tujuan dan Sasaran, serta strategi PENCAPAIAN</w:t>
      </w:r>
    </w:p>
    <w:p w14:paraId="293BE09F" w14:textId="77777777" w:rsidR="00CF39F9" w:rsidRPr="00913FBA" w:rsidRDefault="00CF39F9" w:rsidP="00CF39F9">
      <w:pPr>
        <w:keepNext/>
        <w:spacing w:after="0" w:line="240" w:lineRule="auto"/>
        <w:ind w:left="-90"/>
        <w:outlineLvl w:val="0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fi-FI"/>
        </w:rPr>
      </w:pPr>
    </w:p>
    <w:tbl>
      <w:tblPr>
        <w:tblW w:w="157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2624"/>
        <w:gridCol w:w="2126"/>
        <w:gridCol w:w="2127"/>
        <w:gridCol w:w="2126"/>
        <w:gridCol w:w="2067"/>
        <w:gridCol w:w="1230"/>
      </w:tblGrid>
      <w:tr w:rsidR="00E46C61" w:rsidRPr="00913FBA" w14:paraId="60334D90" w14:textId="77777777" w:rsidTr="00CF39F9">
        <w:trPr>
          <w:cantSplit/>
          <w:tblHeader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7A8FA7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4DE5D993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C96D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967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14:paraId="68B41916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E46C61" w:rsidRPr="00913FBA" w14:paraId="30804EAC" w14:textId="77777777" w:rsidTr="00CF39F9">
        <w:trPr>
          <w:cantSplit/>
          <w:tblHeader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336EB9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B67C6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91C73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55BFD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6EE9F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D3164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FC84D2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KURANG</w:t>
            </w:r>
          </w:p>
        </w:tc>
      </w:tr>
      <w:tr w:rsidR="00E46C61" w:rsidRPr="00913FBA" w14:paraId="63BA0C21" w14:textId="77777777" w:rsidTr="00CF39F9">
        <w:trPr>
          <w:cantSplit/>
          <w:trHeight w:val="70"/>
          <w:tblHeader/>
        </w:trPr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E2EB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2152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A7195C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84BEB5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4E8E4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74314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51E59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E03F9A" w:rsidRPr="00913FBA" w14:paraId="4E914B5D" w14:textId="77777777" w:rsidTr="00CF39F9">
        <w:trPr>
          <w:trHeight w:val="745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038FC" w14:textId="77777777" w:rsidR="00E03F9A" w:rsidRPr="00913FBA" w:rsidRDefault="00E03F9A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1.1   Kejelasan dan kerealistikan visi, misi, tujuan, dan sasaran, serta strategi pencapaian sasaran program studi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0413" w14:textId="77777777" w:rsidR="00E03F9A" w:rsidRPr="00913FBA" w:rsidRDefault="00E03F9A" w:rsidP="00E03F9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 xml:space="preserve">1.1.1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Kejelasan,  kerealistikan, dan keterkaitan antar visi, misi, tujuan,  sasaran program studi, dan pemangku kepentingan yang terlibat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(dari visi, misi 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0F5D" w14:textId="77777777" w:rsidR="00E03F9A" w:rsidRPr="00913FBA" w:rsidRDefault="00E03F9A" w:rsidP="00CF39F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Memiliki visi, misi, tujuan, dan sasaran yang:</w:t>
            </w:r>
          </w:p>
          <w:p w14:paraId="6D7E410B" w14:textId="77777777" w:rsidR="00E03F9A" w:rsidRPr="00913FBA" w:rsidRDefault="00E03F9A" w:rsidP="00E03F9A">
            <w:pPr>
              <w:numPr>
                <w:ilvl w:val="0"/>
                <w:numId w:val="27"/>
              </w:numPr>
              <w:spacing w:after="0" w:line="240" w:lineRule="auto"/>
              <w:ind w:left="328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Sangat jelas.</w:t>
            </w:r>
          </w:p>
          <w:p w14:paraId="1F92302B" w14:textId="77777777" w:rsidR="00E03F9A" w:rsidRPr="00913FBA" w:rsidRDefault="00E03F9A" w:rsidP="00E03F9A">
            <w:pPr>
              <w:numPr>
                <w:ilvl w:val="0"/>
                <w:numId w:val="27"/>
              </w:numPr>
              <w:spacing w:after="0" w:line="240" w:lineRule="auto"/>
              <w:ind w:left="328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Sangat realistik.</w:t>
            </w:r>
          </w:p>
          <w:p w14:paraId="464EAE1F" w14:textId="77777777" w:rsidR="00E03F9A" w:rsidRPr="00913FBA" w:rsidRDefault="00E03F9A" w:rsidP="00E03F9A">
            <w:pPr>
              <w:numPr>
                <w:ilvl w:val="0"/>
                <w:numId w:val="27"/>
              </w:numPr>
              <w:spacing w:after="0" w:line="240" w:lineRule="auto"/>
              <w:ind w:left="328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Saling terkait satu sama lain.</w:t>
            </w:r>
          </w:p>
          <w:p w14:paraId="537AC68F" w14:textId="77777777" w:rsidR="00E03F9A" w:rsidRPr="00913FBA" w:rsidRDefault="00E03F9A" w:rsidP="00E03F9A">
            <w:pPr>
              <w:numPr>
                <w:ilvl w:val="0"/>
                <w:numId w:val="27"/>
              </w:numPr>
              <w:spacing w:after="0" w:line="240" w:lineRule="auto"/>
              <w:ind w:left="32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b-NO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>Melibatkan dosen, mahasiswa, tenaga kependidikan, alumni dan masyarakat.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39FC" w14:textId="77777777" w:rsidR="00E03F9A" w:rsidRPr="00913FBA" w:rsidRDefault="00E03F9A" w:rsidP="00CF39F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Memiliki visi, misi, tujuan, dan sasaran yang:</w:t>
            </w:r>
          </w:p>
          <w:p w14:paraId="775D50CF" w14:textId="77777777" w:rsidR="00E03F9A" w:rsidRPr="00913FBA" w:rsidRDefault="00E03F9A" w:rsidP="00E03F9A">
            <w:pPr>
              <w:numPr>
                <w:ilvl w:val="0"/>
                <w:numId w:val="28"/>
              </w:numPr>
              <w:spacing w:after="0" w:line="240" w:lineRule="auto"/>
              <w:ind w:left="362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Jelas.</w:t>
            </w:r>
          </w:p>
          <w:p w14:paraId="51F2145A" w14:textId="77777777" w:rsidR="00E03F9A" w:rsidRPr="00913FBA" w:rsidRDefault="00E03F9A" w:rsidP="00E03F9A">
            <w:pPr>
              <w:numPr>
                <w:ilvl w:val="0"/>
                <w:numId w:val="28"/>
              </w:numPr>
              <w:spacing w:after="0" w:line="240" w:lineRule="auto"/>
              <w:ind w:left="362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Realistik.</w:t>
            </w:r>
          </w:p>
          <w:p w14:paraId="4F03A3FA" w14:textId="77777777" w:rsidR="00E03F9A" w:rsidRPr="00913FBA" w:rsidRDefault="00E03F9A" w:rsidP="00E03F9A">
            <w:pPr>
              <w:numPr>
                <w:ilvl w:val="0"/>
                <w:numId w:val="28"/>
              </w:numPr>
              <w:spacing w:after="0" w:line="240" w:lineRule="auto"/>
              <w:ind w:left="362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Saling terkait satu sama lain.</w:t>
            </w:r>
          </w:p>
          <w:p w14:paraId="59B67B25" w14:textId="77777777" w:rsidR="00E03F9A" w:rsidRPr="00913FBA" w:rsidRDefault="00E03F9A" w:rsidP="00E03F9A">
            <w:pPr>
              <w:numPr>
                <w:ilvl w:val="0"/>
                <w:numId w:val="28"/>
              </w:numPr>
              <w:spacing w:after="0" w:line="240" w:lineRule="auto"/>
              <w:ind w:left="36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Melibatkan dosen, mahasiswa, tenaga kependidikan dan alumni.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F25AA" w14:textId="77777777" w:rsidR="00E03F9A" w:rsidRPr="00913FBA" w:rsidRDefault="00E03F9A" w:rsidP="00CF39F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Memiliki visi, misi, tujuan, dan sasaran yang:</w:t>
            </w:r>
          </w:p>
          <w:p w14:paraId="1C74C1D4" w14:textId="77777777" w:rsidR="00E03F9A" w:rsidRPr="00913FBA" w:rsidRDefault="00E03F9A" w:rsidP="00E03F9A">
            <w:pPr>
              <w:numPr>
                <w:ilvl w:val="0"/>
                <w:numId w:val="29"/>
              </w:numPr>
              <w:spacing w:after="0" w:line="240" w:lineRule="auto"/>
              <w:ind w:left="395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Cukup jelas.</w:t>
            </w:r>
          </w:p>
          <w:p w14:paraId="463C980A" w14:textId="77777777" w:rsidR="00E03F9A" w:rsidRPr="00913FBA" w:rsidRDefault="00E03F9A" w:rsidP="00E03F9A">
            <w:pPr>
              <w:numPr>
                <w:ilvl w:val="0"/>
                <w:numId w:val="29"/>
              </w:numPr>
              <w:spacing w:after="0" w:line="240" w:lineRule="auto"/>
              <w:ind w:left="395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Cukup realistik.</w:t>
            </w:r>
          </w:p>
          <w:p w14:paraId="1DA1900D" w14:textId="77777777" w:rsidR="00E03F9A" w:rsidRPr="00913FBA" w:rsidRDefault="00E03F9A" w:rsidP="00E03F9A">
            <w:pPr>
              <w:numPr>
                <w:ilvl w:val="0"/>
                <w:numId w:val="29"/>
              </w:numPr>
              <w:spacing w:after="0" w:line="240" w:lineRule="auto"/>
              <w:ind w:left="395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Cukup terkait satu sama lain.</w:t>
            </w:r>
          </w:p>
          <w:p w14:paraId="5A200316" w14:textId="77777777" w:rsidR="00E03F9A" w:rsidRPr="00913FBA" w:rsidRDefault="00E03F9A" w:rsidP="00E03F9A">
            <w:pPr>
              <w:numPr>
                <w:ilvl w:val="0"/>
                <w:numId w:val="29"/>
              </w:numPr>
              <w:spacing w:after="0" w:line="240" w:lineRule="auto"/>
              <w:ind w:left="39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b-NO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>Melibatkan dosen, mahasiswa dan tenaga kependidi-kan.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</w:tcPr>
          <w:p w14:paraId="19233DF5" w14:textId="77777777" w:rsidR="00E03F9A" w:rsidRPr="00913FBA" w:rsidRDefault="00E03F9A" w:rsidP="00CF39F9">
            <w:pPr>
              <w:spacing w:after="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Memiliki visi, misi, tujuan, dan sasaran yang:</w:t>
            </w:r>
          </w:p>
          <w:p w14:paraId="780CA71C" w14:textId="77777777" w:rsidR="00E03F9A" w:rsidRPr="00913FBA" w:rsidRDefault="00E03F9A" w:rsidP="00E03F9A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Tidak jelas.</w:t>
            </w:r>
          </w:p>
          <w:p w14:paraId="1873C57A" w14:textId="77777777" w:rsidR="00E03F9A" w:rsidRPr="00913FBA" w:rsidRDefault="00E03F9A" w:rsidP="00E03F9A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Tidak realistik.</w:t>
            </w:r>
          </w:p>
          <w:p w14:paraId="2C6B86CE" w14:textId="77777777" w:rsidR="00E03F9A" w:rsidRPr="00913FBA" w:rsidRDefault="00E03F9A" w:rsidP="00E03F9A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Tidak terkait satu sama lain.</w:t>
            </w:r>
          </w:p>
          <w:p w14:paraId="341F4A21" w14:textId="77777777" w:rsidR="00E03F9A" w:rsidRPr="00913FBA" w:rsidRDefault="00E03F9A" w:rsidP="00E03F9A">
            <w:pPr>
              <w:numPr>
                <w:ilvl w:val="0"/>
                <w:numId w:val="30"/>
              </w:numPr>
              <w:spacing w:after="0" w:line="240" w:lineRule="auto"/>
              <w:ind w:left="339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Hanya melibat-kan unsur pimpinan atau yayasan.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</w:tcPr>
          <w:p w14:paraId="2F6B9DCB" w14:textId="77777777" w:rsidR="00E03F9A" w:rsidRPr="00913FBA" w:rsidRDefault="00E03F9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Tidak ada skor 0</w:t>
            </w:r>
            <w:r w:rsidR="00B77267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.</w:t>
            </w:r>
          </w:p>
        </w:tc>
      </w:tr>
      <w:tr w:rsidR="006F3C4C" w:rsidRPr="00913FBA" w14:paraId="7DA3E2A9" w14:textId="77777777" w:rsidTr="00CF39F9">
        <w:trPr>
          <w:trHeight w:val="745"/>
        </w:trPr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507BA" w14:textId="77777777" w:rsidR="006F3C4C" w:rsidRPr="00913FBA" w:rsidRDefault="006F3C4C" w:rsidP="00E46C61">
            <w:pPr>
              <w:spacing w:before="120" w:after="0" w:line="240" w:lineRule="auto"/>
              <w:ind w:right="-108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3559" w14:textId="77777777" w:rsidR="006F3C4C" w:rsidRPr="00913FBA" w:rsidRDefault="006F3C4C" w:rsidP="002161E0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1.1.2  Sasaran,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trategi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kema</w:t>
            </w:r>
            <w:r w:rsidR="00712596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puan pelaksanaandengan rentang waktu yang jelas dan didukung oleh dokumen.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7BD0" w14:textId="77777777" w:rsidR="006F3C4C" w:rsidRPr="00913FBA" w:rsidRDefault="006F3C4C" w:rsidP="00E46C61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Sasaran,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trategi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kema</w:t>
            </w:r>
            <w:r w:rsidR="00712596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puan pelaksanaan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:</w:t>
            </w:r>
          </w:p>
          <w:p w14:paraId="4C4FA44B" w14:textId="77777777" w:rsidR="006F3C4C" w:rsidRPr="00913FBA" w:rsidRDefault="006F3C4C" w:rsidP="00E46C61">
            <w:pPr>
              <w:spacing w:after="0" w:line="240" w:lineRule="auto"/>
              <w:ind w:left="328" w:right="-108" w:hanging="32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(1)  dengan tahapan waktu yang jelas dan sangat realistik</w:t>
            </w:r>
          </w:p>
          <w:p w14:paraId="265EA0E6" w14:textId="77777777" w:rsidR="006F3C4C" w:rsidRPr="00913FBA" w:rsidRDefault="006F3C4C" w:rsidP="00E46C61">
            <w:pPr>
              <w:spacing w:after="0" w:line="240" w:lineRule="auto"/>
              <w:ind w:left="342" w:right="-108" w:hanging="342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(2) didukung dokumen yang sangat lengkap.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4E41" w14:textId="77777777" w:rsidR="006F3C4C" w:rsidRPr="00913FBA" w:rsidRDefault="006F3C4C" w:rsidP="00E46C61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Sasaran,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trategi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kema</w:t>
            </w:r>
            <w:r w:rsidR="00712596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puan pelaksanaan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:</w:t>
            </w:r>
          </w:p>
          <w:p w14:paraId="5879DE04" w14:textId="77777777" w:rsidR="006F3C4C" w:rsidRPr="00913FBA" w:rsidRDefault="006F3C4C" w:rsidP="00E46C61">
            <w:pPr>
              <w:spacing w:after="0" w:line="240" w:lineRule="auto"/>
              <w:ind w:left="272" w:right="-108" w:hanging="272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(1) dengan tahapan waktu yang jelas, dan realistik </w:t>
            </w:r>
          </w:p>
          <w:p w14:paraId="56472774" w14:textId="77777777" w:rsidR="006F3C4C" w:rsidRPr="00913FBA" w:rsidRDefault="006F3C4C" w:rsidP="00E46C61">
            <w:pPr>
              <w:spacing w:after="0" w:line="240" w:lineRule="auto"/>
              <w:ind w:left="286" w:right="-108" w:hanging="28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(2) didukung dokumen yang  lengkap.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C16B7B" w14:textId="77777777" w:rsidR="006F3C4C" w:rsidRPr="00913FBA" w:rsidRDefault="006F3C4C" w:rsidP="00E46C61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Sasaran,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trategi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kema</w:t>
            </w:r>
            <w:r w:rsidR="00712596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puan pelaksanaan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:</w:t>
            </w:r>
          </w:p>
          <w:p w14:paraId="5144F518" w14:textId="77777777" w:rsidR="006F3C4C" w:rsidRPr="00913FBA" w:rsidRDefault="006F3C4C" w:rsidP="00E46C61">
            <w:pPr>
              <w:spacing w:after="0" w:line="240" w:lineRule="auto"/>
              <w:ind w:left="305" w:right="-108" w:hanging="305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(1) dengan tahapan waktu yang jelas, dan cukup realistik</w:t>
            </w:r>
          </w:p>
          <w:p w14:paraId="5D7B8864" w14:textId="77777777" w:rsidR="006F3C4C" w:rsidRPr="00913FBA" w:rsidRDefault="006F3C4C" w:rsidP="00E46C61">
            <w:pPr>
              <w:spacing w:after="0" w:line="240" w:lineRule="auto"/>
              <w:ind w:left="305" w:right="-108" w:hanging="305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(2) didukung dokumen yang cukup lengkap.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</w:tcPr>
          <w:p w14:paraId="672C39AB" w14:textId="77777777" w:rsidR="006F3C4C" w:rsidRPr="00913FBA" w:rsidRDefault="006F3C4C" w:rsidP="00E46C61">
            <w:pPr>
              <w:spacing w:after="0" w:line="240" w:lineRule="auto"/>
              <w:ind w:right="-10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Sasaran,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trategi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kema</w:t>
            </w:r>
            <w:r w:rsidR="00712596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puan pelaksanaan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: </w:t>
            </w:r>
          </w:p>
          <w:p w14:paraId="26AD510E" w14:textId="77777777" w:rsidR="006F3C4C" w:rsidRPr="00913FBA" w:rsidRDefault="006F3C4C" w:rsidP="00E46C61">
            <w:pPr>
              <w:spacing w:after="0" w:line="240" w:lineRule="auto"/>
              <w:ind w:left="339" w:right="-108" w:hanging="339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(1) tanpa adanya tahapan waktu yang jelas, </w:t>
            </w:r>
          </w:p>
          <w:p w14:paraId="620B4A32" w14:textId="77777777" w:rsidR="006F3C4C" w:rsidRPr="00913FBA" w:rsidRDefault="006F3C4C" w:rsidP="00E46C61">
            <w:pPr>
              <w:spacing w:after="0" w:line="240" w:lineRule="auto"/>
              <w:ind w:left="339" w:right="-108" w:hanging="339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(2) didukung dokumen yang kurang lengkap.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</w:tcPr>
          <w:p w14:paraId="662A3E46" w14:textId="77777777" w:rsidR="006F3C4C" w:rsidRPr="00913FBA" w:rsidRDefault="009B626A" w:rsidP="00E46C6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</w:t>
            </w:r>
            <w:r w:rsidR="00B77267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</w:p>
        </w:tc>
      </w:tr>
      <w:tr w:rsidR="00E46C61" w:rsidRPr="00913FBA" w14:paraId="4D124692" w14:textId="77777777" w:rsidTr="00CF39F9">
        <w:trPr>
          <w:trHeight w:val="74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B686E" w14:textId="44E2D33C" w:rsidR="00E46C61" w:rsidRPr="00913FBA" w:rsidRDefault="00E46C61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1.2   Pemahaman  v</w:t>
            </w:r>
            <w:r w:rsidR="009B626A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isi, misi, tujuan, dan sasaran program 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tudi oleh seluru</w:t>
            </w:r>
            <w:r w:rsidR="00CF39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h pemangku kepentingan internal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(</w:t>
            </w: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fi-FI"/>
              </w:rPr>
              <w:t>internalstakeholders</w:t>
            </w:r>
            <w:r w:rsidR="00CF39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):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sivitas akademika (dosen dan mahasiswa) dan tenaga</w:t>
            </w:r>
            <w:r w:rsidR="00CF39F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kependidikan.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0153" w14:textId="77777777" w:rsidR="00E46C61" w:rsidRPr="00913FBA" w:rsidRDefault="00E46C61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1.2  Sosialisasi yang efektif tercermin dari tingkat pemahaman pihak terkait.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C44A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Dipahami dengan baik oleh seluruh sivitas akademika  dan tenaga kependidikan.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1D62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Dipahami dengan baik oleh sebagian  </w:t>
            </w:r>
            <w:r w:rsidR="009B626A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besar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sivitas akademika dan tenaga kependidikan.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FEB8D" w14:textId="77777777" w:rsidR="00E46C61" w:rsidRPr="00913FBA" w:rsidRDefault="009B626A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D</w:t>
            </w:r>
            <w:r w:rsidR="00E46C61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ipahami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dengan baik </w:t>
            </w:r>
            <w:r w:rsidR="00E46C61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oleh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sebagian </w:t>
            </w:r>
            <w:r w:rsidR="00E46C61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sivitas akademika  dan tenaga kependidikan.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</w:tcPr>
          <w:p w14:paraId="308C6DD8" w14:textId="77777777" w:rsidR="00E46C61" w:rsidRPr="00913FBA" w:rsidRDefault="009B626A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dipahami oleh</w:t>
            </w:r>
            <w:r w:rsidR="00E46C61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sivitas akademika dan tenaga kependidikan.</w:t>
            </w:r>
          </w:p>
        </w:tc>
        <w:tc>
          <w:tcPr>
            <w:tcW w:w="1230" w:type="dxa"/>
            <w:tcBorders>
              <w:top w:val="single" w:sz="4" w:space="0" w:color="auto"/>
            </w:tcBorders>
            <w:shd w:val="clear" w:color="auto" w:fill="auto"/>
          </w:tcPr>
          <w:p w14:paraId="165EC758" w14:textId="77777777" w:rsidR="00E46C61" w:rsidRPr="00913FBA" w:rsidRDefault="009B626A" w:rsidP="00E46C6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</w:t>
            </w:r>
            <w:r w:rsidR="00B77267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</w:p>
        </w:tc>
      </w:tr>
    </w:tbl>
    <w:p w14:paraId="51C4151E" w14:textId="77777777" w:rsidR="00E46C61" w:rsidRPr="00913FBA" w:rsidRDefault="00E46C61" w:rsidP="00E46C61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  <w:bookmarkStart w:id="4" w:name="_Toc122838029"/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br w:type="page"/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lastRenderedPageBreak/>
        <w:t>Standar 2. Tata Pamong</w:t>
      </w:r>
      <w:bookmarkEnd w:id="4"/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t xml:space="preserve">, 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id-ID"/>
        </w:rPr>
        <w:t xml:space="preserve">KEPEMIMPINAN, 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t>Sistem Pengelolaan, DAN PENJAMINAN MUTU</w:t>
      </w:r>
    </w:p>
    <w:p w14:paraId="6A6AFC95" w14:textId="77777777" w:rsidR="00E46C61" w:rsidRPr="00913FBA" w:rsidRDefault="00E46C61" w:rsidP="00E46C61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</w:p>
    <w:tbl>
      <w:tblPr>
        <w:tblW w:w="157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984"/>
        <w:gridCol w:w="2126"/>
        <w:gridCol w:w="2126"/>
        <w:gridCol w:w="2126"/>
        <w:gridCol w:w="1888"/>
        <w:gridCol w:w="1410"/>
      </w:tblGrid>
      <w:tr w:rsidR="00E46C61" w:rsidRPr="00913FBA" w14:paraId="6C6FE36B" w14:textId="77777777" w:rsidTr="00E46C61">
        <w:trPr>
          <w:cantSplit/>
          <w:tblHeader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68D46B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41A9E31D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AAC00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9676" w:type="dxa"/>
            <w:gridSpan w:val="5"/>
            <w:tcBorders>
              <w:top w:val="single" w:sz="4" w:space="0" w:color="auto"/>
              <w:left w:val="nil"/>
            </w:tcBorders>
            <w:shd w:val="clear" w:color="auto" w:fill="auto"/>
          </w:tcPr>
          <w:p w14:paraId="56253505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E46C61" w:rsidRPr="00913FBA" w14:paraId="7E1F1EC8" w14:textId="77777777" w:rsidTr="00B77267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4819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BA810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B4879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841EC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B5A6D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18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F6BF6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6DA9F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KURANG</w:t>
            </w:r>
          </w:p>
        </w:tc>
      </w:tr>
      <w:tr w:rsidR="00E46C61" w:rsidRPr="00913FBA" w14:paraId="4796C238" w14:textId="77777777" w:rsidTr="00B77267">
        <w:trPr>
          <w:cantSplit/>
          <w:tblHeader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D0A0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483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3C3C42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05944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D3C66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305D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3314A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E46C61" w:rsidRPr="00913FBA" w14:paraId="5A413784" w14:textId="77777777" w:rsidTr="00B77267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C1E" w14:textId="77777777" w:rsidR="00E46C61" w:rsidRPr="00913FBA" w:rsidRDefault="00E46C61" w:rsidP="0019349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2.1  Tata </w:t>
            </w:r>
            <w:r w:rsidR="00193490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among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E991" w14:textId="77777777" w:rsidR="00E46C61" w:rsidRPr="00913FBA" w:rsidRDefault="00E46C61" w:rsidP="00E46C61">
            <w:pPr>
              <w:autoSpaceDE w:val="0"/>
              <w:autoSpaceDN w:val="0"/>
              <w:adjustRightInd w:val="0"/>
              <w:spacing w:after="0" w:line="240" w:lineRule="auto"/>
              <w:ind w:left="-18" w:firstLine="24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2.1  Tatapamong menjamin terwujudnya visi, terlaksanakannya misi, tercapainya tujuan, berhasilnya strategi yang digunakan secara </w:t>
            </w:r>
          </w:p>
          <w:p w14:paraId="51B54474" w14:textId="77777777" w:rsidR="00193490" w:rsidRPr="00913FBA" w:rsidRDefault="00193490" w:rsidP="00193490">
            <w:pPr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Kredibel</w:t>
            </w:r>
          </w:p>
          <w:p w14:paraId="320FFBBF" w14:textId="77777777" w:rsidR="00193490" w:rsidRPr="00913FBA" w:rsidRDefault="00193490" w:rsidP="00193490">
            <w:pPr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Transparan</w:t>
            </w:r>
          </w:p>
          <w:p w14:paraId="2A398D8E" w14:textId="77777777" w:rsidR="00193490" w:rsidRPr="00913FBA" w:rsidRDefault="00193490" w:rsidP="00193490">
            <w:pPr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Akuntabel</w:t>
            </w:r>
          </w:p>
          <w:p w14:paraId="7CF838C7" w14:textId="77777777" w:rsidR="00193490" w:rsidRPr="00913FBA" w:rsidRDefault="00193490" w:rsidP="00193490">
            <w:pPr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Bertanggung jawab</w:t>
            </w:r>
          </w:p>
          <w:p w14:paraId="59A73356" w14:textId="77777777" w:rsidR="00193490" w:rsidRPr="00913FBA" w:rsidRDefault="00193490" w:rsidP="00193490">
            <w:pPr>
              <w:numPr>
                <w:ilvl w:val="0"/>
                <w:numId w:val="31"/>
              </w:numPr>
              <w:tabs>
                <w:tab w:val="clear" w:pos="720"/>
              </w:tabs>
              <w:spacing w:after="0" w:line="240" w:lineRule="auto"/>
              <w:ind w:left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C9F" w14:textId="77777777" w:rsidR="00E46C61" w:rsidRPr="00913FBA" w:rsidRDefault="00E46C61" w:rsidP="00E46C61">
            <w:pPr>
              <w:spacing w:after="0" w:line="240" w:lineRule="auto"/>
              <w:ind w:left="4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memiliki  tatapamong yang memungkinkan terlaksananya secara konsisten prinsip tatapamong, dan menjamin penyelenggaraan program studi yang memenuhi 5 aspek berikut :</w:t>
            </w:r>
          </w:p>
          <w:p w14:paraId="28AD5C8F" w14:textId="77777777" w:rsidR="00E46C61" w:rsidRPr="00913FBA" w:rsidRDefault="00E46C61" w:rsidP="00403FE9">
            <w:pPr>
              <w:numPr>
                <w:ilvl w:val="0"/>
                <w:numId w:val="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kredibel</w:t>
            </w:r>
          </w:p>
          <w:p w14:paraId="1DC4A9E6" w14:textId="77777777" w:rsidR="00E46C61" w:rsidRPr="00913FBA" w:rsidRDefault="00E46C61" w:rsidP="00403FE9">
            <w:pPr>
              <w:numPr>
                <w:ilvl w:val="0"/>
                <w:numId w:val="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transparan</w:t>
            </w:r>
          </w:p>
          <w:p w14:paraId="1CB6AF21" w14:textId="77777777" w:rsidR="00E46C61" w:rsidRPr="00913FBA" w:rsidRDefault="00E46C61" w:rsidP="00403FE9">
            <w:pPr>
              <w:numPr>
                <w:ilvl w:val="0"/>
                <w:numId w:val="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akuntabel</w:t>
            </w:r>
          </w:p>
          <w:p w14:paraId="27693EE9" w14:textId="77777777" w:rsidR="00E46C61" w:rsidRPr="00913FBA" w:rsidRDefault="00E46C61" w:rsidP="00403FE9">
            <w:pPr>
              <w:numPr>
                <w:ilvl w:val="0"/>
                <w:numId w:val="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bertanggung jawab</w:t>
            </w:r>
          </w:p>
          <w:p w14:paraId="0B9F33C9" w14:textId="77777777" w:rsidR="00E46C61" w:rsidRPr="00913FBA" w:rsidRDefault="00E46C61" w:rsidP="00403FE9">
            <w:pPr>
              <w:numPr>
                <w:ilvl w:val="0"/>
                <w:numId w:val="5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adil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4FE7" w14:textId="77777777" w:rsidR="00E46C61" w:rsidRPr="00913FBA" w:rsidRDefault="00E46C61" w:rsidP="00E46C61">
            <w:pPr>
              <w:spacing w:after="0" w:line="240" w:lineRule="auto"/>
              <w:ind w:left="4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memiliki  tatapamong yang memungkinkan terlaksananya secara konsisten prinsip tatapamong, dan menjamin penyelenggaraan program studi yang memenuhi 4 dari 5 aspek berikut :</w:t>
            </w:r>
          </w:p>
          <w:p w14:paraId="09103F5E" w14:textId="77777777" w:rsidR="00E46C61" w:rsidRPr="00913FBA" w:rsidRDefault="00E46C61" w:rsidP="00403FE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kredibel</w:t>
            </w:r>
          </w:p>
          <w:p w14:paraId="4F5BA2BC" w14:textId="77777777" w:rsidR="00E46C61" w:rsidRPr="00913FBA" w:rsidRDefault="00E46C61" w:rsidP="00403FE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transparan</w:t>
            </w:r>
          </w:p>
          <w:p w14:paraId="097ED8DF" w14:textId="77777777" w:rsidR="00E46C61" w:rsidRPr="00913FBA" w:rsidRDefault="00E46C61" w:rsidP="00403FE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akuntabel</w:t>
            </w:r>
          </w:p>
          <w:p w14:paraId="62529CEE" w14:textId="77777777" w:rsidR="00E46C61" w:rsidRPr="00913FBA" w:rsidRDefault="00E46C61" w:rsidP="00403FE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bertanggung jawab</w:t>
            </w:r>
          </w:p>
          <w:p w14:paraId="165B3FF6" w14:textId="77777777" w:rsidR="00E46C61" w:rsidRPr="00913FBA" w:rsidRDefault="00E46C61" w:rsidP="00403FE9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adil</w:t>
            </w:r>
          </w:p>
          <w:p w14:paraId="45B1909E" w14:textId="77777777" w:rsidR="00E46C61" w:rsidRPr="00913FBA" w:rsidRDefault="00E46C61" w:rsidP="00E46C61">
            <w:pPr>
              <w:spacing w:after="0" w:line="240" w:lineRule="auto"/>
              <w:ind w:left="5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5C57B" w14:textId="77777777" w:rsidR="00E46C61" w:rsidRPr="00913FBA" w:rsidRDefault="00E46C61" w:rsidP="00E46C61">
            <w:pPr>
              <w:spacing w:after="0" w:line="240" w:lineRule="auto"/>
              <w:ind w:left="4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memiliki  tatapamong yang memungkinkan terlaksananya secara cukup konsisten prinsip tatapamong, dan menjamin penyelenggaraan program studi yang memenuhi  3 dari 5 aspek berikut :</w:t>
            </w:r>
          </w:p>
          <w:p w14:paraId="2075CF7C" w14:textId="77777777" w:rsidR="00E46C61" w:rsidRPr="00913FBA" w:rsidRDefault="00E46C61" w:rsidP="00403FE9">
            <w:pPr>
              <w:numPr>
                <w:ilvl w:val="0"/>
                <w:numId w:val="7"/>
              </w:numPr>
              <w:spacing w:after="0" w:line="240" w:lineRule="auto"/>
              <w:ind w:left="39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kredibel</w:t>
            </w:r>
          </w:p>
          <w:p w14:paraId="62A58CAE" w14:textId="77777777" w:rsidR="00E46C61" w:rsidRPr="00913FBA" w:rsidRDefault="00E46C61" w:rsidP="00403FE9">
            <w:pPr>
              <w:numPr>
                <w:ilvl w:val="0"/>
                <w:numId w:val="7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transparan</w:t>
            </w:r>
          </w:p>
          <w:p w14:paraId="0412D7BD" w14:textId="77777777" w:rsidR="00E46C61" w:rsidRPr="00913FBA" w:rsidRDefault="00E46C61" w:rsidP="00403FE9">
            <w:pPr>
              <w:numPr>
                <w:ilvl w:val="0"/>
                <w:numId w:val="7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akuntabel</w:t>
            </w:r>
          </w:p>
          <w:p w14:paraId="61EB300B" w14:textId="77777777" w:rsidR="00E46C61" w:rsidRPr="00913FBA" w:rsidRDefault="00E46C61" w:rsidP="00403FE9">
            <w:pPr>
              <w:numPr>
                <w:ilvl w:val="0"/>
                <w:numId w:val="7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bertanggung jawab</w:t>
            </w:r>
          </w:p>
          <w:p w14:paraId="169F13A7" w14:textId="77777777" w:rsidR="00E46C61" w:rsidRPr="00913FBA" w:rsidRDefault="00E46C61" w:rsidP="00403FE9">
            <w:pPr>
              <w:numPr>
                <w:ilvl w:val="0"/>
                <w:numId w:val="7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adil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1B898" w14:textId="77777777" w:rsidR="00E46C61" w:rsidRPr="00913FBA" w:rsidRDefault="00E46C61" w:rsidP="00E46C61">
            <w:pPr>
              <w:spacing w:after="0" w:line="240" w:lineRule="auto"/>
              <w:ind w:left="4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memiliki  tatapamong, namun hanya memenuhi 1 s.d. 2 dari 5 aspek berikut :</w:t>
            </w:r>
          </w:p>
          <w:p w14:paraId="75D391A2" w14:textId="77777777" w:rsidR="00E46C61" w:rsidRPr="00913FBA" w:rsidRDefault="00E46C61" w:rsidP="00403FE9">
            <w:pPr>
              <w:numPr>
                <w:ilvl w:val="0"/>
                <w:numId w:val="8"/>
              </w:numPr>
              <w:spacing w:after="0" w:line="240" w:lineRule="auto"/>
              <w:ind w:left="25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kredibel</w:t>
            </w:r>
          </w:p>
          <w:p w14:paraId="5086DBC7" w14:textId="77777777" w:rsidR="00E46C61" w:rsidRPr="00913FBA" w:rsidRDefault="00E46C61" w:rsidP="00403FE9">
            <w:pPr>
              <w:numPr>
                <w:ilvl w:val="0"/>
                <w:numId w:val="8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transparan</w:t>
            </w:r>
          </w:p>
          <w:p w14:paraId="60AA38BC" w14:textId="77777777" w:rsidR="00E46C61" w:rsidRPr="00913FBA" w:rsidRDefault="00E46C61" w:rsidP="00403FE9">
            <w:pPr>
              <w:numPr>
                <w:ilvl w:val="0"/>
                <w:numId w:val="8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akuntabel</w:t>
            </w:r>
          </w:p>
          <w:p w14:paraId="7D4F5D29" w14:textId="77777777" w:rsidR="00E46C61" w:rsidRPr="00913FBA" w:rsidRDefault="00E46C61" w:rsidP="00403FE9">
            <w:pPr>
              <w:numPr>
                <w:ilvl w:val="0"/>
                <w:numId w:val="8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bertang-gung jawab</w:t>
            </w:r>
          </w:p>
          <w:p w14:paraId="68B5D811" w14:textId="77777777" w:rsidR="00E46C61" w:rsidRPr="00913FBA" w:rsidRDefault="00E46C61" w:rsidP="00403FE9">
            <w:pPr>
              <w:numPr>
                <w:ilvl w:val="0"/>
                <w:numId w:val="8"/>
              </w:numPr>
              <w:spacing w:after="0" w:line="240" w:lineRule="auto"/>
              <w:ind w:left="320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adil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2EECDA" w14:textId="77777777" w:rsidR="00E46C61" w:rsidRPr="00913FBA" w:rsidRDefault="00193490" w:rsidP="00193490">
            <w:pPr>
              <w:spacing w:after="0" w:line="240" w:lineRule="auto"/>
              <w:ind w:left="41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44C72" w:rsidRPr="00913FBA" w14:paraId="5CFF42C2" w14:textId="77777777" w:rsidTr="00B77267">
        <w:trPr>
          <w:trHeight w:val="863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FBB85E" w14:textId="77777777" w:rsidR="00E44C72" w:rsidRPr="00913FBA" w:rsidRDefault="00E44C72" w:rsidP="00193490">
            <w:pPr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2.2  Kepemimpinan </w:t>
            </w:r>
            <w:r w:rsidR="00193490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rogram </w:t>
            </w:r>
            <w:r w:rsidR="00193490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tudi 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B9D3" w14:textId="77777777" w:rsidR="00E44C72" w:rsidRPr="00913FBA" w:rsidRDefault="00E44C72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2.2.1  Kualifikasi </w:t>
            </w:r>
            <w:r w:rsidR="00193490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pendidikan ketua program studi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F06" w14:textId="77777777" w:rsidR="00E44C72" w:rsidRPr="00913FBA" w:rsidRDefault="00E44C72" w:rsidP="00193490">
            <w:pPr>
              <w:spacing w:after="0" w:line="240" w:lineRule="auto"/>
              <w:ind w:left="58" w:hanging="9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S</w:t>
            </w:r>
            <w:r w:rsidR="00193490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Kesehatan Masyarakat</w:t>
            </w:r>
            <w:r w:rsidR="00193490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A2E2F" w14:textId="77777777" w:rsidR="00E44C72" w:rsidRPr="00913FBA" w:rsidRDefault="00193490" w:rsidP="00193490">
            <w:pPr>
              <w:spacing w:after="0" w:line="240" w:lineRule="auto"/>
              <w:ind w:left="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S3 Kesehatan dan S2 Kesehatan Masyarakat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EA9537" w14:textId="77777777" w:rsidR="00E44C72" w:rsidRPr="00913FBA" w:rsidRDefault="00143E94" w:rsidP="00193490">
            <w:pPr>
              <w:spacing w:after="0" w:line="240" w:lineRule="auto"/>
              <w:ind w:left="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S2 Kesehatan Masyarakat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B5E82" w14:textId="77777777" w:rsidR="00E21513" w:rsidRPr="00913FBA" w:rsidRDefault="00E44C72" w:rsidP="00143E94">
            <w:pPr>
              <w:spacing w:after="0" w:line="240" w:lineRule="auto"/>
              <w:ind w:left="70" w:hanging="5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S2 </w:t>
            </w:r>
            <w:r w:rsidR="00143E94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Kesehatan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dan S1 Kesehatan Masyarakat</w:t>
            </w:r>
            <w:r w:rsidR="00E21513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580EA" w14:textId="77777777" w:rsidR="00E44C72" w:rsidRPr="00913FBA" w:rsidRDefault="00D67618" w:rsidP="00143E9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S2 dan S1 Non Kesehatan Masyarakat </w:t>
            </w:r>
            <w:r w:rsidR="00B77267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</w:p>
        </w:tc>
      </w:tr>
      <w:tr w:rsidR="00143E94" w:rsidRPr="00913FBA" w14:paraId="75C4885F" w14:textId="77777777" w:rsidTr="00B77267">
        <w:trPr>
          <w:trHeight w:val="484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B0FDB1" w14:textId="77777777" w:rsidR="00143E94" w:rsidRPr="00913FBA" w:rsidRDefault="00143E94" w:rsidP="00E46C61">
            <w:pPr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5ABF" w14:textId="77777777" w:rsidR="00143E94" w:rsidRPr="00913FBA" w:rsidRDefault="00143E94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2.2.2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karya ilmiah yang pernah dipublikasikan oleh ketua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program studi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3D5D" w14:textId="77777777" w:rsidR="00143E94" w:rsidRPr="00913FBA" w:rsidRDefault="00143E94">
            <w:pPr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Memiliki publikasi di jurnal internasional sebagai penulis pertama.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55C286" w14:textId="77777777" w:rsidR="00143E94" w:rsidRPr="00913FBA" w:rsidRDefault="00143E9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Memiliki publikasi di jurnal internasional sebagai anggota atau di jurnal nasional terakreditasi sebagai penulis pertama.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1448D2" w14:textId="77777777" w:rsidR="00143E94" w:rsidRPr="00913FBA" w:rsidRDefault="00143E94">
            <w:pPr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Memiliki  publikasi di jurnal nasional terakreditasi sebagai anggota atau di jurnal nasional tidak terakreditasi sebagai penulis pertama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A9EB1" w14:textId="77777777" w:rsidR="00143E94" w:rsidRPr="00913FBA" w:rsidRDefault="00143E9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Memiliki  publikasi di jurnal nasional tidak terakreditasi sebagai anggota 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6D6A0" w14:textId="77777777" w:rsidR="00143E94" w:rsidRPr="00913FBA" w:rsidRDefault="00143E94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Tidak ada publikasi</w:t>
            </w:r>
          </w:p>
        </w:tc>
      </w:tr>
      <w:tr w:rsidR="001E4593" w:rsidRPr="00913FBA" w14:paraId="0702A1E7" w14:textId="77777777" w:rsidTr="001E202E">
        <w:trPr>
          <w:trHeight w:val="2006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2D2EF" w14:textId="77777777" w:rsidR="001E4593" w:rsidRPr="00913FBA" w:rsidRDefault="001E4593" w:rsidP="00E46C61">
            <w:pPr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389" w14:textId="64096164" w:rsidR="001E4593" w:rsidRPr="00913FBA" w:rsidRDefault="001E4593" w:rsidP="001E459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2.2.3.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Partisipasi dalam pertemuan ilmiah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oleh ketua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program studi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D15E" w14:textId="21443DD5" w:rsidR="001E4593" w:rsidRPr="00913FBA" w:rsidRDefault="001E4593" w:rsidP="001E459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Partisipasi dalam forum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ilmiah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internasional sebagai pe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nyaji makalah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DF411" w14:textId="4918E05C" w:rsidR="001E4593" w:rsidRPr="00913FBA" w:rsidRDefault="001E4593" w:rsidP="001E202E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Partisipasi dalam forum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ilmiah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internasional sebagai pe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nyaji poster dan atau forum ilmiah nasional</w:t>
            </w:r>
            <w:r w:rsidR="001E202E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sebagai penyaji utama  makalah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8FFBF" w14:textId="4B3F9615" w:rsidR="001E4593" w:rsidRPr="00913FBA" w:rsidRDefault="001E4593" w:rsidP="001E4593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Partisipasi dalam forum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ilmiah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nasional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sebagai pe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nyaji poster dan atau forum ilmiah lokal  sebagai penyaji utama  makalah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A83ED7" w14:textId="55562FB8" w:rsidR="001E4593" w:rsidRPr="00913FBA" w:rsidRDefault="001E4593" w:rsidP="001E459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Partisipasi dalam forum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ilmiah lokal sebagai penyaji poster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7FB2FE" w14:textId="05318BDA" w:rsidR="001E4593" w:rsidRPr="00913FBA" w:rsidRDefault="001E459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Tidak ada publikasi</w:t>
            </w:r>
          </w:p>
        </w:tc>
      </w:tr>
      <w:tr w:rsidR="001E4593" w:rsidRPr="00913FBA" w14:paraId="31AC1662" w14:textId="77777777" w:rsidTr="00B77267">
        <w:trPr>
          <w:trHeight w:val="484"/>
        </w:trPr>
        <w:tc>
          <w:tcPr>
            <w:tcW w:w="3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92F6" w14:textId="77777777" w:rsidR="001E4593" w:rsidRPr="00913FBA" w:rsidRDefault="001E4593" w:rsidP="00E46C61">
            <w:pPr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F5" w14:textId="6E357A17" w:rsidR="001E4593" w:rsidRPr="00913FBA" w:rsidRDefault="007029E8" w:rsidP="00143E9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2.2.4</w:t>
            </w:r>
            <w:r w:rsidR="001E4593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E4593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Karakteristik kepemimpinan yang efektif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B335" w14:textId="56D90856" w:rsidR="001E4593" w:rsidRPr="00913FBA" w:rsidRDefault="001E4593" w:rsidP="00E46C61">
            <w:pPr>
              <w:spacing w:after="0" w:line="240" w:lineRule="auto"/>
              <w:ind w:hanging="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Kepemimpinan </w:t>
            </w:r>
            <w:r w:rsidR="007B54A0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kolektif dalam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program studimemiliki karakteristik yang kuat dalam: </w:t>
            </w:r>
          </w:p>
          <w:p w14:paraId="4B0AFEE6" w14:textId="77777777" w:rsidR="001E4593" w:rsidRPr="00913FBA" w:rsidRDefault="001E4593" w:rsidP="00E46C61">
            <w:pPr>
              <w:spacing w:after="0" w:line="240" w:lineRule="auto"/>
              <w:ind w:left="252" w:hanging="26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(1) kepemimpinan operasional, </w:t>
            </w:r>
          </w:p>
          <w:p w14:paraId="7FE1A720" w14:textId="77777777" w:rsidR="001E4593" w:rsidRPr="00913FBA" w:rsidRDefault="001E4593" w:rsidP="00E46C61">
            <w:pPr>
              <w:spacing w:after="0" w:line="240" w:lineRule="auto"/>
              <w:ind w:left="252" w:hanging="26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(2) kepemimpinan organisasi, </w:t>
            </w:r>
          </w:p>
          <w:p w14:paraId="0ED57435" w14:textId="77777777" w:rsidR="001E4593" w:rsidRPr="00913FBA" w:rsidRDefault="001E4593" w:rsidP="00E46C61">
            <w:pPr>
              <w:spacing w:after="0" w:line="240" w:lineRule="auto"/>
              <w:ind w:left="252" w:hanging="26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(3) kepemimpinan publ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D937" w14:textId="0331D55D" w:rsidR="001E4593" w:rsidRPr="00913FBA" w:rsidRDefault="001E4593" w:rsidP="00E46C61">
            <w:pPr>
              <w:spacing w:after="0" w:line="240" w:lineRule="auto"/>
              <w:ind w:left="2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Kepemimpinan </w:t>
            </w:r>
            <w:r w:rsidR="007B54A0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kolektif dalam</w:t>
            </w:r>
            <w:r w:rsidR="007B54A0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program studimemiliki karakter kepemimpinan yang kuat dalam dua dari karakteristik berikut: </w:t>
            </w:r>
          </w:p>
          <w:p w14:paraId="4CB4E327" w14:textId="77777777" w:rsidR="001E4593" w:rsidRPr="00913FBA" w:rsidRDefault="001E4593" w:rsidP="00E46C61">
            <w:pPr>
              <w:spacing w:after="0" w:line="240" w:lineRule="auto"/>
              <w:ind w:left="286" w:hanging="26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(1) kepemimpinan operasional, </w:t>
            </w:r>
          </w:p>
          <w:p w14:paraId="527B36A5" w14:textId="77777777" w:rsidR="001E4593" w:rsidRPr="00913FBA" w:rsidRDefault="001E4593" w:rsidP="00E46C61">
            <w:pPr>
              <w:spacing w:after="0" w:line="240" w:lineRule="auto"/>
              <w:ind w:left="286" w:hanging="266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(2) kepemimpinan organisasi, </w:t>
            </w:r>
          </w:p>
          <w:p w14:paraId="5BEC2BDC" w14:textId="77777777" w:rsidR="001E4593" w:rsidRPr="00913FBA" w:rsidRDefault="001E4593" w:rsidP="00E46C61">
            <w:pPr>
              <w:spacing w:after="0" w:line="240" w:lineRule="auto"/>
              <w:ind w:left="286" w:hanging="266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(3) kepemimpinan publ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5B818C" w14:textId="1E297D98" w:rsidR="001E4593" w:rsidRPr="00913FBA" w:rsidRDefault="001E4593" w:rsidP="00E46C61">
            <w:pPr>
              <w:spacing w:after="0" w:line="240" w:lineRule="auto"/>
              <w:ind w:hanging="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Kepemimpinan </w:t>
            </w:r>
            <w:r w:rsidR="007B54A0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kolektif dalam</w:t>
            </w:r>
            <w:r w:rsidR="007B54A0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program studimemiliki karakter kepemimpinan yang kuat dalam salah satu dari karakteristik berikut: </w:t>
            </w:r>
          </w:p>
          <w:p w14:paraId="67859D8A" w14:textId="77777777" w:rsidR="001E4593" w:rsidRPr="00913FBA" w:rsidRDefault="001E4593" w:rsidP="00E46C61">
            <w:pPr>
              <w:spacing w:after="0" w:line="240" w:lineRule="auto"/>
              <w:ind w:left="320" w:hanging="32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(1) kepemimpinan operasional, </w:t>
            </w:r>
          </w:p>
          <w:p w14:paraId="0BF9B47E" w14:textId="77777777" w:rsidR="001E4593" w:rsidRPr="00913FBA" w:rsidRDefault="001E4593" w:rsidP="00E46C61">
            <w:pPr>
              <w:spacing w:after="0" w:line="240" w:lineRule="auto"/>
              <w:ind w:left="320" w:hanging="32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(2) kepemimpinan organisasi, </w:t>
            </w:r>
          </w:p>
          <w:p w14:paraId="058DF4D5" w14:textId="77777777" w:rsidR="001E4593" w:rsidRPr="00913FBA" w:rsidRDefault="001E4593" w:rsidP="00E46C61">
            <w:pPr>
              <w:spacing w:after="0" w:line="240" w:lineRule="auto"/>
              <w:ind w:left="320" w:hanging="32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(3) kepemimpinan publ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F6458E" w14:textId="52FF3BEA" w:rsidR="001E4593" w:rsidRPr="00913FBA" w:rsidRDefault="001E4593" w:rsidP="00E46C61">
            <w:pPr>
              <w:spacing w:after="0" w:line="240" w:lineRule="auto"/>
              <w:ind w:left="20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Kepemimpinan </w:t>
            </w:r>
            <w:r w:rsidR="007B54A0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kolektif dalam</w:t>
            </w:r>
            <w:r w:rsidR="007B54A0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program studi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 lemah dalam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karakteristik berikut: </w:t>
            </w:r>
          </w:p>
          <w:p w14:paraId="4FD71893" w14:textId="77777777" w:rsidR="001E4593" w:rsidRPr="00913FBA" w:rsidRDefault="001E4593" w:rsidP="00E46C61">
            <w:pPr>
              <w:spacing w:after="0" w:line="240" w:lineRule="auto"/>
              <w:ind w:left="264" w:hanging="244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(1) kepemim-pinan operasional, </w:t>
            </w:r>
          </w:p>
          <w:p w14:paraId="09D69DE4" w14:textId="77777777" w:rsidR="001E4593" w:rsidRPr="00913FBA" w:rsidRDefault="001E4593" w:rsidP="00E46C61">
            <w:pPr>
              <w:spacing w:after="0" w:line="240" w:lineRule="auto"/>
              <w:ind w:left="264" w:hanging="244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(2) kepemim-pinan organisasi, </w:t>
            </w:r>
          </w:p>
          <w:p w14:paraId="0973E92E" w14:textId="77777777" w:rsidR="001E4593" w:rsidRPr="00913FBA" w:rsidRDefault="001E4593" w:rsidP="00E46C61">
            <w:pPr>
              <w:spacing w:after="0" w:line="240" w:lineRule="auto"/>
              <w:ind w:left="354" w:hanging="3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(3) kepemim-pinan publ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ik 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549C6" w14:textId="77777777" w:rsidR="001E4593" w:rsidRPr="00913FBA" w:rsidRDefault="001E4593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</w:t>
            </w:r>
          </w:p>
        </w:tc>
      </w:tr>
      <w:tr w:rsidR="001E4593" w:rsidRPr="00913FBA" w14:paraId="7AF9F773" w14:textId="77777777" w:rsidTr="00B77267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8532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2.3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Sistem pengelolaan</w:t>
            </w:r>
          </w:p>
          <w:p w14:paraId="00798F9B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E8E0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2.3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Sistem pengelolaan fungsional dan operasional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mencakup:</w:t>
            </w:r>
          </w:p>
          <w:p w14:paraId="1CA0C2BA" w14:textId="77777777" w:rsidR="001E4593" w:rsidRPr="00913FBA" w:rsidRDefault="001E4593" w:rsidP="00E46C6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1. perencanaan</w:t>
            </w:r>
          </w:p>
          <w:p w14:paraId="5E5B2758" w14:textId="77777777" w:rsidR="001E4593" w:rsidRPr="00913FBA" w:rsidRDefault="001E4593" w:rsidP="00E46C6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2. pengorganisasian</w:t>
            </w:r>
          </w:p>
          <w:p w14:paraId="6A0149A3" w14:textId="77777777" w:rsidR="001E4593" w:rsidRPr="00913FBA" w:rsidRDefault="001E4593" w:rsidP="00E46C6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3. pen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stafan</w:t>
            </w:r>
          </w:p>
          <w:p w14:paraId="4E72D6EB" w14:textId="77777777" w:rsidR="001E4593" w:rsidRPr="00913FBA" w:rsidRDefault="001E4593" w:rsidP="00E46C61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4. pengarahan dan</w:t>
            </w:r>
          </w:p>
          <w:p w14:paraId="26ABD402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5. pengendalian</w:t>
            </w:r>
          </w:p>
          <w:p w14:paraId="28F11404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</w:rPr>
            </w:pPr>
          </w:p>
          <w:p w14:paraId="43999546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84A1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Sistem pengelolaan fungsional dan operasional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berjalan sesuai dengan SOP, yang didukung dokumen yang lengkap.</w:t>
            </w:r>
          </w:p>
          <w:p w14:paraId="0CED0B67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2C15" w14:textId="77777777" w:rsidR="001E4593" w:rsidRPr="00913FBA" w:rsidRDefault="001E4593" w:rsidP="00143E9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Sistem pengelolaan fungsional dan operasional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studidilakukan dengan cukup baik, sesuai dengan SOP, sebagian besar dokumen lengkap.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370E45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Sistem pengelolaan fungsional dan operasional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studidilakukan hanya sebagian sesuai dengan SOP dan sebagian dokumen lengkap</w:t>
            </w:r>
          </w:p>
          <w:p w14:paraId="7E2B7BF4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3F2877" w14:textId="77777777" w:rsidR="001E4593" w:rsidRPr="00913FBA" w:rsidRDefault="001E4593" w:rsidP="00143E9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Sistem pengelolaan fungsional dan operasional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dilakukan tidak sesuai dengan SOP, sebagian dokumen kurang lengkap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003B91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sistem pengelolaan.</w:t>
            </w:r>
          </w:p>
        </w:tc>
      </w:tr>
      <w:tr w:rsidR="001E4593" w:rsidRPr="00913FBA" w14:paraId="153A5FE0" w14:textId="77777777" w:rsidTr="00B77267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96E572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2.4  Penjaminan mutu.</w:t>
            </w:r>
          </w:p>
          <w:p w14:paraId="51ED2B31" w14:textId="77777777" w:rsidR="001E4593" w:rsidRPr="00913FBA" w:rsidRDefault="001E4593" w:rsidP="00E46C61">
            <w:pPr>
              <w:spacing w:after="0" w:line="240" w:lineRule="auto"/>
              <w:ind w:left="266" w:hanging="28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DC68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2.4  Pelaksanaan sistem penjaminan mutu di program studi</w:t>
            </w:r>
          </w:p>
          <w:p w14:paraId="737A40F1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341A627A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Pelaksanaannya antara lain dengan adanya: kelompok dosen bidang ilmu yang menilai mutu soal ujian, silabus, dan tugas akhir, serta penguji luar (</w:t>
            </w: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external examiner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) </w:t>
            </w:r>
          </w:p>
          <w:p w14:paraId="73409EC9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7544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Sistem penjaminan mutu berjalan sesuai dengan standar penjaminan mutu, ada  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id-ID"/>
              </w:rPr>
              <w:t>umpan balik dan tindak lanjutnya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</w:rPr>
              <w:t xml:space="preserve">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yang didukung dokumen yang lengkap.</w:t>
            </w:r>
          </w:p>
          <w:p w14:paraId="72576913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E0A9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Sistem penjaminan mutu berjalan sesuai dengan standar penjaminan mutu, 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id-ID"/>
              </w:rPr>
              <w:t xml:space="preserve">umpan balik 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</w:rPr>
              <w:t xml:space="preserve">tersedia tetapi tidak ada tindak lanjut 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sebagian besar dokumen lengkap.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C57674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Sistem penjaminan mutu berfungsi sebagian namun  tidak ada umpan balik 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sebagian dokumen lengkap.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E2FC9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Ada sistem penjaminan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mutu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, tetapi tidak berfungsi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sebagian dokumen kurang lengkap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BFE5F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Tidak ada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sis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te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m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penjaminan mutu.</w:t>
            </w:r>
          </w:p>
        </w:tc>
      </w:tr>
      <w:tr w:rsidR="001E4593" w:rsidRPr="00913FBA" w14:paraId="1896FF16" w14:textId="77777777" w:rsidTr="00B77267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CD449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2.5  Umpan balik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F265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2.5  Penjaringan umpan balik  dan tindak lanjutnya.</w:t>
            </w:r>
          </w:p>
          <w:p w14:paraId="49A812E3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Sumber umpan balik antara lain dari: (1) dosen, (2) mahasiswa, (3) alumni, (4) pengguna lulusan.</w:t>
            </w:r>
          </w:p>
          <w:p w14:paraId="4FE97497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4A2AB4CC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Umpan balik digunakan untuk perbaikan kurikulum, pelaksanaan proses pembelajaran, dan peningkatan kegiatan program studi.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DE2F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Umpan balik diperoleh dari dosen, mahasiswa, alumni dan pengguna serta ditindaklanjutisecara berkelanjutan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9660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Umpan balik diperoleh dari dosen, mahasiswa, alumni dan pengguna serta ditindaklanjuti secara insidental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A3D0E6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Umpan balik hanya diperoleh dari sebagian dan ada tindak lanjut secara insidental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91A9F2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Umpan balik hanya diperoleh dari sebagian dan tidak ada tindak lanjut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319110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Tidak ada umpan balik.</w:t>
            </w:r>
          </w:p>
        </w:tc>
      </w:tr>
      <w:tr w:rsidR="001E4593" w:rsidRPr="00913FBA" w14:paraId="7F7FFCBD" w14:textId="77777777" w:rsidTr="00B77267">
        <w:trPr>
          <w:trHeight w:val="48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B486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2.6  Upaya untuk menjamin keberlanjutan (</w:t>
            </w:r>
            <w:r w:rsidRPr="00913FBA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</w:rPr>
              <w:t>sustainability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 program studi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6819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2.6  Upaya-upaya yang telah dilakukan penyelenggara program studi untuk menjamin keberlanjutan (</w:t>
            </w:r>
            <w:r w:rsidRPr="00913FBA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</w:rPr>
              <w:t>sustainability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 program studi ini antara lain mencakup:</w:t>
            </w:r>
          </w:p>
          <w:p w14:paraId="46FC64D1" w14:textId="77777777" w:rsidR="001E4593" w:rsidRPr="00913FBA" w:rsidRDefault="001E4593" w:rsidP="00403FE9">
            <w:pPr>
              <w:numPr>
                <w:ilvl w:val="0"/>
                <w:numId w:val="6"/>
              </w:numPr>
              <w:tabs>
                <w:tab w:val="clear" w:pos="360"/>
                <w:tab w:val="num" w:pos="252"/>
              </w:tabs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Upaya untuk peningkatan animo calon mahasiswa</w:t>
            </w:r>
          </w:p>
          <w:p w14:paraId="5BB488AE" w14:textId="77777777" w:rsidR="001E4593" w:rsidRPr="00913FBA" w:rsidRDefault="001E4593" w:rsidP="00403FE9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  <w:tab w:val="num" w:pos="252"/>
              </w:tabs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Upaya peningkatan mutu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manajemen</w:t>
            </w:r>
          </w:p>
          <w:p w14:paraId="37EC647C" w14:textId="77777777" w:rsidR="001E4593" w:rsidRPr="00913FBA" w:rsidRDefault="001E4593" w:rsidP="00403FE9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</w:tabs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Upaya untuk peningkatan mutu lulusan</w:t>
            </w:r>
          </w:p>
          <w:p w14:paraId="02D7CAC2" w14:textId="77777777" w:rsidR="001E4593" w:rsidRPr="00913FBA" w:rsidRDefault="001E4593" w:rsidP="00403FE9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</w:tabs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Upaya untuk pelaksanaan dan hasil kerjasama kemitraan</w:t>
            </w:r>
          </w:p>
          <w:p w14:paraId="2B8A228F" w14:textId="77777777" w:rsidR="001E4593" w:rsidRPr="00913FBA" w:rsidRDefault="001E4593" w:rsidP="00403FE9">
            <w:pPr>
              <w:numPr>
                <w:ilvl w:val="0"/>
                <w:numId w:val="6"/>
              </w:numPr>
              <w:tabs>
                <w:tab w:val="clear" w:pos="360"/>
                <w:tab w:val="num" w:pos="-18"/>
              </w:tabs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Upaya dan prestasi dalam memperoleh dana hibah kompetitif.</w:t>
            </w:r>
          </w:p>
          <w:p w14:paraId="6D5C96A0" w14:textId="77777777" w:rsidR="001E4593" w:rsidRPr="00913FBA" w:rsidRDefault="001E459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5E55" w14:textId="77777777" w:rsidR="001E4593" w:rsidRPr="00913FBA" w:rsidRDefault="001E4593" w:rsidP="005A37F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Ada bukti 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emua upaya dilakukan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berikut hasilnya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8D11" w14:textId="77777777" w:rsidR="001E4593" w:rsidRPr="00913FBA" w:rsidRDefault="001E4593" w:rsidP="00E46C61">
            <w:pPr>
              <w:spacing w:after="0" w:line="240" w:lineRule="auto"/>
              <w:ind w:left="2" w:hanging="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Ada bukti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upaya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dilakukan berikut hasilnya</w:t>
            </w:r>
          </w:p>
          <w:p w14:paraId="7BE682C3" w14:textId="77777777" w:rsidR="001E4593" w:rsidRPr="00913FBA" w:rsidRDefault="001E4593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337EE1" w14:textId="77777777" w:rsidR="001E4593" w:rsidRPr="00913FBA" w:rsidRDefault="001E4593" w:rsidP="005A37F8">
            <w:pPr>
              <w:spacing w:after="0" w:line="240" w:lineRule="auto"/>
              <w:ind w:left="36" w:hanging="36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Ada bukti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2-3 upaya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yang dilakukan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berikut hasilnya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976A4F" w14:textId="77777777" w:rsidR="001E4593" w:rsidRPr="00913FBA" w:rsidRDefault="001E4593" w:rsidP="005A37F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Ada bukti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 upaya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yang dilakukan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berikut hasilnya</w:t>
            </w:r>
          </w:p>
        </w:tc>
        <w:tc>
          <w:tcPr>
            <w:tcW w:w="1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63A1B" w14:textId="77777777" w:rsidR="001E4593" w:rsidRPr="00913FBA" w:rsidRDefault="001E4593" w:rsidP="005A37F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Tidak ada upaya.</w:t>
            </w:r>
          </w:p>
        </w:tc>
      </w:tr>
    </w:tbl>
    <w:p w14:paraId="6C0FE42E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Cs/>
          <w:color w:val="000000" w:themeColor="text1"/>
          <w:sz w:val="20"/>
          <w:szCs w:val="20"/>
        </w:rPr>
      </w:pPr>
    </w:p>
    <w:p w14:paraId="38B1ACED" w14:textId="77777777" w:rsidR="00E46C61" w:rsidRPr="00913FBA" w:rsidRDefault="00E46C61" w:rsidP="00E46C61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  <w:bookmarkStart w:id="5" w:name="_Toc179984064"/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br w:type="page"/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lastRenderedPageBreak/>
        <w:t>STANDAR 3. MAHASISWA</w:t>
      </w:r>
      <w:bookmarkEnd w:id="5"/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t xml:space="preserve"> DAN LULUSAN</w:t>
      </w:r>
    </w:p>
    <w:p w14:paraId="1343CF73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tbl>
      <w:tblPr>
        <w:tblW w:w="1575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6"/>
        <w:gridCol w:w="3050"/>
        <w:gridCol w:w="2171"/>
        <w:gridCol w:w="2058"/>
        <w:gridCol w:w="11"/>
        <w:gridCol w:w="2062"/>
        <w:gridCol w:w="7"/>
        <w:gridCol w:w="44"/>
        <w:gridCol w:w="141"/>
        <w:gridCol w:w="1526"/>
        <w:gridCol w:w="364"/>
        <w:gridCol w:w="1350"/>
      </w:tblGrid>
      <w:tr w:rsidR="00E46C61" w:rsidRPr="00913FBA" w14:paraId="006C614B" w14:textId="77777777" w:rsidTr="00B77267">
        <w:trPr>
          <w:cantSplit/>
          <w:tblHeader/>
        </w:trPr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A2FF7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098EF19F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820E6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9734" w:type="dxa"/>
            <w:gridSpan w:val="10"/>
            <w:tcBorders>
              <w:top w:val="single" w:sz="4" w:space="0" w:color="auto"/>
              <w:left w:val="nil"/>
            </w:tcBorders>
            <w:shd w:val="clear" w:color="auto" w:fill="auto"/>
          </w:tcPr>
          <w:p w14:paraId="3D7303FA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E46C61" w:rsidRPr="00913FBA" w14:paraId="58B53D94" w14:textId="77777777" w:rsidTr="00B77267">
        <w:trPr>
          <w:cantSplit/>
          <w:tblHeader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D3B0F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8CDC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BB421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20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A3886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226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71AB0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2799A4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3E224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KURANG</w:t>
            </w:r>
          </w:p>
        </w:tc>
      </w:tr>
      <w:tr w:rsidR="00E46C61" w:rsidRPr="00913FBA" w14:paraId="03273B12" w14:textId="77777777" w:rsidTr="00B77267">
        <w:trPr>
          <w:cantSplit/>
          <w:tblHeader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3D6B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905D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D2E0E0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9D94C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2366A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E597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A5B8F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320B05" w:rsidRPr="00913FBA" w14:paraId="44DBF9B2" w14:textId="77777777" w:rsidTr="00B77267">
        <w:trPr>
          <w:trHeight w:val="1332"/>
        </w:trPr>
        <w:tc>
          <w:tcPr>
            <w:tcW w:w="2966" w:type="dxa"/>
            <w:tcBorders>
              <w:top w:val="single" w:sz="4" w:space="0" w:color="auto"/>
            </w:tcBorders>
          </w:tcPr>
          <w:p w14:paraId="1311C4E9" w14:textId="77777777" w:rsidR="00320B05" w:rsidRPr="00913FBA" w:rsidRDefault="00191E11" w:rsidP="008E7C5B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3.1 </w:t>
            </w:r>
            <w:r w:rsidR="008E7C5B"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Sistem rekruitment mahasiswa baru</w:t>
            </w: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2BBBC7EF" w14:textId="77777777" w:rsidR="00320B05" w:rsidRPr="00913FBA" w:rsidRDefault="0058161E" w:rsidP="00320B0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3.1 </w:t>
            </w:r>
            <w:r w:rsidR="00320B05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Sistem rekrutmen mahasiswa baru mencakup:</w:t>
            </w:r>
          </w:p>
          <w:p w14:paraId="5DF1E986" w14:textId="77777777" w:rsidR="00320B05" w:rsidRPr="00913FBA" w:rsidRDefault="00320B05" w:rsidP="00320B0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(1) kebijakan rekrutmen calon mahasiswa baru, </w:t>
            </w:r>
          </w:p>
          <w:p w14:paraId="2498A162" w14:textId="77777777" w:rsidR="00320B05" w:rsidRPr="00913FBA" w:rsidRDefault="00320B05" w:rsidP="00320B0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(2) kriteria seleksi mahasiswa baru, </w:t>
            </w:r>
          </w:p>
          <w:p w14:paraId="0E73EF11" w14:textId="77777777" w:rsidR="00320B05" w:rsidRPr="00913FBA" w:rsidRDefault="00320B05" w:rsidP="00320B0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(3) sistem pengambilan keputusan, dan </w:t>
            </w:r>
          </w:p>
          <w:p w14:paraId="10A71713" w14:textId="77777777" w:rsidR="00320B05" w:rsidRPr="00913FBA" w:rsidRDefault="00320B05" w:rsidP="00320B0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(4) prosedur penerimaan mahasiswa baru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14:paraId="752CFAB5" w14:textId="77777777" w:rsidR="00320B05" w:rsidRPr="00913FBA" w:rsidRDefault="008E7C5B" w:rsidP="00320B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320B05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emenuhi 4 kriteria dan terdokumentasi dengan baik </w:t>
            </w:r>
          </w:p>
          <w:p w14:paraId="599AE48B" w14:textId="33BACE42" w:rsidR="00320B05" w:rsidRPr="00913FBA" w:rsidRDefault="00320B05" w:rsidP="00320B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14:paraId="263E8CD4" w14:textId="77777777" w:rsidR="00320B05" w:rsidRPr="00913FBA" w:rsidRDefault="008E7C5B" w:rsidP="00320B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320B05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emenuhi 3 kriteria dan terdokumentasi dengan baik </w:t>
            </w:r>
          </w:p>
          <w:p w14:paraId="48AD5CCF" w14:textId="77777777" w:rsidR="00320B05" w:rsidRPr="00913FBA" w:rsidRDefault="00320B05" w:rsidP="00320B05">
            <w:pPr>
              <w:spacing w:after="0" w:line="240" w:lineRule="auto"/>
              <w:ind w:left="5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DCE4917" w14:textId="77777777" w:rsidR="00320B05" w:rsidRPr="00913FBA" w:rsidRDefault="008E7C5B" w:rsidP="00320B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320B05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emenuhi 2 kriteria dan terdokumentasi dengan baik </w:t>
            </w:r>
          </w:p>
          <w:p w14:paraId="2DD6D3AB" w14:textId="77777777" w:rsidR="00320B05" w:rsidRPr="00913FBA" w:rsidRDefault="00320B05" w:rsidP="00320B05">
            <w:pPr>
              <w:spacing w:after="0" w:line="240" w:lineRule="auto"/>
              <w:ind w:left="5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31892" w14:textId="77777777" w:rsidR="00320B05" w:rsidRPr="00913FBA" w:rsidRDefault="008E7C5B" w:rsidP="00320B0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="00320B05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emenuhi </w:t>
            </w:r>
            <w:r w:rsidR="00024457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320B05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kriteria dan terdokumentasi dengan baik </w:t>
            </w:r>
          </w:p>
          <w:p w14:paraId="31525D86" w14:textId="77777777" w:rsidR="00320B05" w:rsidRPr="00913FBA" w:rsidRDefault="00320B05" w:rsidP="00320B05">
            <w:pPr>
              <w:spacing w:after="0" w:line="240" w:lineRule="auto"/>
              <w:ind w:left="5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FDAB845" w14:textId="77777777" w:rsidR="00320B05" w:rsidRPr="00913FBA" w:rsidRDefault="00320B05" w:rsidP="00320B05">
            <w:pPr>
              <w:spacing w:after="0" w:line="240" w:lineRule="auto"/>
              <w:ind w:left="5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Tidak memenuhi Kriteria</w:t>
            </w:r>
            <w:r w:rsidR="00B77267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F47FE" w:rsidRPr="00913FBA" w14:paraId="3398DF3C" w14:textId="77777777" w:rsidTr="00B77267">
        <w:trPr>
          <w:trHeight w:val="1332"/>
        </w:trPr>
        <w:tc>
          <w:tcPr>
            <w:tcW w:w="2966" w:type="dxa"/>
            <w:vMerge w:val="restart"/>
          </w:tcPr>
          <w:p w14:paraId="4606F835" w14:textId="77777777" w:rsidR="00AF47FE" w:rsidRPr="00913FBA" w:rsidRDefault="00AF47FE" w:rsidP="008E7C5B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3.2 </w:t>
            </w:r>
            <w:r w:rsidR="008E7C5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Profil mahasiswa dan lulusan </w:t>
            </w: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146CDB3A" w14:textId="77777777" w:rsidR="00AF47FE" w:rsidRPr="00913FBA" w:rsidRDefault="00AF47FE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3.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2.1</w:t>
            </w:r>
            <w:r w:rsidR="008E7C5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Efektivitas implementasi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sistem 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ekrutmen 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eleksi calon mahasiswa untuk menghasilkan calon mahasiswa yang bermutu yang diukur dari jumlah peminat, proporsi pendaftar terhadap daya tampung dan proporsi yang diterima dan yang registrasi</w:t>
            </w:r>
          </w:p>
          <w:p w14:paraId="2F230EF9" w14:textId="77777777" w:rsidR="00AF47FE" w:rsidRPr="00913FBA" w:rsidRDefault="00AF47FE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6F022432" w14:textId="77777777" w:rsidR="00AF47FE" w:rsidRPr="00913FBA" w:rsidRDefault="00426430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DC84962" wp14:editId="77B3F470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417830</wp:posOffset>
                      </wp:positionV>
                      <wp:extent cx="1258570" cy="546100"/>
                      <wp:effectExtent l="0" t="0" r="0" b="6350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58570" cy="546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6BEA7E" w14:textId="77777777" w:rsidR="00B82DF1" w:rsidRPr="000E5F4B" w:rsidRDefault="00B82DF1" w:rsidP="00CF2F0C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  <w:p w14:paraId="520FAA5B" w14:textId="77777777" w:rsidR="00B82DF1" w:rsidRPr="000E5F4B" w:rsidRDefault="00B82DF1" w:rsidP="00CF2F0C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84962" id="Text Box 22" o:spid="_x0000_s1030" type="#_x0000_t202" style="position:absolute;margin-left:34pt;margin-top:32.9pt;width:99.1pt;height:4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PJjQIAAIQFAAAOAAAAZHJzL2Uyb0RvYy54bWysVN9v2jAQfp+0/8Hy+xpgQLuooWKtmCah&#10;thpMfTaOXaLaPs82JOyv79lJAHV76bSXxPZ99/u7u75ptCJ74XwFpqDDiwElwnAoK/Nc0J/rxacr&#10;SnxgpmQKjCjoQXh6M/v44bq2uRjBFlQpHEEjxue1Leg2BJtnmedboZm/ACsMCiU4zQJe3XNWOlaj&#10;da2y0WAwzWpwpXXAhff4etcK6SzZl1Lw8CClF4GogmJsIX1d+m7iN5tds/zZMbuteBcG+4coNKsM&#10;Oj2aumOBkZ2r/jClK+7AgwwXHHQGUlZcpBwwm+HgTTarLbMi5YLF8fZYJv//zPL7/aMjVVnQ0YgS&#10;wzT2aC2aQL5CQ/AJ61NbnyNsZREYGnzHPqdcvV0Cf/EIyc4wrYJHdKxHI52Of8yUoCK24HAse3TD&#10;o7XR5GpyiSKOssl4OhykvmQnbet8+CZAk3goqMO2pgjYfulD9M/yHhKdGVhUSqXWKkPqgk4/TwZJ&#10;4ShBDWUiViSSdGZiGm3k6RQOSkSMMj+ExCKlBOJDoqe4VY7sGRKLcS5MGMZiJbuIjiiJQbxHscOf&#10;onqPcptH7xlMOCrryoBrGxan6hR2+dKHLFt810jf5h1LEJpNk9iRkPFlA+UBieCgHSVv+aLCpiyZ&#10;D4/M4exgH3EfhAf8SAVYfOhOlGzB/f7be8QjpVFKSY2zWFD/a8ecoER9N0j2L8PxOA5vuownlyO8&#10;uHPJ5lxidvoWsCtD3DyWp2PEB9UfpQP9hGtjHr2iiBmOvgsa+uNtaDcErh0u5vMEwnG1LCzNyvKe&#10;/5Fy6+aJOdvxMiCj76GfWpa/oWeLje01MN8FkFXi7qmqXf1x1BORurUUd8n5PaFOy3P2CgAA//8D&#10;AFBLAwQUAAYACAAAACEAw6CIKN4AAAAJAQAADwAAAGRycy9kb3ducmV2LnhtbEyPT0vDQBDF74Lf&#10;YRnBm9000BhiNqWIXgQRa0G8TbNjNrp/4u62jd/e8aSn4fEeb96vXc/OiiPFNAavYLkoQJDvgx79&#10;oGD3cn9Vg0gZvUYbPCn4pgTr7vysxUaHk3+m4zYPgkt8alCByXlqpEy9IYdpESby7L2H6DCzjIPU&#10;EU9c7qwsi6KSDkfPHwxOdGuo/9wenILr+k2bj/gw714fN1/maZL2DqVSlxfz5gZEpjn/heF3Pk+H&#10;jjftw8HrJKyCqmaUzHfFBOyXVVWC2HNwtaxBdq38T9D9AAAA//8DAFBLAQItABQABgAIAAAAIQC2&#10;gziS/gAAAOEBAAATAAAAAAAAAAAAAAAAAAAAAABbQ29udGVudF9UeXBlc10ueG1sUEsBAi0AFAAG&#10;AAgAAAAhADj9If/WAAAAlAEAAAsAAAAAAAAAAAAAAAAALwEAAF9yZWxzLy5yZWxzUEsBAi0AFAAG&#10;AAgAAAAhABHAs8mNAgAAhAUAAA4AAAAAAAAAAAAAAAAALgIAAGRycy9lMm9Eb2MueG1sUEsBAi0A&#10;FAAGAAgAAAAhAMOgiCjeAAAACQEAAA8AAAAAAAAAAAAAAAAA5wQAAGRycy9kb3ducmV2LnhtbFBL&#10;BQYAAAAABAAEAPMAAADyBQAAAAA=&#10;" filled="f" stroked="f" strokeweight=".5pt">
                      <v:path arrowok="t"/>
                      <v:textbox>
                        <w:txbxContent>
                          <w:p w14:paraId="076BEA7E" w14:textId="77777777" w:rsidR="00B82DF1" w:rsidRPr="000E5F4B" w:rsidRDefault="00B82DF1" w:rsidP="00CF2F0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  <w:p w14:paraId="520FAA5B" w14:textId="77777777" w:rsidR="00B82DF1" w:rsidRPr="000E5F4B" w:rsidRDefault="00B82DF1" w:rsidP="00CF2F0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F47FE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3.2.1.</w:t>
            </w:r>
            <w:r w:rsidR="008E7C5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AF47FE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Rasio mahasiswa baru reguler yang melakukan registrasi : </w:t>
            </w:r>
            <w:r w:rsidR="008E7C5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daya tampung</w:t>
            </w:r>
          </w:p>
          <w:p w14:paraId="403385C7" w14:textId="77777777" w:rsidR="00AF47FE" w:rsidRPr="00913FBA" w:rsidRDefault="00AF47FE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13A007A0" w14:textId="77777777" w:rsidR="00AF47FE" w:rsidRPr="00913FBA" w:rsidRDefault="00426430" w:rsidP="00CF2F0C">
            <w:pPr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1824" behindDoc="0" locked="0" layoutInCell="1" allowOverlap="1" wp14:anchorId="4DB56399" wp14:editId="42BAC89D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87630</wp:posOffset>
                      </wp:positionV>
                      <wp:extent cx="133350" cy="0"/>
                      <wp:effectExtent l="0" t="0" r="19050" b="19050"/>
                      <wp:wrapNone/>
                      <wp:docPr id="23" name="Straight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8233F5" id="Straight Connector 2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8.1pt,6.9pt" to="48.6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U1FwQEAANQDAAAOAAAAZHJzL2Uyb0RvYy54bWysU8GO0zAQvSPxD5bvNGkrEIqa7qEruKyg&#10;ovABXsdurLU91tg06d8zdprAAkIIcbFiz3tv5s1Mdnejs+yiMBrwLV+vas6Ul9AZf275l8/vXr3l&#10;LCbhO2HBq5ZfVeR3+5cvdkNo1AZ6sJ1CRiI+NkNoeZ9SaKoqyl45EVcQlKegBnQi0RXPVYdiIHVn&#10;q01dv6kGwC4gSBUjvd5PQb4v+lormT5qHVVituVUWyonlvMxn9V+J5ozitAbeStD/EMVThhPSRep&#10;e5EE+4rmFylnJEIEnVYSXAVaG6mKB3Kzrn9yc+pFUMULNSeGpU3x/8nKD5cjMtO1fLPlzAtHMzol&#10;FObcJ3YA76mDgIyC1KkhxIYIB3/E7FWO/hQeQD5FilXPgvkSwwQbNboMJ7NsLJ2/Lp1XY2KSHtfb&#10;7fY1zUfOoUo0My9gTO8VOJY/Wm6Nzz0Rjbg8xJQzi2aG3MqYMpca0tWqDLb+k9LkM+cq7LJh6mCR&#10;XQTtRve0zg5JqyAzRRtrF1L9Z9INm2mqbN3fEhd0yQg+LURnPODvsqZxLlVP+Nn15DXbfoTuesR5&#10;KrQ6xdltzfNu/ngv9O8/4/4bAAAA//8DAFBLAwQUAAYACAAAACEALicgX9oAAAAHAQAADwAAAGRy&#10;cy9kb3ducmV2LnhtbEyPzU6EQBCE7ya+w6RNvLmNa7KsyLAx/pz0gOjB4yzTAlmmhzCzgD69bTzo&#10;sboq1V/lu8X1aqIxdJ41XK4SUMS1tx03Gt5eHy+2oEI0bE3vmTR8UoBdcXqSm8z6mV9oqmKjpIRD&#10;ZjS0MQ4ZYqhbcias/EAs3ocfnYkixwbtaGYpdz2uk2SDznQsH1oz0F1L9aE6Og3pw1NVDvP981eJ&#10;KZbl5OP28K71+dlyewMq0hL/wvCDL+hQCNPeH9kG1UvHZi1JuV/JAvGvU9H7X41Fjv/5i28AAAD/&#10;/wMAUEsBAi0AFAAGAAgAAAAhALaDOJL+AAAA4QEAABMAAAAAAAAAAAAAAAAAAAAAAFtDb250ZW50&#10;X1R5cGVzXS54bWxQSwECLQAUAAYACAAAACEAOP0h/9YAAACUAQAACwAAAAAAAAAAAAAAAAAvAQAA&#10;X3JlbHMvLnJlbHNQSwECLQAUAAYACAAAACEAFZ1NRcEBAADUAwAADgAAAAAAAAAAAAAAAAAuAgAA&#10;ZHJzL2Uyb0RvYy54bWxQSwECLQAUAAYACAAAACEALicgX9oAAAAHAQAADwAAAAAAAAAAAAAAAAAb&#10;BAAAZHJzL2Rvd25yZXYueG1sUEsFBgAAAAAEAAQA8wAAACIFAAAAAA==&#10;" strokecolor="black [3040]">
                      <o:lock v:ext="edit" shapetype="f"/>
                    </v:line>
                  </w:pict>
                </mc:Fallback>
              </mc:AlternateContent>
            </w:r>
            <w:r w:rsidR="00AF47FE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Rasio = </w:t>
            </w:r>
          </w:p>
          <w:p w14:paraId="7D5140EA" w14:textId="77777777" w:rsidR="00AF47FE" w:rsidRPr="00913FBA" w:rsidRDefault="00AF47FE" w:rsidP="00CF2F0C">
            <w:pPr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31344F43" w14:textId="77777777" w:rsidR="00AF47FE" w:rsidRPr="00913FBA" w:rsidRDefault="00AF47FE" w:rsidP="00CF2F0C">
            <w:pPr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199BA" w14:textId="6279F952" w:rsidR="008E7C5B" w:rsidRPr="00913FBA" w:rsidRDefault="008E7C5B">
            <w:pPr>
              <w:ind w:left="5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</w:p>
          <w:p w14:paraId="0A034CFD" w14:textId="77777777" w:rsidR="008E7C5B" w:rsidRPr="00913FBA" w:rsidRDefault="008E7C5B">
            <w:pPr>
              <w:ind w:left="5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</w:p>
          <w:p w14:paraId="3BAD4646" w14:textId="77777777" w:rsidR="00AF47FE" w:rsidRPr="00913FBA" w:rsidRDefault="00AF47FE">
            <w:pPr>
              <w:ind w:left="58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R</w:t>
            </w:r>
            <w:r w:rsidR="008E7C5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asio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≥ 5, </w:t>
            </w:r>
          </w:p>
          <w:p w14:paraId="016DC666" w14:textId="77777777" w:rsidR="00AF47FE" w:rsidRPr="00913FBA" w:rsidRDefault="00AF47FE">
            <w:pPr>
              <w:ind w:left="58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maka skor = 4.</w:t>
            </w:r>
          </w:p>
        </w:tc>
        <w:tc>
          <w:tcPr>
            <w:tcW w:w="432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0D7CC" w14:textId="77777777" w:rsidR="008E7C5B" w:rsidRPr="00913FBA" w:rsidRDefault="008E7C5B">
            <w:pPr>
              <w:ind w:left="5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</w:p>
          <w:p w14:paraId="7D439568" w14:textId="77777777" w:rsidR="008E7C5B" w:rsidRPr="00913FBA" w:rsidRDefault="008E7C5B">
            <w:pPr>
              <w:ind w:left="5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</w:p>
          <w:p w14:paraId="24C7BC88" w14:textId="77777777" w:rsidR="00AF47FE" w:rsidRPr="00913FBA" w:rsidRDefault="00AF47FE">
            <w:pPr>
              <w:ind w:left="58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2 &lt; R</w:t>
            </w:r>
            <w:r w:rsidR="008E7C5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asio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&lt; 5, maka </w:t>
            </w:r>
          </w:p>
          <w:p w14:paraId="1D9869BA" w14:textId="77777777" w:rsidR="00AF47FE" w:rsidRPr="00913FBA" w:rsidRDefault="00AF47FE" w:rsidP="008E7C5B">
            <w:pPr>
              <w:ind w:left="58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skor  = 2 x (1 + R</w:t>
            </w:r>
            <w:r w:rsidR="008E7C5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asio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) / 3.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CC082" w14:textId="77777777" w:rsidR="008E7C5B" w:rsidRPr="00913FBA" w:rsidRDefault="008E7C5B">
            <w:pPr>
              <w:ind w:left="5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</w:p>
          <w:p w14:paraId="1912476C" w14:textId="77777777" w:rsidR="008E7C5B" w:rsidRPr="00913FBA" w:rsidRDefault="008E7C5B" w:rsidP="00B7726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</w:p>
          <w:p w14:paraId="6D4AA803" w14:textId="77777777" w:rsidR="00AF47FE" w:rsidRPr="00913FBA" w:rsidRDefault="00AF47FE">
            <w:pPr>
              <w:ind w:left="58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R</w:t>
            </w:r>
            <w:r w:rsidR="008E7C5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asio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≤ 2, maka </w:t>
            </w:r>
          </w:p>
          <w:p w14:paraId="641C7A9E" w14:textId="77777777" w:rsidR="00AF47FE" w:rsidRPr="00913FBA" w:rsidRDefault="00AF47FE" w:rsidP="008E7C5B">
            <w:pPr>
              <w:ind w:left="58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skor  = R</w:t>
            </w:r>
            <w:r w:rsidR="008E7C5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asio</w:t>
            </w:r>
            <w:r w:rsidR="00B77267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.</w:t>
            </w:r>
          </w:p>
        </w:tc>
      </w:tr>
      <w:tr w:rsidR="00F96818" w:rsidRPr="00913FBA" w14:paraId="4109ED3F" w14:textId="77777777" w:rsidTr="00B77267">
        <w:trPr>
          <w:trHeight w:val="1332"/>
        </w:trPr>
        <w:tc>
          <w:tcPr>
            <w:tcW w:w="2966" w:type="dxa"/>
            <w:vMerge/>
          </w:tcPr>
          <w:p w14:paraId="0AB8C07D" w14:textId="77777777" w:rsidR="00F96818" w:rsidRPr="00913FBA" w:rsidRDefault="00F96818" w:rsidP="008E7C5B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6CBD3E05" w14:textId="77777777" w:rsidR="00F96818" w:rsidRPr="00913FBA" w:rsidRDefault="00F96818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3.2.1.2 Rasio mahasiswa baru reguler yang melakukan registrasi : calon mahasiswa baru reguler yang lulus seleksi</w:t>
            </w:r>
          </w:p>
          <w:p w14:paraId="33013204" w14:textId="77777777" w:rsidR="00F96818" w:rsidRPr="00913FBA" w:rsidRDefault="00F96818" w:rsidP="00F9681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2AEF552" wp14:editId="5D060CCD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13970</wp:posOffset>
                      </wp:positionV>
                      <wp:extent cx="1258570" cy="546100"/>
                      <wp:effectExtent l="0" t="0" r="0" b="6350"/>
                      <wp:wrapNone/>
                      <wp:docPr id="26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58570" cy="546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0083E" w14:textId="77777777" w:rsidR="00B82DF1" w:rsidRPr="000E5F4B" w:rsidRDefault="00B82DF1" w:rsidP="00F96818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</w:p>
                                <w:p w14:paraId="1169138F" w14:textId="77777777" w:rsidR="00B82DF1" w:rsidRPr="000E5F4B" w:rsidRDefault="00B82DF1" w:rsidP="00F96818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EF552" id="Text Box 26" o:spid="_x0000_s1031" type="#_x0000_t202" style="position:absolute;margin-left:34pt;margin-top:1.1pt;width:99.1pt;height:4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nvrjgIAAIQFAAAOAAAAZHJzL2Uyb0RvYy54bWysVN9v2jAQfp+0/8Hy+xpgQLuooWJUnSah&#10;thqd+mwcG6LaPs82JOyv79lJAHV76bSXxPZ99/u7u75ptCJ74XwFpqDDiwElwnAoK7Mp6M+nu09X&#10;lPjATMkUGFHQg/D0Zvbxw3VtczGCLahSOIJGjM9rW9BtCDbPMs+3QjN/AVYYFEpwmgW8uk1WOlaj&#10;da2y0WAwzWpwpXXAhff4etsK6SzZl1Lw8CClF4GogmJsIX1d+q7jN5tds3zjmN1WvAuD/UMUmlUG&#10;nR5N3bLAyM5Vf5jSFXfgQYYLDjoDKSsuUg6YzXDwJpvVllmRcsHieHssk/9/Zvn9/tGRqizoaEqJ&#10;YRp79CSaQL5CQ/AJ61NbnyNsZREYGnzHPqdcvV0Cf/EIyc4wrYJHdKxHI52Of8yUoCK24HAse3TD&#10;o7XR5GpyiSKOssl4OhykvmQnbet8+CZAk3goqMO2pgjYfulD9M/yHhKdGbirlEqtVYbUBZ1+ngyS&#10;wlGCGspErEgk6czENNrI0ykclIgYZX4IiUVKCcSHRE+xUI7sGRKLcS5MGMZiJbuIjiiJQbxHscOf&#10;onqPcptH7xlMOCrryoBrGxan6hR2+dKHLFt810jf5h1LEJp107KjZ8IaygMSwUE7St7yuwqbsmQ+&#10;PDKHs4N9xH0QHvAjFWDxoTtRsgX3+2/vEY+URiklNc5iQf2vHXOCEvXdINm/DMfjOLzpMp5cjvDi&#10;ziXrc4nZ6QVgV4a4eSxPx4gPqj9KB/oZ18Y8ekURMxx9FzT0x0VoNwSuHS7m8wTCcbUsLM3K8p7/&#10;kXJPzTNztuNlQEbfQz+1LH9DzxYb22tgvgsgq8TdWOe2ql39cdQTkbq1FHfJ+T2hTstz9goAAP//&#10;AwBQSwMEFAAGAAgAAAAhAKHfMG3dAAAABwEAAA8AAABkcnMvZG93bnJldi54bWxMj81OwzAQhO9I&#10;vIO1SNyogw/BCtlUFYILEkKUSoibG5s4rX+C7bbh7VlO9LajGc182y5n79jRpDzGgHC7qICZ0Ec9&#10;hgFh8/50I4HlooJWLgaD8GMyLLvLi1Y1Op7Cmzmuy8CoJORGIdhSpobz3FvjVV7EyQTyvmLyqpBM&#10;A9dJnajcOy6qquZejYEWrJrMgzX9fn3wCHfyU9tdep43Hy+rb/s6cfeoOOL11by6B1bMXP7D8IdP&#10;6NAR0zYegs7MIdSSXikIQgAjW9Q1HVsEKQXwruXn/N0vAAAA//8DAFBLAQItABQABgAIAAAAIQC2&#10;gziS/gAAAOEBAAATAAAAAAAAAAAAAAAAAAAAAABbQ29udGVudF9UeXBlc10ueG1sUEsBAi0AFAAG&#10;AAgAAAAhADj9If/WAAAAlAEAAAsAAAAAAAAAAAAAAAAALwEAAF9yZWxzLy5yZWxzUEsBAi0AFAAG&#10;AAgAAAAhAA3Se+uOAgAAhAUAAA4AAAAAAAAAAAAAAAAALgIAAGRycy9lMm9Eb2MueG1sUEsBAi0A&#10;FAAGAAgAAAAhAKHfMG3dAAAABwEAAA8AAAAAAAAAAAAAAAAA6AQAAGRycy9kb3ducmV2LnhtbFBL&#10;BQYAAAAABAAEAPMAAADyBQAAAAA=&#10;" filled="f" stroked="f" strokeweight=".5pt">
                      <v:path arrowok="t"/>
                      <v:textbox>
                        <w:txbxContent>
                          <w:p w14:paraId="37A0083E" w14:textId="77777777" w:rsidR="00B82DF1" w:rsidRPr="000E5F4B" w:rsidRDefault="00B82DF1" w:rsidP="00F9681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14:paraId="1169138F" w14:textId="77777777" w:rsidR="00B82DF1" w:rsidRPr="000E5F4B" w:rsidRDefault="00B82DF1" w:rsidP="00F9681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E88205" w14:textId="77777777" w:rsidR="00F96818" w:rsidRPr="00913FBA" w:rsidRDefault="00F96818" w:rsidP="00F96818">
            <w:pPr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3872" behindDoc="0" locked="0" layoutInCell="1" allowOverlap="1" wp14:anchorId="4C25EF49" wp14:editId="6659A30D">
                      <wp:simplePos x="0" y="0"/>
                      <wp:positionH relativeFrom="column">
                        <wp:posOffset>483870</wp:posOffset>
                      </wp:positionH>
                      <wp:positionV relativeFrom="paragraph">
                        <wp:posOffset>87630</wp:posOffset>
                      </wp:positionV>
                      <wp:extent cx="133350" cy="0"/>
                      <wp:effectExtent l="0" t="0" r="19050" b="19050"/>
                      <wp:wrapNone/>
                      <wp:docPr id="25" name="Straight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3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6F53CB" id="Straight Connector 25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8.1pt,6.9pt" to="48.6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8rNwQEAANQDAAAOAAAAZHJzL2Uyb0RvYy54bWysU02P0zAQvSPxHyzfadJWi1DUdA9dwWUF&#10;FYUf4HXsxlrbY41Nk/57xk4TPoUQ4mLFnvfezJuZ7O5HZ9lFYTTgW75e1ZwpL6Ez/tzyz5/evnrD&#10;WUzCd8KCVy2/qsjv9y9f7IbQqA30YDuFjER8bIbQ8j6l0FRVlL1yIq4gKE9BDehEoiueqw7FQOrO&#10;Vpu6fl0NgF1AkCpGen2Ygnxf9LVWMn3QOqrEbMuptlROLOdTPqv9TjRnFKE38laG+IcqnDCeki5S&#10;DyIJ9gXNL1LOSIQIOq0kuAq0NlIVD+RmXf/k5tSLoIoXak4MS5vi/5OV7y9HZKZr+eaOMy8czeiU&#10;UJhzn9gBvKcOAjIKUqeGEBsiHPwRs1c5+lN4BPkcKVb9EMyXGCbYqNFlOJllY+n8dem8GhOT9Lje&#10;brd3NB85hyrRzLyAMb1T4Fj+aLk1PvdENOLyGFPOLJoZcitjylxqSFerMtj6j0qTz5yrsMuGqYNF&#10;dhG0G93zOjskrYLMFG2sXUj1n0k3bKapsnV/S1zQJSP4tBCd8YC/y5rGuVQ94WfXk9ds+wm66xHn&#10;qdDqFGe3Nc+7+f290L/9jPuvAAAA//8DAFBLAwQUAAYACAAAACEALicgX9oAAAAHAQAADwAAAGRy&#10;cy9kb3ducmV2LnhtbEyPzU6EQBCE7ya+w6RNvLmNa7KsyLAx/pz0gOjB4yzTAlmmhzCzgD69bTzo&#10;sboq1V/lu8X1aqIxdJ41XK4SUMS1tx03Gt5eHy+2oEI0bE3vmTR8UoBdcXqSm8z6mV9oqmKjpIRD&#10;ZjS0MQ4ZYqhbcias/EAs3ocfnYkixwbtaGYpdz2uk2SDznQsH1oz0F1L9aE6Og3pw1NVDvP981eJ&#10;KZbl5OP28K71+dlyewMq0hL/wvCDL+hQCNPeH9kG1UvHZi1JuV/JAvGvU9H7X41Fjv/5i28AAAD/&#10;/wMAUEsBAi0AFAAGAAgAAAAhALaDOJL+AAAA4QEAABMAAAAAAAAAAAAAAAAAAAAAAFtDb250ZW50&#10;X1R5cGVzXS54bWxQSwECLQAUAAYACAAAACEAOP0h/9YAAACUAQAACwAAAAAAAAAAAAAAAAAvAQAA&#10;X3JlbHMvLnJlbHNQSwECLQAUAAYACAAAACEAPifKzcEBAADUAwAADgAAAAAAAAAAAAAAAAAuAgAA&#10;ZHJzL2Uyb0RvYy54bWxQSwECLQAUAAYACAAAACEALicgX9oAAAAHAQAADwAAAAAAAAAAAAAAAAAb&#10;BAAAZHJzL2Rvd25yZXYueG1sUEsFBgAAAAAEAAQA8wAAACIFAAAAAA==&#10;" strokecolor="black [3040]">
                      <o:lock v:ext="edit" shapetype="f"/>
                    </v:line>
                  </w:pict>
                </mc:Fallback>
              </mc:AlternateConten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MB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</w:t>
            </w:r>
          </w:p>
          <w:p w14:paraId="25D0C6FF" w14:textId="77777777" w:rsidR="00F96818" w:rsidRPr="00913FBA" w:rsidRDefault="00F96818" w:rsidP="00F96818">
            <w:pPr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556EDB8F" w14:textId="77777777" w:rsidR="00F96818" w:rsidRPr="00913FBA" w:rsidRDefault="00F96818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9DC43" w14:textId="77777777" w:rsidR="00F96818" w:rsidRPr="00913FBA" w:rsidRDefault="00F96818" w:rsidP="00AF5B4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Jika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vertAlign w:val="subscript"/>
              </w:rPr>
              <w:t>MB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 xml:space="preserve">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≥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 xml:space="preserve">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9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>5%, maka skor = 4.</w:t>
            </w:r>
          </w:p>
          <w:p w14:paraId="5EB3AB9D" w14:textId="0C913DA3" w:rsidR="00F96818" w:rsidRPr="00913FBA" w:rsidRDefault="00F96818" w:rsidP="00AF5B4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</w:p>
        </w:tc>
        <w:tc>
          <w:tcPr>
            <w:tcW w:w="584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B857F" w14:textId="77777777" w:rsidR="00F96818" w:rsidRPr="00913FBA" w:rsidRDefault="00F96818" w:rsidP="00AF5B4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>Jika 25% &lt;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 xml:space="preserve"> </w:t>
            </w:r>
            <w:r w:rsidRPr="00913FBA">
              <w:rPr>
                <w:rFonts w:ascii="Arial" w:hAnsi="Arial" w:cs="Arial"/>
                <w:b w:val="0"/>
                <w:color w:val="000000" w:themeColor="text1"/>
              </w:rPr>
              <w:t>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</w:rPr>
              <w:t>MB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 &lt; 95%, </w:t>
            </w:r>
          </w:p>
          <w:p w14:paraId="73CD1C58" w14:textId="77777777" w:rsidR="00F96818" w:rsidRPr="00913FBA" w:rsidRDefault="00F96818" w:rsidP="00F9681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maka skor = [(40 x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vertAlign w:val="subscript"/>
              </w:rPr>
              <w:t>MB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>)-–10]/7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.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5598D" w14:textId="77777777" w:rsidR="00F96818" w:rsidRPr="00913FBA" w:rsidRDefault="00F96818" w:rsidP="00AF5B4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Jika </w:t>
            </w:r>
          </w:p>
          <w:p w14:paraId="14093A30" w14:textId="77777777" w:rsidR="00F96818" w:rsidRPr="00913FBA" w:rsidRDefault="00F96818" w:rsidP="00AF5B42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</w:rPr>
              <w:t>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</w:rPr>
              <w:t>MB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 ≤ 25%, maka skor = 0.</w:t>
            </w:r>
          </w:p>
        </w:tc>
      </w:tr>
      <w:tr w:rsidR="00B77267" w:rsidRPr="00913FBA" w14:paraId="288B996C" w14:textId="77777777" w:rsidTr="00B77267">
        <w:trPr>
          <w:trHeight w:val="3221"/>
        </w:trPr>
        <w:tc>
          <w:tcPr>
            <w:tcW w:w="2966" w:type="dxa"/>
            <w:vMerge/>
          </w:tcPr>
          <w:p w14:paraId="34DF715D" w14:textId="77777777" w:rsidR="00B77267" w:rsidRPr="00913FBA" w:rsidRDefault="00B77267" w:rsidP="00E46C6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</w:tcBorders>
          </w:tcPr>
          <w:p w14:paraId="7B0CD0B4" w14:textId="77777777" w:rsidR="00B77267" w:rsidRPr="00913FBA" w:rsidRDefault="00B77267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3.2.1.3  Rasio mahasiswa transfer dan alih jenis terhadap total mahasiswa reguler. </w:t>
            </w:r>
          </w:p>
          <w:p w14:paraId="35AF7404" w14:textId="77777777" w:rsidR="00B77267" w:rsidRPr="00913FBA" w:rsidRDefault="00B77267" w:rsidP="00712596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27028337" w14:textId="77777777" w:rsidR="00B77267" w:rsidRPr="00913FBA" w:rsidRDefault="00B77267" w:rsidP="00712596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Penilaian butir ini dihitung dengan cara berikut:</w:t>
            </w:r>
          </w:p>
          <w:p w14:paraId="26708C94" w14:textId="77777777" w:rsidR="00B77267" w:rsidRPr="00913FBA" w:rsidRDefault="00B77267" w:rsidP="00712596">
            <w:pPr>
              <w:spacing w:after="0" w:line="240" w:lineRule="auto"/>
              <w:ind w:left="612" w:hanging="63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MTA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total mahasiswa transfer dan alih jenis</w:t>
            </w:r>
          </w:p>
          <w:p w14:paraId="46CDDB10" w14:textId="77777777" w:rsidR="00B77267" w:rsidRPr="00913FBA" w:rsidRDefault="00B77267" w:rsidP="00712596">
            <w:pPr>
              <w:spacing w:after="0" w:line="240" w:lineRule="auto"/>
              <w:ind w:left="432" w:hanging="45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total mahasiswa reguler</w:t>
            </w:r>
          </w:p>
          <w:p w14:paraId="6259D1B9" w14:textId="77777777" w:rsidR="00B77267" w:rsidRPr="00913FBA" w:rsidRDefault="00B77267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17D11A45" wp14:editId="4BE975CC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118745</wp:posOffset>
                      </wp:positionV>
                      <wp:extent cx="1258570" cy="546100"/>
                      <wp:effectExtent l="0" t="0" r="0" b="635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258570" cy="5461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3AA065" w14:textId="77777777" w:rsidR="00B82DF1" w:rsidRPr="000E5F4B" w:rsidRDefault="00B82DF1" w:rsidP="00F96818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i + j</w:t>
                                  </w:r>
                                </w:p>
                                <w:p w14:paraId="082834E3" w14:textId="77777777" w:rsidR="00B82DF1" w:rsidRPr="000E5F4B" w:rsidRDefault="00B82DF1" w:rsidP="00F96818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11A45" id="Text Box 28" o:spid="_x0000_s1032" type="#_x0000_t202" style="position:absolute;margin-left:28pt;margin-top:9.35pt;width:99.1pt;height:4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ssjwIAAIQFAAAOAAAAZHJzL2Uyb0RvYy54bWysVN9v2jAQfp+0/8Hy+xqgQLuooWKtmCah&#10;thpMfTaOXaLaPs82JOyv39lJAHV76bSXxPZ99/u7u7lttCJ74XwFpqDDiwElwnAoK/NS0B/rxadr&#10;SnxgpmQKjCjoQXh6O/v44aa2uRjBFlQpHEEjxue1Leg2BJtnmedboZm/ACsMCiU4zQJe3UtWOlaj&#10;da2y0WAwzWpwpXXAhff4et8K6SzZl1Lw8CilF4GogmJsIX1d+m7iN5vdsPzFMbuteBcG+4coNKsM&#10;Oj2aumeBkZ2r/jClK+7AgwwXHHQGUlZcpBwwm+HgTTarLbMi5YLF8fZYJv//zPKH/ZMjVVnQEXbK&#10;MI09WosmkC/QEHzC+tTW5whbWQSGBt+xzylXb5fAXz1CsjNMq+ARHevRSKfjHzMlqIgtOBzLHt3w&#10;aG00uZ5coYijbDKeDgepL9lJ2zofvgrQJB4K6rCtKQK2X/oQ/bO8h0RnBhaVUqm1ypC6oNPLySAp&#10;HCWooUzEikSSzkxMo408ncJBiYhR5ruQWKSUQHxI9BR3ypE9Q2IxzoUJw1isZBfRESUxiPcodvhT&#10;VO9RbvPoPYMJR2VdGXBtw+JUncIuX/uQZYvvGunbvGMJQrNpEjsueyZsoDwgERy0o+QtX1TYlCXz&#10;4Yk5nB3sI+6D8IgfqQCLD92Jki24X397j3ikNEopqXEWC+p/7pgTlKhvBsn+eTgex+FNl/HkaoQX&#10;dy7ZnEvMTt8BdmWIm8fydIz4oPqjdKCfcW3Mo1cUMcPRd0FDf7wL7YbAtcPFfJ5AOK6WhaVZWd7z&#10;P1Ju3TwzZzteBmT0A/RTy/I39Gyxsb0G5rsAskrcjXVuq9rVH0c9EalbS3GXnN8T6rQ8Z78BAAD/&#10;/wMAUEsDBBQABgAIAAAAIQB5bvLc3wAAAAkBAAAPAAAAZHJzL2Rvd25yZXYueG1sTI/BTsMwEETv&#10;SPyDtUjcqEPUNlGIU1UILkgIUSohbtt4G6fEdrDdNvw9ywmOOzOafVOvJjuIE4XYe6fgdpaBINd6&#10;3btOwfbt8aYEERM6jYN3pOCbIqyay4saK+3P7pVOm9QJLnGxQgUmpbGSMraGLMaZH8mxt/fBYuIz&#10;dFIHPHO5HWSeZUtpsXf8weBI94baz83RKijKD20O4Wnavj+vv8zLKIcHlEpdX03rOxCJpvQXhl98&#10;RoeGmXb+6HQUg4LFkqck1ssCBPv5Yp6D2LGQzQuQTS3/L2h+AAAA//8DAFBLAQItABQABgAIAAAA&#10;IQC2gziS/gAAAOEBAAATAAAAAAAAAAAAAAAAAAAAAABbQ29udGVudF9UeXBlc10ueG1sUEsBAi0A&#10;FAAGAAgAAAAhADj9If/WAAAAlAEAAAsAAAAAAAAAAAAAAAAALwEAAF9yZWxzLy5yZWxzUEsBAi0A&#10;FAAGAAgAAAAhADnAyyyPAgAAhAUAAA4AAAAAAAAAAAAAAAAALgIAAGRycy9lMm9Eb2MueG1sUEsB&#10;Ai0AFAAGAAgAAAAhAHlu8tzfAAAACQEAAA8AAAAAAAAAAAAAAAAA6QQAAGRycy9kb3ducmV2Lnht&#10;bFBLBQYAAAAABAAEAPMAAAD1BQAAAAA=&#10;" filled="f" stroked="f" strokeweight=".5pt">
                      <v:path arrowok="t"/>
                      <v:textbox>
                        <w:txbxContent>
                          <w:p w14:paraId="743AA065" w14:textId="77777777" w:rsidR="00B82DF1" w:rsidRPr="000E5F4B" w:rsidRDefault="00B82DF1" w:rsidP="00F9681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 + j</w:t>
                            </w:r>
                          </w:p>
                          <w:p w14:paraId="082834E3" w14:textId="77777777" w:rsidR="00B82DF1" w:rsidRPr="000E5F4B" w:rsidRDefault="00B82DF1" w:rsidP="00F96818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CF890A" w14:textId="77777777" w:rsidR="00B77267" w:rsidRPr="00913FBA" w:rsidRDefault="00B77267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76C90E82" w14:textId="77777777" w:rsidR="00B77267" w:rsidRPr="00913FBA" w:rsidRDefault="00B77267" w:rsidP="00465AA8">
            <w:pPr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4294967295" distB="4294967295" distL="114300" distR="114300" simplePos="0" relativeHeight="251665920" behindDoc="0" locked="0" layoutInCell="1" allowOverlap="1" wp14:anchorId="5658FDCE" wp14:editId="2F0DBADA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85725</wp:posOffset>
                      </wp:positionV>
                      <wp:extent cx="285750" cy="0"/>
                      <wp:effectExtent l="0" t="0" r="19050" b="19050"/>
                      <wp:wrapNone/>
                      <wp:docPr id="27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85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377DBC" id="Straight Connector 27" o:spid="_x0000_s1026" style="position:absolute;z-index:251665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2.15pt,6.75pt" to="54.6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2mWwgEAANQDAAAOAAAAZHJzL2Uyb0RvYy54bWysU8GO0zAQvSPxD5bvNGmlZVdR0z10BZcV&#10;VBQ+wOvYjbW2xxqbJv17xk4TWEAIIS5W7HnvzbyZyfZ+dJadFUYDvuXrVc2Z8hI6408t//L53Zs7&#10;zmISvhMWvGr5RUV+v3v9ajuERm2gB9spZCTiYzOElvcphaaqouyVE3EFQXkKakAnEl3xVHUoBlJ3&#10;ttrU9dtqAOwCglQx0uvDFOS7oq+1kumj1lElZltOtaVyYjmf8lnttqI5oQi9kdcyxD9U4YTxlHSR&#10;ehBJsK9ofpFyRiJE0GklwVWgtZGqeCA36/onN8deBFW8UHNiWNoU/5+s/HA+IDNdyze3nHnhaEbH&#10;hMKc+sT24D11EJBRkDo1hNgQYe8PmL3K0R/DI8jnSLHqRTBfYphgo0aX4WSWjaXzl6XzakxM0uPm&#10;7ub2huYj51AlmpkXMKb3ChzLHy23xueeiEacH2PKmUUzQ65lTJlLDeliVQZb/0lp8km51oVdNkzt&#10;LbKzoN3ontfZIWkVZKZoY+1Cqv9MumIzTZWt+1vigi4ZwaeF6IwH/F3WNM6l6gk/u568ZttP0F0O&#10;OE+FVqc4u6553s0f74X+/WfcfQMAAP//AwBQSwMEFAAGAAgAAAAhAPmKEa7dAAAACAEAAA8AAABk&#10;cnMvZG93bnJldi54bWxMj81OwzAQhO9IfQdrK3GjTltoS4hTIX5O9BDSHji68ZJEjddR7CaBp2cr&#10;DnDcb0azM8l2tI3osfO1IwXzWQQCqXCmplLBYf96swHhgyajG0eo4As9bNPJVaJj4wZ6xz4PpeAQ&#10;8rFWUIXQxlL6okKr/cy1SKx9us7qwGdXStPpgcNtIxdRtJJW18QfKt3iU4XFKT9bBeuXtzxrh+fd&#10;dybXMst6FzanD6Wup+PjA4iAY/gzw6U+V4eUOx3dmYwXjYLV7ZKdzJd3IC56dM/g+Atkmsj/A9If&#10;AAAA//8DAFBLAQItABQABgAIAAAAIQC2gziS/gAAAOEBAAATAAAAAAAAAAAAAAAAAAAAAABbQ29u&#10;dGVudF9UeXBlc10ueG1sUEsBAi0AFAAGAAgAAAAhADj9If/WAAAAlAEAAAsAAAAAAAAAAAAAAAAA&#10;LwEAAF9yZWxzLy5yZWxzUEsBAi0AFAAGAAgAAAAhAJjPaZbCAQAA1AMAAA4AAAAAAAAAAAAAAAAA&#10;LgIAAGRycy9lMm9Eb2MueG1sUEsBAi0AFAAGAAgAAAAhAPmKEa7dAAAACAEAAA8AAAAAAAAAAAAA&#10;AAAAHAQAAGRycy9kb3ducmV2LnhtbFBLBQYAAAAABAAEAPMAAAAmBQAAAAA=&#10;" strokecolor="black [3040]">
                      <o:lock v:ext="edit" shapetype="f"/>
                    </v:line>
                  </w:pict>
                </mc:Fallback>
              </mc:AlternateConten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            </w:t>
            </w:r>
          </w:p>
          <w:p w14:paraId="1A3E952E" w14:textId="77777777" w:rsidR="00B77267" w:rsidRPr="00913FBA" w:rsidRDefault="00B77267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6DEDB43D" w14:textId="77777777" w:rsidR="00B77267" w:rsidRPr="00913FBA" w:rsidRDefault="00B77267" w:rsidP="0071259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</w:tcBorders>
            <w:vAlign w:val="center"/>
          </w:tcPr>
          <w:p w14:paraId="532880A5" w14:textId="77777777" w:rsidR="00B77267" w:rsidRPr="00913FBA" w:rsidRDefault="00B7726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Jika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>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 xml:space="preserve">MT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≤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 xml:space="preserve"> 0.2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>5, maka skor = 4.</w:t>
            </w:r>
          </w:p>
          <w:p w14:paraId="53DC16C7" w14:textId="53AB0209" w:rsidR="00B77267" w:rsidRPr="00913FBA" w:rsidRDefault="00B7726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</w:p>
        </w:tc>
        <w:tc>
          <w:tcPr>
            <w:tcW w:w="5849" w:type="dxa"/>
            <w:gridSpan w:val="7"/>
            <w:tcBorders>
              <w:top w:val="single" w:sz="4" w:space="0" w:color="auto"/>
            </w:tcBorders>
            <w:vAlign w:val="center"/>
          </w:tcPr>
          <w:p w14:paraId="3D62AC28" w14:textId="77777777" w:rsidR="00B77267" w:rsidRPr="00913FBA" w:rsidRDefault="00B7726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Jika 0.25 &lt;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>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 xml:space="preserve">MT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&lt; 1.25, </w:t>
            </w:r>
          </w:p>
          <w:p w14:paraId="0D734889" w14:textId="77777777" w:rsidR="00B77267" w:rsidRPr="00913FBA" w:rsidRDefault="00B77267" w:rsidP="00465AA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maka skor = 5 – (4 x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>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>MT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>)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.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vAlign w:val="center"/>
          </w:tcPr>
          <w:p w14:paraId="1AB2669F" w14:textId="77777777" w:rsidR="00B77267" w:rsidRPr="00913FBA" w:rsidRDefault="00B7726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Jika </w:t>
            </w:r>
          </w:p>
          <w:p w14:paraId="491793BD" w14:textId="77777777" w:rsidR="00B77267" w:rsidRPr="00913FBA" w:rsidRDefault="00B77267" w:rsidP="00465AA8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eastAsia="id-ID"/>
              </w:rPr>
              <w:t>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>MT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 ≥ 1.25, maka skor = 0.</w:t>
            </w:r>
          </w:p>
        </w:tc>
      </w:tr>
      <w:tr w:rsidR="00B77267" w:rsidRPr="00913FBA" w14:paraId="0B73ABED" w14:textId="77777777" w:rsidTr="00B77267">
        <w:trPr>
          <w:trHeight w:val="4197"/>
        </w:trPr>
        <w:tc>
          <w:tcPr>
            <w:tcW w:w="2966" w:type="dxa"/>
          </w:tcPr>
          <w:p w14:paraId="0E897CF5" w14:textId="77777777" w:rsidR="00B77267" w:rsidRPr="00913FBA" w:rsidRDefault="00B77267" w:rsidP="00E46C6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</w:tcBorders>
          </w:tcPr>
          <w:p w14:paraId="4B8B89BC" w14:textId="77777777" w:rsidR="00B77267" w:rsidRPr="00913FBA" w:rsidRDefault="00B77267" w:rsidP="0053344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3.2.1.4  P</w:t>
            </w:r>
            <w:r w:rsidR="004B2333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er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sentase mahasiswa baru asing terhadap mahasiswa baru bukan asing</w:t>
            </w:r>
          </w:p>
          <w:p w14:paraId="432FDD1E" w14:textId="77777777" w:rsidR="00B77267" w:rsidRPr="00913FBA" w:rsidRDefault="00B77267" w:rsidP="00533448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1E42B05A" w14:textId="77777777" w:rsidR="00B77267" w:rsidRPr="00913FBA" w:rsidRDefault="00B77267" w:rsidP="00533448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Penilaian butir ini dihitung dengan cara berikut:</w:t>
            </w:r>
          </w:p>
          <w:p w14:paraId="7F74281C" w14:textId="77777777" w:rsidR="00B77267" w:rsidRPr="00913FBA" w:rsidRDefault="00B77267" w:rsidP="00533448">
            <w:pPr>
              <w:spacing w:after="0" w:line="240" w:lineRule="auto"/>
              <w:ind w:left="612" w:hanging="63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MBT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total mahasiswa baru asing untuk program S-1 reguler </w:t>
            </w:r>
          </w:p>
          <w:p w14:paraId="2633BBF3" w14:textId="77777777" w:rsidR="00B77267" w:rsidRPr="00913FBA" w:rsidRDefault="00B77267" w:rsidP="00533448">
            <w:pPr>
              <w:spacing w:after="0" w:line="240" w:lineRule="auto"/>
              <w:ind w:left="432" w:hanging="45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MB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total mahasiswa baru bukan asing untuk program S-1 reguler</w:t>
            </w:r>
          </w:p>
          <w:p w14:paraId="29BE23D5" w14:textId="50D99A37" w:rsidR="00B77267" w:rsidRPr="00913FBA" w:rsidRDefault="00B77267" w:rsidP="0053344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RM = </w:t>
            </w:r>
            <w:r w:rsidR="009066C8">
              <w:rPr>
                <w:rFonts w:ascii="Arial" w:eastAsia="Times New Roman" w:hAnsi="Arial" w:cs="Arial"/>
                <w:noProof/>
                <w:color w:val="000000" w:themeColor="text1"/>
                <w:position w:val="-30"/>
                <w:sz w:val="20"/>
                <w:szCs w:val="20"/>
              </w:rPr>
              <w:drawing>
                <wp:inline distT="0" distB="0" distL="0" distR="0" wp14:anchorId="3CC61011" wp14:editId="52C4540F">
                  <wp:extent cx="344805" cy="431165"/>
                  <wp:effectExtent l="0" t="0" r="0" b="6985"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x 100%</w:t>
            </w:r>
          </w:p>
        </w:tc>
        <w:tc>
          <w:tcPr>
            <w:tcW w:w="2171" w:type="dxa"/>
            <w:tcBorders>
              <w:top w:val="single" w:sz="4" w:space="0" w:color="auto"/>
            </w:tcBorders>
            <w:vAlign w:val="center"/>
          </w:tcPr>
          <w:p w14:paraId="7E7171F3" w14:textId="77777777" w:rsidR="00B77267" w:rsidRDefault="00B77267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  <w:t xml:space="preserve">Jika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P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>RM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 xml:space="preserve"> ≥ 5%, maka skor = 4.</w:t>
            </w:r>
          </w:p>
          <w:p w14:paraId="696AC822" w14:textId="77777777" w:rsidR="000079C4" w:rsidRDefault="000079C4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</w:p>
          <w:p w14:paraId="408CACA0" w14:textId="1E919FC5" w:rsidR="000079C4" w:rsidRPr="00913FBA" w:rsidRDefault="000079C4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</w:p>
          <w:p w14:paraId="612D73BB" w14:textId="77777777" w:rsidR="00B77267" w:rsidRPr="00913FBA" w:rsidRDefault="00B77267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t-IT" w:eastAsia="id-ID"/>
              </w:rPr>
            </w:pPr>
          </w:p>
        </w:tc>
        <w:tc>
          <w:tcPr>
            <w:tcW w:w="7563" w:type="dxa"/>
            <w:gridSpan w:val="9"/>
            <w:tcBorders>
              <w:top w:val="single" w:sz="4" w:space="0" w:color="auto"/>
            </w:tcBorders>
            <w:vAlign w:val="center"/>
          </w:tcPr>
          <w:p w14:paraId="27BDC1E6" w14:textId="77777777" w:rsidR="00B77267" w:rsidRPr="00913FBA" w:rsidRDefault="00B77267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Jika P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>RM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&lt; 5%, maka</w:t>
            </w:r>
          </w:p>
          <w:p w14:paraId="35C45CC9" w14:textId="77777777" w:rsidR="00B77267" w:rsidRPr="00913FBA" w:rsidRDefault="00B77267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skor = 2 + (40 x P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eastAsia="id-ID"/>
              </w:rPr>
              <w:t>RM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  <w:t>).</w:t>
            </w:r>
          </w:p>
          <w:p w14:paraId="492868C1" w14:textId="77777777" w:rsidR="00B77267" w:rsidRPr="00913FBA" w:rsidRDefault="00B77267" w:rsidP="00E03F9A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 w:eastAsia="id-ID"/>
              </w:rPr>
            </w:pPr>
          </w:p>
          <w:p w14:paraId="2E4796DF" w14:textId="77777777" w:rsidR="00B77267" w:rsidRPr="00913FBA" w:rsidRDefault="00B77267" w:rsidP="00E03F9A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 w:eastAsia="id-ID"/>
              </w:rPr>
            </w:pPr>
          </w:p>
        </w:tc>
      </w:tr>
      <w:tr w:rsidR="00CF2F0C" w:rsidRPr="00913FBA" w14:paraId="68326D4B" w14:textId="77777777" w:rsidTr="00B77267">
        <w:trPr>
          <w:trHeight w:val="737"/>
        </w:trPr>
        <w:tc>
          <w:tcPr>
            <w:tcW w:w="2966" w:type="dxa"/>
            <w:tcBorders>
              <w:top w:val="nil"/>
              <w:bottom w:val="single" w:sz="4" w:space="0" w:color="auto"/>
            </w:tcBorders>
          </w:tcPr>
          <w:p w14:paraId="6F975E70" w14:textId="77777777" w:rsidR="00CF2F0C" w:rsidRPr="00913FBA" w:rsidRDefault="00CF2F0C" w:rsidP="00191E1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22405E72" w14:textId="22B2D70B" w:rsidR="009B278D" w:rsidRPr="00913FBA" w:rsidRDefault="009B278D" w:rsidP="009B278D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3.2.1.5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E760AC" w:rsidRPr="00E760A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Penerimaan mahasiswa non-reguler selayaknya tidak membuat beban dosen sangat berat, jauh melebihi beban ideal (sekitar 12 sks)</w:t>
            </w:r>
          </w:p>
          <w:p w14:paraId="1D0EE97F" w14:textId="5539B778" w:rsidR="00CF2F0C" w:rsidRPr="00913FBA" w:rsidRDefault="00CF2F0C" w:rsidP="005F262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14:paraId="60207BE2" w14:textId="7A07755F" w:rsidR="00CF2F0C" w:rsidRPr="009B3D0C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Jumlah mahasiswa yang diterima masih memungkinkan dosen mengajar seluruh mahasiswa dengan total beban mendekati ideal, yaitu kurang atau sama dengan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13 sks</w:t>
            </w:r>
            <w:r w:rsidR="009B3D0C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D89A2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Jumlah mahasiswa yang diterima masih memungkinkan dosen mengajar seluruh mahasiswa dengan total beban lebih dari 13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s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.d.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15 sks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14:paraId="28D5E159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Jumlah mahasiswa yang diterima masih memungkinkan dosen mengajar seluruh mahasiswa dengan total beban lebih dari 15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s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.d.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17 sks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</w:tc>
        <w:tc>
          <w:tcPr>
            <w:tcW w:w="1718" w:type="dxa"/>
            <w:gridSpan w:val="4"/>
            <w:shd w:val="clear" w:color="auto" w:fill="auto"/>
          </w:tcPr>
          <w:p w14:paraId="3032D07A" w14:textId="77777777" w:rsidR="00CF2F0C" w:rsidRPr="00913FBA" w:rsidRDefault="00CF2F0C" w:rsidP="00E46C61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Jumlah mahasiswa yang diterima </w:t>
            </w:r>
          </w:p>
          <w:p w14:paraId="28749431" w14:textId="77777777" w:rsidR="00CF2F0C" w:rsidRPr="00913FBA" w:rsidRDefault="00CF2F0C" w:rsidP="00E46C61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mengakibatkan beban dosen relatif berat, yaitu lebih dari 17 s.d. 19 sks.</w:t>
            </w:r>
          </w:p>
        </w:tc>
        <w:tc>
          <w:tcPr>
            <w:tcW w:w="1714" w:type="dxa"/>
            <w:gridSpan w:val="2"/>
            <w:shd w:val="clear" w:color="auto" w:fill="auto"/>
          </w:tcPr>
          <w:p w14:paraId="1B65D44D" w14:textId="77777777" w:rsidR="00CF2F0C" w:rsidRPr="00913FBA" w:rsidRDefault="00CF2F0C" w:rsidP="00E46C61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Jumlah mahasiswa yang diterima </w:t>
            </w:r>
          </w:p>
          <w:p w14:paraId="2C8E3FCD" w14:textId="77777777" w:rsidR="00CF2F0C" w:rsidRPr="00913FBA" w:rsidRDefault="00CF2F0C" w:rsidP="00E46C61">
            <w:pPr>
              <w:spacing w:after="0" w:line="240" w:lineRule="auto"/>
              <w:ind w:left="41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mengakibatkan beban dosen sangat berat, melebihi 19 sks.</w:t>
            </w:r>
          </w:p>
        </w:tc>
      </w:tr>
      <w:tr w:rsidR="00A13187" w:rsidRPr="00913FBA" w14:paraId="5424262D" w14:textId="77777777" w:rsidTr="00B77267">
        <w:trPr>
          <w:trHeight w:val="737"/>
        </w:trPr>
        <w:tc>
          <w:tcPr>
            <w:tcW w:w="2966" w:type="dxa"/>
            <w:tcBorders>
              <w:top w:val="nil"/>
              <w:bottom w:val="single" w:sz="4" w:space="0" w:color="auto"/>
            </w:tcBorders>
          </w:tcPr>
          <w:p w14:paraId="7197BD92" w14:textId="77777777" w:rsidR="00A13187" w:rsidRPr="00913FBA" w:rsidRDefault="00A13187" w:rsidP="001639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65507662" w14:textId="49975A39" w:rsidR="00A13187" w:rsidRPr="00913FBA" w:rsidRDefault="00A13187" w:rsidP="003455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3.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 Rata-rata Indeks Prestasi Kumulatif (IPK) selama lima tahun terakhir.</w:t>
            </w:r>
            <w:r w:rsidR="003752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(hitung jumlah dan persentase pada kolom total)</w:t>
            </w:r>
          </w:p>
          <w:p w14:paraId="5ADA809D" w14:textId="77777777" w:rsidR="00A13187" w:rsidRPr="00913FBA" w:rsidRDefault="00A13187" w:rsidP="003455C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0B850046" w14:textId="77777777" w:rsidR="00A13187" w:rsidRPr="00913FBA" w:rsidRDefault="00A13187" w:rsidP="00952EB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Perhitungan:</w:t>
            </w:r>
          </w:p>
          <w:p w14:paraId="08682CDD" w14:textId="77777777" w:rsidR="00A13187" w:rsidRPr="00913FBA" w:rsidRDefault="00A13187" w:rsidP="00A13187">
            <w:pPr>
              <w:ind w:left="-18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56331F9" wp14:editId="1980D01C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95885</wp:posOffset>
                      </wp:positionV>
                      <wp:extent cx="256540" cy="257175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65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3FCA1F" w14:textId="77777777" w:rsidR="00B82DF1" w:rsidRDefault="00B82DF1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331F9" id="Text Box 24" o:spid="_x0000_s1033" type="#_x0000_t202" style="position:absolute;left:0;text-align:left;margin-left:67.35pt;margin-top:7.55pt;width:20.2pt;height:20.25pt;z-index:251662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OVrfgIAAGgFAAAOAAAAZHJzL2Uyb0RvYy54bWysVE1v2zAMvQ/YfxB0X51kSbsFcYqsRYcB&#10;RVusHXpWZKkxJomCxMbOfv0o2U6CbJcOu9gU+UTx45GLy9YatlUh1uBKPj4bcaachKp2LyX/8XTz&#10;4RNnEYWrhAGnSr5TkV8u379bNH6uJrABU6nAyImL88aXfIPo50UR5UZZEc/AK0dGDcEKpGN4Kaog&#10;GvJuTTEZjc6LBkLlA0gVI2mvOyNfZv9aK4n3WkeFzJScYsP8Dfm7Tt9iuRDzlyD8ppZ9GOIforCi&#10;dvTo3tW1QMFeQ/2HK1vLABE0nkmwBWhdS5VzoGzGo5NsHjfCq5wLFSf6fZni/3Mr77YPgdVVySdT&#10;zpyw1KMn1SL7Ai0jFdWn8XFOsEdPQGxJT30e9JGUKe1WB5v+lBAjO1V6t69u8iZJOZmdz6ZkkWSa&#10;zC7GF7PkpThc9iHiVwWWJaHkgZqXayq2txE76ABJbzm4qY3JDTSONSU//zgb5Qt7Czk3LmFVpkLv&#10;JiXUBZ4l3BmVMMZ9V5pKkeNPikxCdWUC2wqij5BSOcypZ7+ETihNQbzlYo8/RPWWy10ew8vgcH/Z&#10;1g5Czv4k7OrnELLu8FTzo7yTiO26zRzY93sN1Y7aHaAbmOjlTU1NuRURH0SgCaE+0tTjPX20ASo+&#10;9BJnGwi//qZPeCIuWTlraOJK7mglcGa+OSL05/E0kQPzYTq7mNAhHFvWxxb3aq+AejKm7eJlFhMe&#10;zSDqAPaZVsMqvUkm4SS9XHIcxCvstgCtFqlWqwyikfQCb92jl8l1alEi3FP7LILvWYlE5zsYJlPM&#10;T8jZYdNNB6tXBF1n5qYqdzXtq0/jnLnfr560L47PGXVYkMvfAAAA//8DAFBLAwQUAAYACAAAACEA&#10;gQeROOAAAAAJAQAADwAAAGRycy9kb3ducmV2LnhtbEyPUUvDMBSF3wX/Q7iCL7KlU9tJbTpUUGTo&#10;xE1kj1lzbcqapCTp1v17b5/07Rzux7nnFIvBtOyAPjTOCphNE2BoK6caWwv42jxP7oCFKK2SrbMo&#10;4IQBFuX5WSFz5Y72Ew/rWDMKsSGXAnSMXc55qDQaGaauQ0u3H+eNjGR9zZWXRwo3Lb9Okowb2Vj6&#10;oGWHTxqr/bo3AvZ6efWRvLw/fmevJ7/a9G7r37ZCXF4MD/fAIg7xD4axPlWHkjrtXG9VYC35m9s5&#10;oSTSGbARmI9iJyBNM+Blwf8vKH8BAAD//wMAUEsBAi0AFAAGAAgAAAAhALaDOJL+AAAA4QEAABMA&#10;AAAAAAAAAAAAAAAAAAAAAFtDb250ZW50X1R5cGVzXS54bWxQSwECLQAUAAYACAAAACEAOP0h/9YA&#10;AACUAQAACwAAAAAAAAAAAAAAAAAvAQAAX3JlbHMvLnJlbHNQSwECLQAUAAYACAAAACEA5WDla34C&#10;AABoBQAADgAAAAAAAAAAAAAAAAAuAgAAZHJzL2Uyb0RvYy54bWxQSwECLQAUAAYACAAAACEAgQeR&#10;OOAAAAAJAQAADwAAAAAAAAAAAAAAAADYBAAAZHJzL2Rvd25yZXYueG1sUEsFBgAAAAAEAAQA8wAA&#10;AOUFAAAAAA==&#10;" filled="f" stroked="f" strokeweight=".5pt">
                      <v:textbox>
                        <w:txbxContent>
                          <w:p w14:paraId="4B3FCA1F" w14:textId="77777777" w:rsidR="00B82DF1" w:rsidRDefault="00B82DF1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IPK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[(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b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 xml:space="preserve"> x 2)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+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c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 xml:space="preserve"> x 3)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+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 xml:space="preserve"> x 4)]</w:t>
            </w:r>
          </w:p>
          <w:p w14:paraId="1F8DCCF0" w14:textId="77777777" w:rsidR="00A13187" w:rsidRPr="00913FBA" w:rsidRDefault="00A13187" w:rsidP="0016392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BC8A8" w14:textId="77777777" w:rsidR="00A13187" w:rsidRDefault="00A13187" w:rsidP="003455CF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lastRenderedPageBreak/>
              <w:t>Jika 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it-IT"/>
              </w:rPr>
              <w:t>IPK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 ≥ 3.25, maka skor = 4</w:t>
            </w:r>
          </w:p>
          <w:p w14:paraId="1DFBE4F0" w14:textId="6ADDCAD1" w:rsidR="009B278D" w:rsidRPr="00913FBA" w:rsidRDefault="009B278D" w:rsidP="003455CF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</w:p>
        </w:tc>
        <w:tc>
          <w:tcPr>
            <w:tcW w:w="756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A852E" w14:textId="77777777" w:rsidR="00A13187" w:rsidRPr="00913FBA" w:rsidRDefault="00A13187" w:rsidP="00A13187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Jika 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it-IT"/>
              </w:rPr>
              <w:t xml:space="preserve">IPK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&lt; 3.25, maka skor = [( 8 x 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it-IT"/>
              </w:rPr>
              <w:t xml:space="preserve">IPK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) </w:t>
            </w:r>
            <m:oMath>
              <m:r>
                <w:rPr>
                  <w:rFonts w:ascii="Cambria Math" w:eastAsia="Times New Roman" w:hAnsi="Cambria Math" w:cs="Arial"/>
                  <w:color w:val="000000" w:themeColor="text1"/>
                  <w:sz w:val="20"/>
                  <w:szCs w:val="20"/>
                  <w:lang w:val="it-IT"/>
                </w:rPr>
                <m:t>–</m:t>
              </m:r>
            </m:oMath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 xml:space="preserve"> 6 ] / 5.</w:t>
            </w:r>
          </w:p>
        </w:tc>
      </w:tr>
      <w:tr w:rsidR="00A013D3" w:rsidRPr="00913FBA" w14:paraId="0F0199FD" w14:textId="77777777" w:rsidTr="00B77267">
        <w:trPr>
          <w:trHeight w:val="1380"/>
        </w:trPr>
        <w:tc>
          <w:tcPr>
            <w:tcW w:w="2966" w:type="dxa"/>
          </w:tcPr>
          <w:p w14:paraId="09D97ED7" w14:textId="77777777" w:rsidR="00A013D3" w:rsidRPr="00913FBA" w:rsidRDefault="00A013D3" w:rsidP="00BE31BC">
            <w:pPr>
              <w:spacing w:after="0" w:line="240" w:lineRule="auto"/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</w:tcBorders>
          </w:tcPr>
          <w:p w14:paraId="77E3C68F" w14:textId="77777777" w:rsidR="00A013D3" w:rsidRPr="00913FBA" w:rsidRDefault="00A013D3" w:rsidP="005F262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3.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</w:t>
            </w:r>
            <w:r w:rsidR="008E7C5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Penghargaan atas prestasi mahasiswa di bidang nalar, bakat dan minat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14:paraId="78454E96" w14:textId="59BAA272" w:rsidR="00A013D3" w:rsidRPr="00913FBA" w:rsidRDefault="00A013D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Ada bukti penghargaan juara lomba ilmiah, olah raga, maupun seni tingkat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nasional atau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internasional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  <w:r w:rsidR="009B278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9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</w:tcBorders>
          </w:tcPr>
          <w:p w14:paraId="15E4CD67" w14:textId="77777777" w:rsidR="00A013D3" w:rsidRPr="00913FBA" w:rsidRDefault="00A013D3" w:rsidP="00E46C61">
            <w:pPr>
              <w:spacing w:after="0" w:line="240" w:lineRule="auto"/>
              <w:ind w:left="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Ada bukti penghargaan juara lomba ilmiah, olah raga, maupun seni tingkat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wilayah.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</w:tcBorders>
          </w:tcPr>
          <w:p w14:paraId="05A8941B" w14:textId="77777777" w:rsidR="00A013D3" w:rsidRPr="00913FBA" w:rsidRDefault="00A013D3" w:rsidP="00E46C61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Ada bukti penghargaan juara lomba ilmiah, olah raga, maupun seni tingkat lokal PT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75" w:type="dxa"/>
            <w:gridSpan w:val="4"/>
            <w:shd w:val="clear" w:color="auto" w:fill="auto"/>
          </w:tcPr>
          <w:p w14:paraId="2F467F51" w14:textId="77777777" w:rsidR="00A013D3" w:rsidRPr="00913FBA" w:rsidRDefault="00A013D3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Tidak ada bukti penghargaan. </w:t>
            </w:r>
          </w:p>
        </w:tc>
        <w:tc>
          <w:tcPr>
            <w:tcW w:w="1350" w:type="dxa"/>
            <w:shd w:val="clear" w:color="auto" w:fill="auto"/>
          </w:tcPr>
          <w:p w14:paraId="3E8F000C" w14:textId="77777777" w:rsidR="00A013D3" w:rsidRPr="00913FBA" w:rsidRDefault="00B77267" w:rsidP="00E46C61">
            <w:pPr>
              <w:spacing w:after="0" w:line="240" w:lineRule="auto"/>
              <w:ind w:left="35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CF2F0C" w:rsidRPr="00913FBA" w14:paraId="223B6314" w14:textId="77777777" w:rsidTr="00B77267">
        <w:trPr>
          <w:trHeight w:val="968"/>
        </w:trPr>
        <w:tc>
          <w:tcPr>
            <w:tcW w:w="2966" w:type="dxa"/>
            <w:tcBorders>
              <w:top w:val="single" w:sz="4" w:space="0" w:color="auto"/>
              <w:bottom w:val="single" w:sz="4" w:space="0" w:color="auto"/>
            </w:tcBorders>
          </w:tcPr>
          <w:p w14:paraId="4B7D3947" w14:textId="77777777" w:rsidR="00CF2F0C" w:rsidRPr="00913FBA" w:rsidRDefault="00CF2F0C" w:rsidP="008500D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1E0B45BE" w14:textId="77777777" w:rsidR="00191E11" w:rsidRPr="00913FBA" w:rsidRDefault="00191E11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3.2.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4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Profil lulusan: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ketepatan waktu penyelesaian studi, proporsi mahasiswa yang menyelesaikan studi dalam batas masa studi</w:t>
            </w:r>
          </w:p>
          <w:p w14:paraId="317F418C" w14:textId="77777777" w:rsidR="00191E11" w:rsidRPr="00913FBA" w:rsidRDefault="00191E11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7A02622F" w14:textId="77777777" w:rsidR="00CF2F0C" w:rsidRPr="00913FBA" w:rsidRDefault="00CF2F0C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3.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 Persentase kelulusan tepat waktu 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TW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487DAC78" w14:textId="77777777" w:rsidR="00CF2F0C" w:rsidRPr="00913FBA" w:rsidRDefault="00CF2F0C" w:rsidP="00E46C61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184E5A21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Rumus perhitungan:</w:t>
            </w:r>
          </w:p>
          <w:p w14:paraId="10E451FF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222A6B58" w14:textId="6E79DEBD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TW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</w:t>
            </w:r>
            <w:r w:rsidR="009066C8">
              <w:rPr>
                <w:rFonts w:ascii="Arial" w:eastAsia="Times New Roman" w:hAnsi="Arial" w:cs="Arial"/>
                <w:noProof/>
                <w:color w:val="000000" w:themeColor="text1"/>
                <w:position w:val="-28"/>
                <w:sz w:val="20"/>
                <w:szCs w:val="20"/>
              </w:rPr>
              <w:drawing>
                <wp:inline distT="0" distB="0" distL="0" distR="0" wp14:anchorId="7DBC93EA" wp14:editId="4BC20D02">
                  <wp:extent cx="690245" cy="379730"/>
                  <wp:effectExtent l="0" t="0" r="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64E24A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494A0A1F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38732DEA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Catatan: </w:t>
            </w:r>
          </w:p>
          <w:p w14:paraId="35B53E01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Huruf-huruf d dan f  pada rumus dapat dilihat pada tabel butir 3.1.4.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6C641" w14:textId="77777777" w:rsidR="00CF2F0C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Jika 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TW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≥ 50%, maka skor = 4.</w:t>
            </w:r>
          </w:p>
          <w:p w14:paraId="05187798" w14:textId="01209976" w:rsidR="009B278D" w:rsidRPr="00913FBA" w:rsidRDefault="009B278D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21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0C3C9" w14:textId="77777777" w:rsidR="00CF2F0C" w:rsidRPr="00913FBA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Jika  0% &lt; 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TW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 50%, maka skor = 1 + (6 x 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TW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3A707" w14:textId="77777777" w:rsidR="00CF2F0C" w:rsidRPr="00913FBA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Jika 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TW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0, maka skor = 0.</w:t>
            </w:r>
          </w:p>
        </w:tc>
      </w:tr>
      <w:tr w:rsidR="00CF2F0C" w:rsidRPr="00913FBA" w14:paraId="04AFB845" w14:textId="77777777" w:rsidTr="00B77267">
        <w:trPr>
          <w:trHeight w:val="968"/>
        </w:trPr>
        <w:tc>
          <w:tcPr>
            <w:tcW w:w="2966" w:type="dxa"/>
            <w:tcBorders>
              <w:top w:val="single" w:sz="4" w:space="0" w:color="auto"/>
            </w:tcBorders>
          </w:tcPr>
          <w:p w14:paraId="5B54BE32" w14:textId="77777777" w:rsidR="00CF2F0C" w:rsidRPr="00913FBA" w:rsidRDefault="00CF2F0C" w:rsidP="00E46C61">
            <w:pPr>
              <w:spacing w:after="0" w:line="240" w:lineRule="auto"/>
              <w:ind w:left="408" w:hanging="40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5D116C63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3.2.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 xml:space="preserve">  Persentase mahasiswa yang DO atau mengundurkan diri (M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es-ES"/>
              </w:rPr>
              <w:t>DO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 xml:space="preserve">). </w:t>
            </w:r>
          </w:p>
          <w:p w14:paraId="00780535" w14:textId="77777777" w:rsidR="00CF2F0C" w:rsidRPr="00913FBA" w:rsidRDefault="00CF2F0C" w:rsidP="00E46C61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</w:pPr>
          </w:p>
          <w:p w14:paraId="176C83AB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Rumus perhitungan:</w:t>
            </w:r>
          </w:p>
          <w:p w14:paraId="3904008E" w14:textId="527D8CB6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DO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=</w:t>
            </w:r>
            <w:r w:rsidR="009066C8">
              <w:rPr>
                <w:rFonts w:ascii="Arial" w:eastAsia="Times New Roman" w:hAnsi="Arial" w:cs="Arial"/>
                <w:noProof/>
                <w:color w:val="000000" w:themeColor="text1"/>
                <w:position w:val="-28"/>
                <w:sz w:val="20"/>
                <w:szCs w:val="20"/>
              </w:rPr>
              <w:drawing>
                <wp:inline distT="0" distB="0" distL="0" distR="0" wp14:anchorId="46837EBB" wp14:editId="3CFD0A36">
                  <wp:extent cx="1250950" cy="42291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9606DC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 xml:space="preserve">Catatan: </w:t>
            </w:r>
          </w:p>
          <w:p w14:paraId="3B922227" w14:textId="77777777" w:rsidR="00CF2F0C" w:rsidRPr="00913FBA" w:rsidRDefault="00CF2F0C" w:rsidP="005F262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huruf-huruf a, b, c pada rumus dapat dilihat pada tabel butir 3.2.</w:t>
            </w:r>
            <w:r w:rsidR="005F262D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.c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C0248" w14:textId="77777777" w:rsidR="00CF2F0C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lastRenderedPageBreak/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DO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 xml:space="preserve"> ≤  6%, maka skor = 4.</w:t>
            </w:r>
          </w:p>
          <w:p w14:paraId="70351226" w14:textId="13E069C3" w:rsidR="009B278D" w:rsidRPr="00913FBA" w:rsidRDefault="009B278D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11</w:t>
            </w:r>
          </w:p>
        </w:tc>
        <w:tc>
          <w:tcPr>
            <w:tcW w:w="621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62FCB" w14:textId="77777777" w:rsidR="00CF2F0C" w:rsidRPr="00913FBA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Jika 6%&lt;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DO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&lt; 45%, maka skor =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 xml:space="preserve">[180 – (400 x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DO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)] / 39.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5F7A" w14:textId="77777777" w:rsidR="00CF2F0C" w:rsidRPr="00913FBA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DO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 xml:space="preserve"> ≥ 45%, maka skor = 0.</w:t>
            </w:r>
          </w:p>
        </w:tc>
      </w:tr>
      <w:tr w:rsidR="00B77267" w:rsidRPr="00913FBA" w14:paraId="61D63CC0" w14:textId="77777777" w:rsidTr="00B77267">
        <w:trPr>
          <w:trHeight w:val="3780"/>
        </w:trPr>
        <w:tc>
          <w:tcPr>
            <w:tcW w:w="2966" w:type="dxa"/>
            <w:tcBorders>
              <w:top w:val="single" w:sz="4" w:space="0" w:color="auto"/>
            </w:tcBorders>
          </w:tcPr>
          <w:p w14:paraId="643CE6BC" w14:textId="77777777" w:rsidR="00B77267" w:rsidRPr="00913FBA" w:rsidRDefault="00B77267" w:rsidP="008500D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</w:tcBorders>
          </w:tcPr>
          <w:p w14:paraId="0F6CB8EE" w14:textId="77777777" w:rsidR="00B77267" w:rsidRPr="00913FBA" w:rsidRDefault="00B7726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3.2.5  Tingkat kelulusan uji kompetensi.</w:t>
            </w:r>
          </w:p>
          <w:p w14:paraId="58FF34E3" w14:textId="77777777" w:rsidR="00B77267" w:rsidRPr="00913FBA" w:rsidRDefault="00B7726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19CCBAB" w14:textId="77777777" w:rsidR="00B77267" w:rsidRPr="00913FBA" w:rsidRDefault="00B77267" w:rsidP="001F6B70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3.2.5.  Persentase kelulusan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first-taker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FT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 untuk C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BT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73E4BD9" w14:textId="77777777" w:rsidR="00B77267" w:rsidRPr="00913FBA" w:rsidRDefault="00B77267" w:rsidP="001F6B7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BF06672" w14:textId="77777777" w:rsidR="00B77267" w:rsidRPr="00913FBA" w:rsidRDefault="00B77267" w:rsidP="001F6B70">
            <w:pPr>
              <w:ind w:left="522" w:hanging="52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FT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=  [(b)/(a)] x 100%</w:t>
            </w:r>
          </w:p>
          <w:p w14:paraId="50972078" w14:textId="77777777" w:rsidR="00B77267" w:rsidRPr="00913FBA" w:rsidRDefault="00B77267" w:rsidP="001F6B70">
            <w:pPr>
              <w:ind w:left="522" w:hanging="52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50C57B94" w14:textId="77777777" w:rsidR="00B77267" w:rsidRPr="00913FBA" w:rsidRDefault="00B77267" w:rsidP="001F6B7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single" w:sz="4" w:space="0" w:color="auto"/>
            </w:tcBorders>
            <w:vAlign w:val="center"/>
          </w:tcPr>
          <w:p w14:paraId="4322AA64" w14:textId="77777777" w:rsidR="00B77267" w:rsidRPr="00913FBA" w:rsidRDefault="00B77267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≥ 80%, maka skor = 4.</w:t>
            </w:r>
          </w:p>
          <w:p w14:paraId="23EF9F10" w14:textId="23462878" w:rsidR="00B77267" w:rsidRPr="00913FBA" w:rsidRDefault="009B278D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213" w:type="dxa"/>
            <w:gridSpan w:val="8"/>
            <w:tcBorders>
              <w:top w:val="single" w:sz="4" w:space="0" w:color="auto"/>
            </w:tcBorders>
            <w:vAlign w:val="center"/>
          </w:tcPr>
          <w:p w14:paraId="3AB5EF65" w14:textId="77777777" w:rsidR="00B77267" w:rsidRPr="00913FBA" w:rsidRDefault="00B77267" w:rsidP="001F6B70">
            <w:pPr>
              <w:ind w:left="-20" w:firstLine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20% &lt;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FT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&lt; 80%, maka skor = (20 x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FT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– 4)/3.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0ADD393" w14:textId="77777777" w:rsidR="00B77267" w:rsidRPr="00913FBA" w:rsidRDefault="00B77267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FT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≤ 20%, maka skor = 0.</w:t>
            </w:r>
          </w:p>
          <w:p w14:paraId="579A9F18" w14:textId="77777777" w:rsidR="00B77267" w:rsidRPr="00913FBA" w:rsidRDefault="00B77267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CF2F0C" w:rsidRPr="00913FBA" w14:paraId="2AFE6FFE" w14:textId="77777777" w:rsidTr="00B77267">
        <w:trPr>
          <w:trHeight w:val="968"/>
        </w:trPr>
        <w:tc>
          <w:tcPr>
            <w:tcW w:w="2966" w:type="dxa"/>
            <w:vMerge w:val="restart"/>
            <w:tcBorders>
              <w:top w:val="single" w:sz="4" w:space="0" w:color="auto"/>
            </w:tcBorders>
          </w:tcPr>
          <w:p w14:paraId="72E57434" w14:textId="77777777" w:rsidR="00CF2F0C" w:rsidRPr="00913FBA" w:rsidRDefault="00CF2F0C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3.3  Layanan dan kegiatan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ke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mahasiswa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an: ragam, jenis, wadah, mutu, harga, intensitas.</w:t>
            </w:r>
          </w:p>
          <w:p w14:paraId="67A7E2A7" w14:textId="77777777" w:rsidR="00CF2F0C" w:rsidRPr="00913FBA" w:rsidRDefault="00CF2F0C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2EAF12EF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bookmarkStart w:id="6" w:name="_Toc17095588"/>
            <w:bookmarkStart w:id="7" w:name="_Toc17095587"/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3.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.</w:t>
            </w:r>
            <w:bookmarkEnd w:id="6"/>
            <w:bookmarkEnd w:id="7"/>
            <w:r w:rsidR="003418FB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1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Mahasiswa memiliki akses untuk mendapatkan </w:t>
            </w: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layanan mahasiswa yang dapat dimanfaatkan untuk membina dan mengembangkan</w:t>
            </w:r>
            <w:r w:rsidR="003418FB"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 xml:space="preserve">penalaran, minat, bakat, seni, dan kesejahteraan. </w:t>
            </w:r>
          </w:p>
          <w:p w14:paraId="0D7634BE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</w:p>
          <w:p w14:paraId="0AD20F4E" w14:textId="77777777" w:rsidR="00CF2F0C" w:rsidRPr="00913FBA" w:rsidRDefault="003418FB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Jenis </w:t>
            </w:r>
            <w:r w:rsidR="00CF2F0C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layanan kepada mahasiswa antara lain:</w:t>
            </w:r>
          </w:p>
          <w:p w14:paraId="37A1D23E" w14:textId="77777777" w:rsidR="00CF2F0C" w:rsidRPr="00913FBA" w:rsidRDefault="00CF2F0C" w:rsidP="00403FE9">
            <w:pPr>
              <w:numPr>
                <w:ilvl w:val="0"/>
                <w:numId w:val="9"/>
              </w:numPr>
              <w:tabs>
                <w:tab w:val="left" w:pos="-18"/>
              </w:tabs>
              <w:spacing w:after="0" w:line="240" w:lineRule="auto"/>
              <w:ind w:left="34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Bimbingan dan konseling</w:t>
            </w:r>
          </w:p>
          <w:p w14:paraId="560B631F" w14:textId="77777777" w:rsidR="00CF2F0C" w:rsidRPr="00913FBA" w:rsidRDefault="00CF2F0C" w:rsidP="00403FE9">
            <w:pPr>
              <w:numPr>
                <w:ilvl w:val="0"/>
                <w:numId w:val="9"/>
              </w:numPr>
              <w:tabs>
                <w:tab w:val="left" w:pos="-18"/>
              </w:tabs>
              <w:spacing w:after="0" w:line="240" w:lineRule="auto"/>
              <w:ind w:left="342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Minat dan bakat (ekstra kurikuler)</w:t>
            </w:r>
          </w:p>
          <w:p w14:paraId="0DE68ADC" w14:textId="77777777" w:rsidR="00CF2F0C" w:rsidRPr="00913FBA" w:rsidRDefault="00CF2F0C" w:rsidP="00403FE9">
            <w:pPr>
              <w:numPr>
                <w:ilvl w:val="0"/>
                <w:numId w:val="9"/>
              </w:numPr>
              <w:tabs>
                <w:tab w:val="left" w:pos="-18"/>
              </w:tabs>
              <w:spacing w:after="0" w:line="240" w:lineRule="auto"/>
              <w:ind w:left="342"/>
              <w:rPr>
                <w:rFonts w:ascii="Arial" w:eastAsia="Times New Roman" w:hAnsi="Arial" w:cs="Arial"/>
                <w:i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Pembinaan </w:t>
            </w:r>
            <w:r w:rsidRPr="00913FBA">
              <w:rPr>
                <w:rFonts w:ascii="Arial" w:eastAsia="Times New Roman" w:hAnsi="Arial" w:cs="Arial"/>
                <w:i/>
                <w:noProof/>
                <w:color w:val="000000" w:themeColor="text1"/>
                <w:sz w:val="20"/>
                <w:szCs w:val="20"/>
              </w:rPr>
              <w:t>soft skill</w:t>
            </w:r>
          </w:p>
          <w:p w14:paraId="6069D14B" w14:textId="77777777" w:rsidR="00CF2F0C" w:rsidRPr="00913FBA" w:rsidRDefault="00CF2F0C" w:rsidP="00403FE9">
            <w:pPr>
              <w:numPr>
                <w:ilvl w:val="0"/>
                <w:numId w:val="9"/>
              </w:numPr>
              <w:tabs>
                <w:tab w:val="left" w:pos="-18"/>
              </w:tabs>
              <w:spacing w:after="0" w:line="240" w:lineRule="auto"/>
              <w:ind w:left="342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Layanan beasiswa</w:t>
            </w:r>
          </w:p>
          <w:p w14:paraId="568F0D00" w14:textId="77777777" w:rsidR="00CF2F0C" w:rsidRPr="00913FBA" w:rsidRDefault="00CF2F0C" w:rsidP="00403FE9">
            <w:pPr>
              <w:numPr>
                <w:ilvl w:val="0"/>
                <w:numId w:val="9"/>
              </w:numPr>
              <w:tabs>
                <w:tab w:val="left" w:pos="-18"/>
              </w:tabs>
              <w:spacing w:after="0" w:line="240" w:lineRule="auto"/>
              <w:ind w:left="342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Layanan kesehatan</w:t>
            </w:r>
          </w:p>
          <w:p w14:paraId="48F2A246" w14:textId="77777777" w:rsidR="00CF2F0C" w:rsidRPr="00913FBA" w:rsidRDefault="00CF2F0C" w:rsidP="00A013D3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14:paraId="1F483923" w14:textId="77777777" w:rsidR="00CF2F0C" w:rsidRPr="00913FBA" w:rsidRDefault="00CF2F0C" w:rsidP="00E46C61">
            <w:pPr>
              <w:spacing w:after="0" w:line="240" w:lineRule="auto"/>
              <w:ind w:left="25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fi-FI"/>
              </w:rPr>
              <w:lastRenderedPageBreak/>
              <w:t>Ada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semua (</w:t>
            </w:r>
            <w:r w:rsidR="00564871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5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jenis) </w:t>
            </w:r>
            <w:r w:rsidR="003418FB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layanan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mahasiswa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yang dapat diakses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. </w:t>
            </w:r>
          </w:p>
          <w:p w14:paraId="30C4C829" w14:textId="77777777" w:rsidR="00CF2F0C" w:rsidRPr="00913FBA" w:rsidRDefault="00CF2F0C" w:rsidP="00E46C61">
            <w:pPr>
              <w:spacing w:after="0" w:line="240" w:lineRule="auto"/>
              <w:ind w:left="25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</w:p>
          <w:p w14:paraId="083F9B93" w14:textId="558B5A23" w:rsidR="00CF2F0C" w:rsidRPr="00913FBA" w:rsidRDefault="009B278D" w:rsidP="00E46C61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13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14:paraId="0B3FFF3E" w14:textId="77777777" w:rsidR="00CF2F0C" w:rsidRPr="00913FBA" w:rsidRDefault="00CF2F0C" w:rsidP="003418FB">
            <w:pPr>
              <w:spacing w:after="0" w:line="240" w:lineRule="auto"/>
              <w:ind w:left="25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fi-FI"/>
              </w:rPr>
              <w:t>Ada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="003418FB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4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jenis layanan 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2FA0C7" w14:textId="77777777" w:rsidR="00CF2F0C" w:rsidRPr="00913FBA" w:rsidRDefault="00CF2F0C" w:rsidP="003418FB">
            <w:pPr>
              <w:spacing w:after="0" w:line="240" w:lineRule="auto"/>
              <w:ind w:left="25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fi-FI"/>
              </w:rPr>
              <w:t>Ada</w:t>
            </w:r>
            <w:r w:rsidR="003418FB"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fi-FI"/>
              </w:rPr>
              <w:t xml:space="preserve"> 3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jenis layanan </w:t>
            </w:r>
          </w:p>
        </w:tc>
        <w:tc>
          <w:tcPr>
            <w:tcW w:w="2031" w:type="dxa"/>
            <w:gridSpan w:val="3"/>
            <w:shd w:val="clear" w:color="auto" w:fill="auto"/>
          </w:tcPr>
          <w:p w14:paraId="0B37AF10" w14:textId="77777777" w:rsidR="00CF2F0C" w:rsidRPr="00913FBA" w:rsidRDefault="00CF2F0C" w:rsidP="003418FB">
            <w:pPr>
              <w:spacing w:after="0" w:line="240" w:lineRule="auto"/>
              <w:ind w:left="-27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fi-FI"/>
              </w:rPr>
              <w:t>Ada</w:t>
            </w:r>
            <w:r w:rsidR="003418FB"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>2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jenis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layanan. </w:t>
            </w:r>
          </w:p>
        </w:tc>
        <w:tc>
          <w:tcPr>
            <w:tcW w:w="1350" w:type="dxa"/>
            <w:shd w:val="clear" w:color="auto" w:fill="auto"/>
          </w:tcPr>
          <w:p w14:paraId="7243B833" w14:textId="77777777" w:rsidR="00CF2F0C" w:rsidRPr="00913FBA" w:rsidRDefault="00CF2F0C" w:rsidP="003418F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Kurang dari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2 </w:t>
            </w:r>
            <w:r w:rsidR="003418FB"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l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ayanan. </w:t>
            </w:r>
          </w:p>
        </w:tc>
      </w:tr>
      <w:tr w:rsidR="00CF2F0C" w:rsidRPr="00913FBA" w14:paraId="7FD8C8BE" w14:textId="77777777" w:rsidTr="00B77267">
        <w:trPr>
          <w:trHeight w:val="551"/>
        </w:trPr>
        <w:tc>
          <w:tcPr>
            <w:tcW w:w="2966" w:type="dxa"/>
            <w:vMerge/>
            <w:tcBorders>
              <w:bottom w:val="single" w:sz="4" w:space="0" w:color="auto"/>
            </w:tcBorders>
          </w:tcPr>
          <w:p w14:paraId="7E1B39AA" w14:textId="77777777" w:rsidR="00CF2F0C" w:rsidRPr="00913FBA" w:rsidRDefault="00CF2F0C" w:rsidP="00E46C61">
            <w:pPr>
              <w:tabs>
                <w:tab w:val="left" w:pos="447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75801927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3.3.</w:t>
            </w:r>
            <w:r w:rsidR="003418FB"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 xml:space="preserve">2 </w:t>
            </w: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Kualitas layanan kepada mahasiswa</w:t>
            </w:r>
          </w:p>
          <w:p w14:paraId="4E51EAAC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Untuk setiap jenis pelayanan, pemberian skor sebagai berikut:</w:t>
            </w:r>
          </w:p>
          <w:p w14:paraId="37A4ABEA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4 : sangat baik</w:t>
            </w:r>
          </w:p>
          <w:p w14:paraId="43640B45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3 : baik</w:t>
            </w:r>
          </w:p>
          <w:p w14:paraId="7011390B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2: cukup</w:t>
            </w:r>
          </w:p>
          <w:p w14:paraId="5FC6592C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1: kurang</w:t>
            </w:r>
          </w:p>
          <w:p w14:paraId="5757E8B1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0: sangat kurang</w:t>
            </w:r>
          </w:p>
          <w:p w14:paraId="6286A3DE" w14:textId="77777777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</w:p>
          <w:p w14:paraId="6249661F" w14:textId="58D974A3" w:rsidR="00CF2F0C" w:rsidRPr="00913FBA" w:rsidRDefault="00CF2F0C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>S</w:t>
            </w: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  <w:vertAlign w:val="subscript"/>
              </w:rPr>
              <w:t>L</w:t>
            </w:r>
            <w:r w:rsidRPr="00913FBA">
              <w:rPr>
                <w:rFonts w:ascii="Arial" w:eastAsia="Times New Roman" w:hAnsi="Arial" w:cs="Arial"/>
                <w:bCs/>
                <w:noProof/>
                <w:color w:val="000000" w:themeColor="text1"/>
                <w:sz w:val="20"/>
                <w:szCs w:val="20"/>
              </w:rPr>
              <w:t xml:space="preserve"> = </w:t>
            </w:r>
            <w:r w:rsidR="009066C8">
              <w:rPr>
                <w:rFonts w:ascii="Arial" w:eastAsia="Times New Roman" w:hAnsi="Arial" w:cs="Arial"/>
                <w:noProof/>
                <w:color w:val="000000" w:themeColor="text1"/>
                <w:position w:val="-24"/>
                <w:sz w:val="20"/>
                <w:szCs w:val="20"/>
              </w:rPr>
              <w:drawing>
                <wp:inline distT="0" distB="0" distL="0" distR="0" wp14:anchorId="3DA19630" wp14:editId="16626C17">
                  <wp:extent cx="1828800" cy="40513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34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DC2AF" w14:textId="77777777" w:rsidR="00CF2F0C" w:rsidRDefault="00CF2F0C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Skor = 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L</w:t>
            </w:r>
          </w:p>
          <w:p w14:paraId="34DF915F" w14:textId="50F2A8D6" w:rsidR="009B278D" w:rsidRPr="00913FBA" w:rsidRDefault="009B278D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14</w:t>
            </w:r>
          </w:p>
        </w:tc>
      </w:tr>
      <w:tr w:rsidR="00CF2F0C" w:rsidRPr="00913FBA" w14:paraId="5AC891A6" w14:textId="77777777" w:rsidTr="00B77267">
        <w:trPr>
          <w:trHeight w:val="1412"/>
        </w:trPr>
        <w:tc>
          <w:tcPr>
            <w:tcW w:w="2966" w:type="dxa"/>
            <w:vMerge w:val="restart"/>
            <w:tcBorders>
              <w:top w:val="single" w:sz="4" w:space="0" w:color="auto"/>
            </w:tcBorders>
          </w:tcPr>
          <w:p w14:paraId="3A9A1C0E" w14:textId="77777777" w:rsidR="00CF2F0C" w:rsidRPr="00913FBA" w:rsidRDefault="00CF2F0C" w:rsidP="00846007">
            <w:pPr>
              <w:tabs>
                <w:tab w:val="left" w:pos="342"/>
              </w:tabs>
              <w:spacing w:after="0" w:line="240" w:lineRule="auto"/>
              <w:rPr>
                <w:rFonts w:ascii="Arial" w:eastAsia="Times New Roman" w:hAnsi="Arial" w:cs="Arial"/>
                <w:iCs/>
                <w:noProof/>
                <w:color w:val="000000" w:themeColor="text1"/>
                <w:sz w:val="20"/>
                <w:szCs w:val="20"/>
                <w:lang w:val="es-ES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 xml:space="preserve">3.4   Pelacakan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dan perekaman data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lulusan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: kekomprehensifan, pemutakhiran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, profil masa tunggu kerja pertama, kesesuaian bidang kerja dengan bidang studi, dan posisi kerja pertama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453328D1" w14:textId="77777777" w:rsidR="00CF2F0C" w:rsidRPr="00913FBA" w:rsidRDefault="00CF2F0C" w:rsidP="00846007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iCs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iCs/>
                <w:noProof/>
                <w:color w:val="000000" w:themeColor="text1"/>
                <w:sz w:val="20"/>
                <w:szCs w:val="20"/>
              </w:rPr>
              <w:t>3.4.1</w:t>
            </w:r>
            <w:r w:rsidR="003418FB" w:rsidRPr="00913FBA">
              <w:rPr>
                <w:rFonts w:ascii="Arial" w:eastAsia="Times New Roman" w:hAnsi="Arial" w:cs="Arial"/>
                <w:iCs/>
                <w:noProof/>
                <w:color w:val="000000" w:themeColor="text1"/>
                <w:sz w:val="20"/>
                <w:szCs w:val="20"/>
              </w:rPr>
              <w:t>.1</w:t>
            </w:r>
            <w:r w:rsidRPr="00913FBA">
              <w:rPr>
                <w:rFonts w:ascii="Arial" w:eastAsia="Times New Roman" w:hAnsi="Arial" w:cs="Arial"/>
                <w:iCs/>
                <w:noProof/>
                <w:color w:val="000000" w:themeColor="text1"/>
                <w:sz w:val="20"/>
                <w:szCs w:val="20"/>
                <w:lang w:val="id-ID"/>
              </w:rPr>
              <w:t xml:space="preserve"> Upaya pelacakan dan perekaman data lulusan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14:paraId="0843FDDA" w14:textId="77777777" w:rsidR="00CF2F0C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Ada upaya yang intensif untuk melacak  lulusan dan datanya terekam secara komprehensif</w:t>
            </w:r>
          </w:p>
          <w:p w14:paraId="56B1AAB3" w14:textId="3C5FD0AB" w:rsidR="009B278D" w:rsidRPr="00913FBA" w:rsidRDefault="009B278D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14:paraId="78EE6785" w14:textId="77777777" w:rsidR="00CF2F0C" w:rsidRPr="00913FBA" w:rsidRDefault="00CF2F0C" w:rsidP="00E46C61">
            <w:pPr>
              <w:spacing w:after="0" w:line="240" w:lineRule="auto"/>
              <w:ind w:left="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Ada upaya yang intensif untuk melacak  lulusan, tetapi hasilnya belum  terekam secara komprehensif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D0658FE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Upaya pelacakan dilakukan sekedarnya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hasilnya tereka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2031" w:type="dxa"/>
            <w:gridSpan w:val="3"/>
            <w:shd w:val="clear" w:color="auto" w:fill="auto"/>
          </w:tcPr>
          <w:p w14:paraId="2790F5E5" w14:textId="77777777" w:rsidR="00CF2F0C" w:rsidRPr="00913FBA" w:rsidRDefault="00CF2F0C" w:rsidP="00E46C61">
            <w:pPr>
              <w:spacing w:after="0" w:line="240" w:lineRule="auto"/>
              <w:ind w:left="-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Upaya pela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cakan lulusan dilakukan sekedarnya dan hasilnya tidak terekam </w:t>
            </w:r>
          </w:p>
        </w:tc>
        <w:tc>
          <w:tcPr>
            <w:tcW w:w="1350" w:type="dxa"/>
            <w:shd w:val="clear" w:color="auto" w:fill="auto"/>
          </w:tcPr>
          <w:p w14:paraId="7F362223" w14:textId="77777777" w:rsidR="00CF2F0C" w:rsidRPr="00913FBA" w:rsidRDefault="00CF2F0C" w:rsidP="00E46C61">
            <w:pPr>
              <w:spacing w:after="0" w:line="240" w:lineRule="auto"/>
              <w:ind w:left="-49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Tidak ada upaya pelacakan lulusan</w:t>
            </w:r>
            <w:r w:rsidR="00B77267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CF2F0C" w:rsidRPr="00913FBA" w14:paraId="140BF50B" w14:textId="77777777" w:rsidTr="00B77267">
        <w:trPr>
          <w:trHeight w:val="631"/>
        </w:trPr>
        <w:tc>
          <w:tcPr>
            <w:tcW w:w="2966" w:type="dxa"/>
            <w:vMerge/>
          </w:tcPr>
          <w:p w14:paraId="5B886DBC" w14:textId="77777777" w:rsidR="00CF2F0C" w:rsidRPr="00913FBA" w:rsidRDefault="00CF2F0C" w:rsidP="00E46C61">
            <w:pPr>
              <w:tabs>
                <w:tab w:val="left" w:pos="447"/>
              </w:tabs>
              <w:spacing w:after="0" w:line="240" w:lineRule="auto"/>
              <w:ind w:left="44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1BE6BCBC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3.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="003418F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1.2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Penggunaan hasil pelacakan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untuk perbaikan: </w:t>
            </w:r>
          </w:p>
          <w:p w14:paraId="7DE3404D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(1) proses pembelajaran, </w:t>
            </w:r>
          </w:p>
          <w:p w14:paraId="1226B92B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(2) penggalangan dana, </w:t>
            </w:r>
          </w:p>
          <w:p w14:paraId="729A6F60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(3) informasi pekerjaan, </w:t>
            </w:r>
          </w:p>
          <w:p w14:paraId="29AF9E07" w14:textId="77777777" w:rsidR="00CF2F0C" w:rsidRPr="00913FBA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(4) membangun jejaring.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</w:tcPr>
          <w:p w14:paraId="26DD78E3" w14:textId="77777777" w:rsidR="00CF2F0C" w:rsidRDefault="00CF2F0C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Hasil pelacakan untuk perbaikan  4 item.</w:t>
            </w:r>
          </w:p>
          <w:p w14:paraId="514E389A" w14:textId="42C4C6F4" w:rsidR="009B278D" w:rsidRPr="00913FBA" w:rsidRDefault="009B278D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</w:tcPr>
          <w:p w14:paraId="40DE3F6A" w14:textId="77777777" w:rsidR="00CF2F0C" w:rsidRPr="00913FBA" w:rsidRDefault="00CF2F0C" w:rsidP="00E46C61">
            <w:pPr>
              <w:spacing w:after="0" w:line="240" w:lineRule="auto"/>
              <w:ind w:left="2" w:hanging="2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Hasil pelacakan untuk perbaikan 3 item.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933ACB0" w14:textId="77777777" w:rsidR="00CF2F0C" w:rsidRPr="00913FBA" w:rsidRDefault="00CF2F0C" w:rsidP="00E46C61">
            <w:pPr>
              <w:spacing w:after="0" w:line="240" w:lineRule="auto"/>
              <w:ind w:left="36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Hasil pelacakan untuk perbaikan 2 item.</w:t>
            </w:r>
          </w:p>
        </w:tc>
        <w:tc>
          <w:tcPr>
            <w:tcW w:w="2031" w:type="dxa"/>
            <w:gridSpan w:val="3"/>
            <w:shd w:val="clear" w:color="auto" w:fill="auto"/>
          </w:tcPr>
          <w:p w14:paraId="3E7493FC" w14:textId="77777777" w:rsidR="00CF2F0C" w:rsidRPr="00913FBA" w:rsidRDefault="00CF2F0C" w:rsidP="00E46C61">
            <w:pPr>
              <w:spacing w:after="0" w:line="240" w:lineRule="auto"/>
              <w:ind w:left="7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Hasil pelacakan untuk perbaikan 1 item.</w:t>
            </w:r>
          </w:p>
        </w:tc>
        <w:tc>
          <w:tcPr>
            <w:tcW w:w="1350" w:type="dxa"/>
            <w:shd w:val="clear" w:color="auto" w:fill="auto"/>
          </w:tcPr>
          <w:p w14:paraId="195DFF4B" w14:textId="77777777" w:rsidR="00CF2F0C" w:rsidRPr="00913FBA" w:rsidRDefault="00CF2F0C" w:rsidP="00E46C61">
            <w:pPr>
              <w:spacing w:after="0" w:line="240" w:lineRule="auto"/>
              <w:ind w:left="10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Tidak ada tindak lanjut.</w:t>
            </w:r>
          </w:p>
          <w:p w14:paraId="4617A46E" w14:textId="77777777" w:rsidR="00CF2F0C" w:rsidRPr="00913FBA" w:rsidRDefault="00CF2F0C" w:rsidP="00E46C61">
            <w:pPr>
              <w:spacing w:after="0" w:line="240" w:lineRule="auto"/>
              <w:ind w:left="252" w:hanging="27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</w:tr>
      <w:tr w:rsidR="00465ACF" w:rsidRPr="00913FBA" w14:paraId="05C31AC4" w14:textId="77777777" w:rsidTr="00B77267">
        <w:trPr>
          <w:trHeight w:val="631"/>
        </w:trPr>
        <w:tc>
          <w:tcPr>
            <w:tcW w:w="2966" w:type="dxa"/>
            <w:vMerge/>
          </w:tcPr>
          <w:p w14:paraId="29C45BBF" w14:textId="77777777" w:rsidR="00465ACF" w:rsidRPr="00913FBA" w:rsidRDefault="00465ACF" w:rsidP="00E46C61">
            <w:pPr>
              <w:tabs>
                <w:tab w:val="left" w:pos="447"/>
              </w:tabs>
              <w:spacing w:after="0" w:line="240" w:lineRule="auto"/>
              <w:ind w:left="44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3050" w:type="dxa"/>
            <w:tcBorders>
              <w:top w:val="single" w:sz="4" w:space="0" w:color="auto"/>
              <w:bottom w:val="single" w:sz="4" w:space="0" w:color="auto"/>
            </w:tcBorders>
          </w:tcPr>
          <w:p w14:paraId="6D00836E" w14:textId="77777777" w:rsidR="00465ACF" w:rsidRPr="00913FBA" w:rsidRDefault="00465ACF" w:rsidP="00024457">
            <w:pPr>
              <w:tabs>
                <w:tab w:val="left" w:pos="-18"/>
              </w:tabs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3.4.2  Profil masa tunggu kerja pertama</w:t>
            </w:r>
          </w:p>
          <w:p w14:paraId="47BEF305" w14:textId="77777777" w:rsidR="00465ACF" w:rsidRPr="00913FBA" w:rsidRDefault="00465ACF" w:rsidP="00024457">
            <w:pPr>
              <w:tabs>
                <w:tab w:val="left" w:pos="-18"/>
              </w:tabs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037DDB90" w14:textId="77777777" w:rsidR="00465ACF" w:rsidRPr="00913FBA" w:rsidRDefault="00465ACF" w:rsidP="00024457">
            <w:pPr>
              <w:tabs>
                <w:tab w:val="left" w:pos="0"/>
              </w:tabs>
              <w:spacing w:after="0" w:line="240" w:lineRule="auto"/>
              <w:ind w:left="522" w:hanging="52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rata-rata masa tunggu lulusan memperoleh pekerjaan yang pertama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25FE4" w14:textId="77777777" w:rsidR="00465ACF" w:rsidRDefault="00465ACF" w:rsidP="000244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≤ 3 bulan, maka skor = 4.</w:t>
            </w:r>
          </w:p>
          <w:p w14:paraId="0E5CE780" w14:textId="0E25B022" w:rsidR="009B278D" w:rsidRPr="00913FBA" w:rsidRDefault="009B278D" w:rsidP="000244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21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9D838" w14:textId="77777777" w:rsidR="00465ACF" w:rsidRPr="00913FBA" w:rsidRDefault="00465ACF" w:rsidP="00E46C61">
            <w:pPr>
              <w:spacing w:after="0" w:line="240" w:lineRule="auto"/>
              <w:ind w:left="7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Jika  3&lt; 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 18, maka skor = (72 – 4 x 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MT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 / 15.</w:t>
            </w:r>
          </w:p>
        </w:tc>
        <w:tc>
          <w:tcPr>
            <w:tcW w:w="1350" w:type="dxa"/>
            <w:shd w:val="clear" w:color="auto" w:fill="auto"/>
          </w:tcPr>
          <w:p w14:paraId="69589117" w14:textId="77777777" w:rsidR="00465ACF" w:rsidRPr="00913FBA" w:rsidRDefault="00465ACF" w:rsidP="00E46C61">
            <w:pPr>
              <w:spacing w:after="0" w:line="240" w:lineRule="auto"/>
              <w:ind w:left="104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MT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≥ 18 bulan, maka skor = 0.</w:t>
            </w:r>
          </w:p>
        </w:tc>
      </w:tr>
      <w:tr w:rsidR="00B77267" w:rsidRPr="00913FBA" w14:paraId="7443AA0E" w14:textId="77777777" w:rsidTr="00B77267">
        <w:trPr>
          <w:trHeight w:val="2251"/>
        </w:trPr>
        <w:tc>
          <w:tcPr>
            <w:tcW w:w="2966" w:type="dxa"/>
            <w:vMerge/>
          </w:tcPr>
          <w:p w14:paraId="28E68AE6" w14:textId="77777777" w:rsidR="00B77267" w:rsidRPr="00913FBA" w:rsidRDefault="00B77267" w:rsidP="00E46C61">
            <w:pPr>
              <w:tabs>
                <w:tab w:val="left" w:pos="447"/>
              </w:tabs>
              <w:spacing w:after="0" w:line="240" w:lineRule="auto"/>
              <w:ind w:left="44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3050" w:type="dxa"/>
            <w:tcBorders>
              <w:top w:val="single" w:sz="4" w:space="0" w:color="auto"/>
            </w:tcBorders>
          </w:tcPr>
          <w:p w14:paraId="2F6B6E26" w14:textId="77777777" w:rsidR="00B77267" w:rsidRPr="00913FBA" w:rsidRDefault="00B77267" w:rsidP="00024457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3.4.3  Profil kesesuaian bidang kerja dengan bidang studi</w:t>
            </w:r>
          </w:p>
          <w:p w14:paraId="476D846A" w14:textId="77777777" w:rsidR="00B77267" w:rsidRPr="00913FBA" w:rsidRDefault="00B77267" w:rsidP="00024457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4F7DC3D4" w14:textId="77777777" w:rsidR="00B77267" w:rsidRPr="00913FBA" w:rsidRDefault="00B77267" w:rsidP="00024457">
            <w:pPr>
              <w:tabs>
                <w:tab w:val="left" w:pos="-108"/>
              </w:tabs>
              <w:spacing w:after="0" w:line="240" w:lineRule="auto"/>
              <w:ind w:left="522" w:hanging="52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BS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= persentase kesesuaian bidang kerja dengan bidang studi (keahlian) lulusan</w:t>
            </w:r>
          </w:p>
        </w:tc>
        <w:tc>
          <w:tcPr>
            <w:tcW w:w="2171" w:type="dxa"/>
            <w:tcBorders>
              <w:top w:val="single" w:sz="4" w:space="0" w:color="auto"/>
            </w:tcBorders>
            <w:vAlign w:val="center"/>
          </w:tcPr>
          <w:p w14:paraId="56E2B708" w14:textId="77777777" w:rsidR="00B77267" w:rsidRDefault="00B77267" w:rsidP="000244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Jika 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BS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≥ 80%, maka skor = 4.</w:t>
            </w:r>
          </w:p>
          <w:p w14:paraId="26CE7662" w14:textId="7C454327" w:rsidR="009B278D" w:rsidRPr="00913FBA" w:rsidRDefault="009B278D" w:rsidP="000244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7563" w:type="dxa"/>
            <w:gridSpan w:val="9"/>
            <w:tcBorders>
              <w:top w:val="single" w:sz="4" w:space="0" w:color="auto"/>
            </w:tcBorders>
            <w:vAlign w:val="center"/>
          </w:tcPr>
          <w:p w14:paraId="59A04353" w14:textId="77777777" w:rsidR="00B77267" w:rsidRPr="00913FBA" w:rsidRDefault="00B77267" w:rsidP="00465ACF">
            <w:pPr>
              <w:spacing w:after="0" w:line="240" w:lineRule="auto"/>
              <w:ind w:left="10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Jika 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BS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&lt; 80%, maka skor = 5 x 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BS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</w:tr>
      <w:tr w:rsidR="00465ACF" w:rsidRPr="00913FBA" w14:paraId="7E329DFA" w14:textId="77777777" w:rsidTr="00B77267">
        <w:trPr>
          <w:trHeight w:val="1745"/>
        </w:trPr>
        <w:tc>
          <w:tcPr>
            <w:tcW w:w="2966" w:type="dxa"/>
            <w:vMerge/>
          </w:tcPr>
          <w:p w14:paraId="62DFD24C" w14:textId="77777777" w:rsidR="00465ACF" w:rsidRPr="00913FBA" w:rsidRDefault="00465ACF" w:rsidP="00E46C61">
            <w:pPr>
              <w:tabs>
                <w:tab w:val="left" w:pos="447"/>
              </w:tabs>
              <w:spacing w:after="0" w:line="240" w:lineRule="auto"/>
              <w:ind w:left="447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3050" w:type="dxa"/>
            <w:tcBorders>
              <w:top w:val="single" w:sz="4" w:space="0" w:color="auto"/>
            </w:tcBorders>
          </w:tcPr>
          <w:p w14:paraId="3F938726" w14:textId="77777777" w:rsidR="00465ACF" w:rsidRPr="00913FBA" w:rsidRDefault="00465ACF" w:rsidP="00E46C61">
            <w:pPr>
              <w:tabs>
                <w:tab w:val="left" w:pos="-18"/>
              </w:tabs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3.4.4  Pendapat pengguna (</w:t>
            </w: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  <w:t>employer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 lulusan terhadap kualitas alumni.</w:t>
            </w:r>
          </w:p>
          <w:p w14:paraId="19B498F8" w14:textId="77777777" w:rsidR="00465ACF" w:rsidRPr="00913FBA" w:rsidRDefault="00465ACF" w:rsidP="00E46C61">
            <w:pPr>
              <w:tabs>
                <w:tab w:val="left" w:pos="-18"/>
              </w:tabs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Ada 7 jenis kompetensi</w:t>
            </w:r>
            <w:r w:rsidR="00303B4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umum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05D259B" w14:textId="77777777" w:rsidR="003418FB" w:rsidRPr="00913FBA" w:rsidRDefault="00465ACF" w:rsidP="003418FB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</w:t>
            </w:r>
            <w:r w:rsidR="00303B4B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SF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</w:t>
            </w:r>
            <w:r w:rsidR="003418F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(4 x a + 3 x b + 2 x c + d) / (a + b + c + d)</w:t>
            </w:r>
          </w:p>
          <w:p w14:paraId="50787809" w14:textId="77777777" w:rsidR="00C35D2C" w:rsidRPr="00913FBA" w:rsidRDefault="00C35D2C" w:rsidP="003418FB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= [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(a + b + c + d)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/ (A+B+C)] x 100%</w:t>
            </w:r>
          </w:p>
          <w:p w14:paraId="38A1CB1C" w14:textId="77777777" w:rsidR="00F3702A" w:rsidRPr="00913FBA" w:rsidRDefault="00C35D2C" w:rsidP="00F3702A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≥ 20% maka 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BS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= 4. 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&lt; 20%, maka 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BS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= </w:t>
            </w:r>
            <w:r w:rsidR="00F3702A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x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  <w:p w14:paraId="31F9C2D8" w14:textId="77777777" w:rsidR="00C35D2C" w:rsidRPr="00913FBA" w:rsidRDefault="00F3702A" w:rsidP="00C35D2C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Catatan:</w:t>
            </w:r>
          </w:p>
          <w:p w14:paraId="55B4B1DB" w14:textId="77777777" w:rsidR="00F3702A" w:rsidRPr="00913FBA" w:rsidRDefault="00F3702A" w:rsidP="00F3702A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1. (A+B+C)] diperoleh dari</w:t>
            </w:r>
            <w:r w:rsidR="00C35D2C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tabel </w:t>
            </w:r>
            <w:r w:rsidR="00C35D2C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3.2.2</w:t>
            </w:r>
          </w:p>
          <w:p w14:paraId="10181326" w14:textId="77777777" w:rsidR="00303B4B" w:rsidRPr="00913FBA" w:rsidRDefault="00F3702A" w:rsidP="00F3702A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(a + b + c + d)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diperoleh dari tabel 3.4.4</w:t>
            </w:r>
          </w:p>
          <w:p w14:paraId="06A36490" w14:textId="77777777" w:rsidR="00465ACF" w:rsidRPr="00913FBA" w:rsidRDefault="00465ACF" w:rsidP="00E46C61">
            <w:pPr>
              <w:tabs>
                <w:tab w:val="left" w:pos="-18"/>
              </w:tabs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4" w:type="dxa"/>
            <w:gridSpan w:val="10"/>
            <w:tcBorders>
              <w:top w:val="single" w:sz="4" w:space="0" w:color="auto"/>
            </w:tcBorders>
            <w:vAlign w:val="center"/>
          </w:tcPr>
          <w:p w14:paraId="28171154" w14:textId="77777777" w:rsidR="00465ACF" w:rsidRDefault="00C35D2C" w:rsidP="00F37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 xml:space="preserve">Skor 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(</w:t>
            </w:r>
            <w:r w:rsidR="00F3702A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BS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x 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F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 / 4</w:t>
            </w:r>
            <w:r w:rsidR="00465ACF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80079C4" w14:textId="77777777" w:rsidR="009B278D" w:rsidRDefault="009B278D" w:rsidP="00F37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45558DED" w14:textId="6CD6B889" w:rsidR="009B278D" w:rsidRPr="00913FBA" w:rsidRDefault="009B278D" w:rsidP="00F370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</w:tr>
    </w:tbl>
    <w:p w14:paraId="6B59B93B" w14:textId="7C7FBB4A" w:rsidR="00255271" w:rsidRDefault="00255271" w:rsidP="001E202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  <w:br w:type="page"/>
      </w:r>
    </w:p>
    <w:p w14:paraId="5252AB4B" w14:textId="3FC4B6B7" w:rsidR="001E202E" w:rsidRDefault="00255271" w:rsidP="001E202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caps/>
          <w:color w:val="000000" w:themeColor="text1"/>
          <w:kern w:val="28"/>
          <w:sz w:val="20"/>
          <w:szCs w:val="20"/>
          <w:lang w:val="sv-SE"/>
        </w:rPr>
      </w:pPr>
      <w:r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  <w:lastRenderedPageBreak/>
        <w:t>S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  <w:t xml:space="preserve">tandar 4. </w:t>
      </w:r>
      <w:r w:rsidRPr="00913FBA">
        <w:rPr>
          <w:rFonts w:ascii="Arial" w:eastAsia="Times New Roman" w:hAnsi="Arial" w:cs="Arial"/>
          <w:b/>
          <w:caps/>
          <w:color w:val="000000" w:themeColor="text1"/>
          <w:kern w:val="28"/>
          <w:sz w:val="20"/>
          <w:szCs w:val="20"/>
          <w:lang w:val="sv-SE"/>
        </w:rPr>
        <w:t>Sumber Daya Manusia</w:t>
      </w:r>
    </w:p>
    <w:p w14:paraId="5BAFF03C" w14:textId="77777777" w:rsidR="00255271" w:rsidRPr="00913FBA" w:rsidRDefault="00255271" w:rsidP="001E202E">
      <w:pPr>
        <w:keepNext/>
        <w:spacing w:after="0" w:line="240" w:lineRule="auto"/>
        <w:outlineLvl w:val="0"/>
        <w:rPr>
          <w:rFonts w:ascii="Arial" w:eastAsia="Times New Roman" w:hAnsi="Arial" w:cs="Arial"/>
          <w:b/>
          <w:bCs/>
          <w:caps/>
          <w:color w:val="000000" w:themeColor="text1"/>
          <w:kern w:val="28"/>
          <w:sz w:val="20"/>
          <w:szCs w:val="20"/>
          <w:lang w:val="fi-FI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2"/>
        <w:gridCol w:w="3282"/>
        <w:gridCol w:w="2200"/>
        <w:gridCol w:w="11"/>
        <w:gridCol w:w="14"/>
        <w:gridCol w:w="2043"/>
        <w:gridCol w:w="9"/>
        <w:gridCol w:w="22"/>
        <w:gridCol w:w="2055"/>
        <w:gridCol w:w="18"/>
        <w:gridCol w:w="18"/>
        <w:gridCol w:w="1532"/>
        <w:gridCol w:w="1964"/>
      </w:tblGrid>
      <w:tr w:rsidR="00E46C61" w:rsidRPr="00913FBA" w14:paraId="4DF3AB1F" w14:textId="77777777" w:rsidTr="00A11624">
        <w:trPr>
          <w:cantSplit/>
          <w:tblHeader/>
        </w:trPr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4CF271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33FDC506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C4734" w14:textId="77777777" w:rsidR="00E46C61" w:rsidRPr="00913FBA" w:rsidRDefault="00E46C61" w:rsidP="00E46C6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9886" w:type="dxa"/>
            <w:gridSpan w:val="11"/>
            <w:tcBorders>
              <w:top w:val="single" w:sz="4" w:space="0" w:color="auto"/>
              <w:left w:val="nil"/>
            </w:tcBorders>
            <w:shd w:val="clear" w:color="auto" w:fill="auto"/>
          </w:tcPr>
          <w:p w14:paraId="1FC46F6F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E46C61" w:rsidRPr="00913FBA" w14:paraId="0039B916" w14:textId="77777777" w:rsidTr="003F18DA">
        <w:trPr>
          <w:cantSplit/>
          <w:tblHeader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8AE2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D4171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2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465E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5AD80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2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DE0E5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9590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1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A39D7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KURANG</w:t>
            </w:r>
          </w:p>
        </w:tc>
      </w:tr>
      <w:tr w:rsidR="00E46C61" w:rsidRPr="00913FBA" w14:paraId="7BEF300E" w14:textId="77777777" w:rsidTr="003F18DA">
        <w:trPr>
          <w:cantSplit/>
          <w:tblHeader/>
        </w:trPr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3B8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E51D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0B4733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75C2C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57EC5D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13603C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5FBD55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E46C61" w:rsidRPr="00913FBA" w14:paraId="19ABCB80" w14:textId="77777777" w:rsidTr="003F18DA">
        <w:trPr>
          <w:trHeight w:val="412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828C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4.1  Efektivitas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sistem seleksi, perekrutan, penempatan,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pengembangan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, retensi, dan pemberhentian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dosen 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tenaga kependidikanuntuk menjamin mutu penyelenggaraan program akademik</w:t>
            </w:r>
          </w:p>
          <w:p w14:paraId="6183F944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9FB0" w14:textId="77777777" w:rsidR="00E46C61" w:rsidRPr="00913FBA" w:rsidRDefault="00E46C61" w:rsidP="00E46C61">
            <w:pPr>
              <w:spacing w:after="0" w:line="240" w:lineRule="auto"/>
              <w:ind w:firstLine="33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1 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Pedoman tertulis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sistem seleksi, perekrutan, penempatan,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pengembangan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, retensi, dan pemberhentian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dosen 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tenaga kependidikan 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1B0" w14:textId="77777777" w:rsidR="00E46C61" w:rsidRPr="00913FBA" w:rsidRDefault="00E46C61" w:rsidP="005111D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Ada pedoman tertulis yang lengkap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,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dan ada bukti dilaksanakan secara konsisten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C31B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pedoman tertulis yang lengkap,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dan 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sebagian besar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dilaksanakan secara konsisten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F3DB84D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D4457B" w14:textId="77777777" w:rsidR="00E46C61" w:rsidRPr="00913FBA" w:rsidRDefault="00E46C61" w:rsidP="005111D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pedoman tertulis yang lengkap dan sebagian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dilaksanakan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secara konsisten.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14:paraId="437A3B8D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Ada pedoman tertulis, tidak lengkap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</w:t>
            </w:r>
          </w:p>
          <w:p w14:paraId="434B6F15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</w:tcPr>
          <w:p w14:paraId="3FF150D2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Tidak ada pedoman tertulis.</w:t>
            </w:r>
          </w:p>
          <w:p w14:paraId="27B65A1D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11D8" w:rsidRPr="00913FBA" w14:paraId="3E1F8E3F" w14:textId="77777777" w:rsidTr="003F18DA">
        <w:trPr>
          <w:trHeight w:val="412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AAB37B" w14:textId="77777777" w:rsidR="005111D8" w:rsidRPr="00913FBA" w:rsidRDefault="005111D8" w:rsidP="00E46C61">
            <w:pPr>
              <w:spacing w:before="120"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4.2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Sistem monitoring dan evaluasi, serta rekam jejak kinerja dosen dan tenaga kependidikan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688D" w14:textId="77777777" w:rsidR="005111D8" w:rsidRPr="00913FBA" w:rsidRDefault="005111D8" w:rsidP="00E46C61">
            <w:pPr>
              <w:spacing w:after="0" w:line="240" w:lineRule="auto"/>
              <w:ind w:firstLine="3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1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Pedoman tertulis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sistem monitoring dan evaluasi, serta rekam jejak kinerja dosen dan tenaga kependidikan</w:t>
            </w:r>
          </w:p>
          <w:p w14:paraId="151BAE3C" w14:textId="77777777" w:rsidR="005111D8" w:rsidRPr="00913FBA" w:rsidRDefault="005111D8" w:rsidP="00E46C61">
            <w:pPr>
              <w:spacing w:after="0" w:line="240" w:lineRule="auto"/>
              <w:ind w:firstLine="33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F26F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Ada pedoman tertulis yang lengkap, dan ada bukti dilaksanakan secara konsisten.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86D6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Ada pedoman tertulis yang lengkap, dan sebagian besar dilaksanakan secara konsisten.</w:t>
            </w:r>
          </w:p>
          <w:p w14:paraId="616D728B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D01E2E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Ada pedoman tertulis yang lengkap dan sebagian dilaksanakan secara konsisten.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14:paraId="5122B136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Ada pedoman tertulis, tidak lengkap. </w:t>
            </w:r>
          </w:p>
          <w:p w14:paraId="3AF5510A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</w:tcPr>
          <w:p w14:paraId="7032C01A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Tidak ada pedoman tertulis.</w:t>
            </w:r>
          </w:p>
          <w:p w14:paraId="66008C9F" w14:textId="77777777" w:rsidR="005111D8" w:rsidRPr="00913FBA" w:rsidRDefault="005111D8" w:rsidP="00AF5B4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46C61" w:rsidRPr="00913FBA" w14:paraId="29356A06" w14:textId="77777777" w:rsidTr="003F18DA">
        <w:trPr>
          <w:trHeight w:val="412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E299" w14:textId="77777777" w:rsidR="00E46C61" w:rsidRPr="00913FBA" w:rsidRDefault="00E46C61" w:rsidP="00E46C61">
            <w:pPr>
              <w:spacing w:before="120" w:after="0" w:line="240" w:lineRule="auto"/>
              <w:ind w:left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EE02" w14:textId="77777777" w:rsidR="00E46C61" w:rsidRPr="00913FBA" w:rsidRDefault="00E46C61" w:rsidP="005111D8">
            <w:pPr>
              <w:spacing w:after="0" w:line="240" w:lineRule="auto"/>
              <w:ind w:hanging="36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4.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 Pelaksanaan monitoring dan evaluasi kinerja dosen di bidang  pendidikan, penelitian, pengabdian kepada masyarakat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A82F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Ada bukti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kinerja dosen di bidang </w:t>
            </w:r>
          </w:p>
          <w:p w14:paraId="13A4C44E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(1) pendidikan</w:t>
            </w:r>
          </w:p>
          <w:p w14:paraId="330BA4C6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(2) penelitian </w:t>
            </w:r>
          </w:p>
          <w:p w14:paraId="60BD21DC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ind w:left="337" w:hanging="33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(3) pelayanan/ pengabdian kepada masyarakat </w:t>
            </w:r>
          </w:p>
          <w:p w14:paraId="52C8DE45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ind w:left="22" w:hanging="2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yang terdokumentasi dengan baik.  </w:t>
            </w:r>
          </w:p>
          <w:p w14:paraId="7F03E5BD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7A58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Ada bukti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kinerja dosen di bidang </w:t>
            </w:r>
          </w:p>
          <w:p w14:paraId="0F0F7762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(1) pendidikan</w:t>
            </w:r>
          </w:p>
          <w:p w14:paraId="5F63B647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(2) penelitian </w:t>
            </w:r>
          </w:p>
          <w:p w14:paraId="0F54AD2B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ind w:left="337" w:hanging="337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(3) pelayanan/ pengabdian kepada masyarakat </w:t>
            </w:r>
          </w:p>
          <w:p w14:paraId="3E840943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ind w:left="22" w:hanging="2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tetapi tidak terdokumentasi dengan baik.  </w:t>
            </w:r>
          </w:p>
          <w:p w14:paraId="6A64237B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B22537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Ada bukti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kinerja dosen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di bidang </w:t>
            </w:r>
          </w:p>
          <w:p w14:paraId="334A684D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pendidikan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yang terdokumentasikan dengan baik</w:t>
            </w:r>
          </w:p>
          <w:p w14:paraId="48902A17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tetapi tidak</w:t>
            </w: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id-ID"/>
              </w:rPr>
              <w:t xml:space="preserve"> ada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di bidang penelitian  atau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pelayanan/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pengabdian kepada masyarakat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DAB7F35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ind w:left="22" w:hanging="2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14:paraId="173BFFB4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Ada bukti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kinerja dosen di bidang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pendidikan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tetapi tidak terdokumenta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sikan dengan baiksert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tidak ada di bidang penelitian  atau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pelayanan/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pengabdian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kepada masyarakat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</w:tcPr>
          <w:p w14:paraId="73CD61FF" w14:textId="77777777" w:rsidR="00E46C61" w:rsidRPr="00913FBA" w:rsidRDefault="00E46C61" w:rsidP="00E46C61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Tidak ada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bukti tentang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kinerja dosen yang terdokumen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tasikan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E46C61" w:rsidRPr="00913FBA" w14:paraId="169858C7" w14:textId="77777777" w:rsidTr="003F18DA">
        <w:trPr>
          <w:trHeight w:val="503"/>
        </w:trPr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141B9" w14:textId="77777777" w:rsidR="00E46C61" w:rsidRPr="00913FBA" w:rsidRDefault="00E46C61" w:rsidP="00E46C61">
            <w:pPr>
              <w:spacing w:before="120"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4.3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Kualifikasi akademik, kompetensi (pedagogik, kepribadian, sosial, dan profesional), dan jumlah (rasio dosen mahasiswa, jabatan akademik) dosen tetap dan tidak tetap (dosen mata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kuliah, dosen tamu, dosen luar biasa dan/atau pakar, sesuai dengan kebutuhan) untuk menjamin mutu program akademik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</w:p>
          <w:p w14:paraId="59B30C01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4E06C3D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Pelaksanaan tugas dosen tetap selama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tiga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tahun terakhir</w:t>
            </w:r>
          </w:p>
          <w:p w14:paraId="70A53859" w14:textId="77777777" w:rsidR="00E46C61" w:rsidRPr="00913FBA" w:rsidRDefault="00E46C61" w:rsidP="00E46C61">
            <w:pPr>
              <w:spacing w:before="120"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0D6FA685" w14:textId="77777777" w:rsidR="00E46C61" w:rsidRPr="00913FBA" w:rsidRDefault="00E46C61" w:rsidP="00E46C61">
            <w:pPr>
              <w:spacing w:before="120"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0F53FD48" w14:textId="77777777" w:rsidR="00E46C61" w:rsidRPr="00913FBA" w:rsidRDefault="00E46C61" w:rsidP="00E46C61">
            <w:pPr>
              <w:autoSpaceDE w:val="0"/>
              <w:autoSpaceDN w:val="0"/>
              <w:adjustRightInd w:val="0"/>
              <w:spacing w:before="120" w:after="0" w:line="240" w:lineRule="auto"/>
              <w:ind w:left="290" w:hanging="290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</w:t>
            </w:r>
          </w:p>
          <w:p w14:paraId="24287924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sv-SE"/>
              </w:rPr>
              <w:t>Butir ini memerlukan syarat minimum (6 orang)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</w:p>
          <w:p w14:paraId="3FBC2695" w14:textId="77777777" w:rsidR="00E46C61" w:rsidRPr="00913FBA" w:rsidRDefault="00E46C61" w:rsidP="00E46C61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ind w:left="252" w:hanging="18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Bila pada saat 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sv-SE"/>
              </w:rPr>
              <w:t>asesmen kecukupan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syarat minimum tersebut tidak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 xml:space="preserve">terpenuhi maka hal ini perlu divalidasi terlebih dahulu pada saat </w:t>
            </w:r>
            <w:r w:rsidR="00AF5B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assesmen lapangan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. </w:t>
            </w:r>
          </w:p>
          <w:p w14:paraId="3020E710" w14:textId="77777777" w:rsidR="00E46C61" w:rsidRPr="00913FBA" w:rsidRDefault="00E46C61" w:rsidP="00117E42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ind w:left="252" w:hanging="18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Bila ternyata hasil validasi pada saat asesmen lapang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program studi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u w:val="single"/>
                <w:lang w:val="sv-SE"/>
              </w:rPr>
              <w:t>tidak memenuhi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syarat minimum ini, maka asesor melaporkan secara khusus ke BAN-PT mengenai hal ini.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2ED8" w14:textId="77777777" w:rsidR="00E46C61" w:rsidRPr="00913FBA" w:rsidRDefault="00E46C61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>4.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.1.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 Dosen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berpendidikan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(ter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tinggi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)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S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2 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kesehatan masyarakat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/ S-3 kesehatan </w:t>
            </w:r>
          </w:p>
          <w:p w14:paraId="210B131A" w14:textId="77777777" w:rsidR="00E46C61" w:rsidRPr="00913FBA" w:rsidRDefault="00E46C61" w:rsidP="005111D8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= Persentase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dosen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berpendidikan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 (ter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tinggi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)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S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2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kesehatan masyarakat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dan S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3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kesehatan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E87F06" w14:textId="77777777" w:rsidR="00E46C61" w:rsidRPr="00913FBA" w:rsidRDefault="00E46C61" w:rsidP="008C00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≥ </w:t>
            </w:r>
            <w:r w:rsidR="008C0015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6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0%, maka skor = 4.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5DD3F6" w14:textId="77777777" w:rsidR="00E46C61" w:rsidRPr="00913FBA" w:rsidRDefault="00E46C61" w:rsidP="008C001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30% &lt;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&lt; </w:t>
            </w:r>
            <w:r w:rsidR="008C0015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6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0%, maka skor =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20 x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 / 3) – 2.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99427B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≤ 30%, maka skor = 0.</w:t>
            </w:r>
          </w:p>
        </w:tc>
      </w:tr>
      <w:tr w:rsidR="00E46C61" w:rsidRPr="00913FBA" w14:paraId="4007F59C" w14:textId="77777777" w:rsidTr="00A11624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9299F0" w14:textId="77777777" w:rsidR="00E46C61" w:rsidRPr="00913FBA" w:rsidRDefault="00E46C61" w:rsidP="00E46C61">
            <w:pPr>
              <w:tabs>
                <w:tab w:val="left" w:pos="549"/>
              </w:tabs>
              <w:spacing w:after="0" w:line="240" w:lineRule="auto"/>
              <w:ind w:left="549" w:hanging="549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8F9D" w14:textId="77777777" w:rsidR="00E46C61" w:rsidRPr="00913FBA" w:rsidRDefault="00E46C61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4.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.1.</w:t>
            </w:r>
            <w:r w:rsidR="005111D8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 Dosen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yang berpendidikan S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3</w:t>
            </w:r>
            <w:r w:rsidR="008C0015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bidang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keahliannya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sesuai dengan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kompetensi 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program studi</w:t>
            </w:r>
          </w:p>
          <w:p w14:paraId="2B1A4497" w14:textId="77777777" w:rsidR="00E46C61" w:rsidRPr="00913FBA" w:rsidRDefault="00E46C61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= Persentase dosen tetap yang berpendidikan S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-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3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bidang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keahliannya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sesuai dengan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kompetensi 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program studi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6246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Jika 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≥ 40%, maka skor = 4.</w:t>
            </w:r>
          </w:p>
        </w:tc>
        <w:tc>
          <w:tcPr>
            <w:tcW w:w="7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70660E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nl-NL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&lt; 40%, maka skor = 2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 xml:space="preserve">+ 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nl-NL"/>
              </w:rPr>
              <w:t>5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x 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2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)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.</w:t>
            </w:r>
          </w:p>
        </w:tc>
      </w:tr>
      <w:tr w:rsidR="00E46C61" w:rsidRPr="00913FBA" w14:paraId="38227B76" w14:textId="77777777" w:rsidTr="00A11624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494D" w14:textId="77777777" w:rsidR="00E46C61" w:rsidRPr="00913FBA" w:rsidRDefault="00E46C61" w:rsidP="00E46C61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A77" w14:textId="77777777" w:rsidR="00E46C61" w:rsidRPr="00913FBA" w:rsidRDefault="00E46C61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1.</w:t>
            </w:r>
            <w:r w:rsidR="008C0015"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3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  Dosen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memiliki jabatan lektor kepala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dan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guru besar</w:t>
            </w:r>
            <w:r w:rsidR="006A787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bidang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keahliannya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sesuai dengan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kompetensi 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program studi</w:t>
            </w:r>
          </w:p>
          <w:p w14:paraId="4462199D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KD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 = Persentase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Dosen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memiliki jabatan lektor kepala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dan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guru besar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bidang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keahliannya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sesuai dengan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kompetensi 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program studi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7D6279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Jika 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≥ 40%, maka skor = 4.</w:t>
            </w:r>
          </w:p>
        </w:tc>
        <w:tc>
          <w:tcPr>
            <w:tcW w:w="7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37658B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Jika  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&lt; 40%, maka skor = 1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+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7.5 x 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3</w:t>
            </w:r>
            <w:r w:rsidR="00117E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).</w:t>
            </w:r>
          </w:p>
          <w:p w14:paraId="2B3F5812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</w:tr>
      <w:tr w:rsidR="00E46C61" w:rsidRPr="00913FBA" w14:paraId="0E807357" w14:textId="77777777" w:rsidTr="00A11624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73E4D" w14:textId="77777777" w:rsidR="00E46C61" w:rsidRPr="00913FBA" w:rsidRDefault="00E46C61" w:rsidP="00E46C61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E10B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1.</w:t>
            </w:r>
            <w:r w:rsidR="00AF5B42"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Dosen yang memiliki Sertifikat Pendidik Profesional</w:t>
            </w:r>
          </w:p>
          <w:p w14:paraId="05BF515F" w14:textId="77777777" w:rsidR="00E46C61" w:rsidRPr="00913FBA" w:rsidRDefault="00E46C61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= Persentase dosen yang memiliki Sertifikat Pendidik Profesional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A14BFB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≥ 40%, maka skor = 4.</w:t>
            </w:r>
          </w:p>
        </w:tc>
        <w:tc>
          <w:tcPr>
            <w:tcW w:w="7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ECA4F1" w14:textId="77777777" w:rsidR="00E46C61" w:rsidRPr="00913FBA" w:rsidRDefault="00E46C61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&lt; 40%, maka skor = 1</w:t>
            </w:r>
            <w:r w:rsidR="00AF5B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+</w:t>
            </w:r>
            <w:r w:rsidR="00AF5B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7.5 x 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4</w:t>
            </w:r>
            <w:r w:rsidR="00AF5B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).</w:t>
            </w:r>
          </w:p>
        </w:tc>
      </w:tr>
      <w:tr w:rsidR="00B77267" w:rsidRPr="00913FBA" w14:paraId="568BE718" w14:textId="77777777" w:rsidTr="003F18DA">
        <w:trPr>
          <w:trHeight w:val="3680"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59683" w14:textId="77777777" w:rsidR="00B77267" w:rsidRPr="00913FBA" w:rsidRDefault="00B77267" w:rsidP="00E46C61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FC0B7C" w14:textId="77777777" w:rsidR="00B77267" w:rsidRPr="00913FBA" w:rsidRDefault="00B77267" w:rsidP="00E46C6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4.3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1.5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 Rasio mahasiswa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terhadap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dosen tetap yang bidang keahliannya sesuai dengan program studi (R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)</w:t>
            </w:r>
          </w:p>
          <w:p w14:paraId="7C518376" w14:textId="77777777" w:rsidR="00B77267" w:rsidRPr="00913FBA" w:rsidRDefault="00B77267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5E2D49E4" w14:textId="77777777" w:rsidR="00B77267" w:rsidRPr="00913FBA" w:rsidRDefault="00B77267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Catatan: </w:t>
            </w:r>
          </w:p>
          <w:p w14:paraId="0A788BC5" w14:textId="3962D4D4" w:rsidR="00B77267" w:rsidRPr="00913FBA" w:rsidRDefault="00B77267" w:rsidP="00E46C61">
            <w:pPr>
              <w:tabs>
                <w:tab w:val="num" w:pos="432"/>
              </w:tabs>
              <w:spacing w:after="0" w:line="240" w:lineRule="auto"/>
              <w:ind w:left="124" w:hanging="124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- Jumlah mahasiswa reguler diambil dari tabel 3.2.1., yaitu jumlah dari kolom (</w:t>
            </w:r>
            <w:r w:rsidR="007C744D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9) dan kolom (12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) pada baris TS.</w:t>
            </w:r>
          </w:p>
          <w:p w14:paraId="4D96B32C" w14:textId="42AB7E8F" w:rsidR="00B77267" w:rsidRPr="00913FBA" w:rsidRDefault="00B77267" w:rsidP="00E46C61">
            <w:pPr>
              <w:spacing w:after="0" w:line="240" w:lineRule="auto"/>
              <w:ind w:left="124" w:hanging="124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- Jumlah mahasiswa non-</w:t>
            </w:r>
            <w:r w:rsidR="007C744D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reguler diambil dari tabel 3.2.1, yaitu jumlah dari kolom (10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) dan kolom (</w:t>
            </w:r>
            <w:r w:rsidR="007C744D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11</w:t>
            </w: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) pada baris TS</w:t>
            </w:r>
          </w:p>
          <w:p w14:paraId="29647813" w14:textId="77777777" w:rsidR="00B77267" w:rsidRPr="00913FBA" w:rsidRDefault="00B77267" w:rsidP="00E46C61">
            <w:pPr>
              <w:spacing w:after="0" w:line="240" w:lineRule="auto"/>
              <w:ind w:left="124" w:hanging="124"/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iCs/>
                <w:color w:val="000000" w:themeColor="text1"/>
                <w:sz w:val="20"/>
                <w:szCs w:val="20"/>
                <w:lang w:val="fi-FI"/>
              </w:rPr>
              <w:t>- Jumlah dosen tetap diambil dari tabel 4.3.1.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5F499F" w14:textId="77777777" w:rsidR="00B77267" w:rsidRPr="00913FBA" w:rsidRDefault="00B77267" w:rsidP="00B772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Jika 17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≤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≤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 23, maka skor = 4.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980EA2" w14:textId="77777777" w:rsidR="00B77267" w:rsidRPr="00913FBA" w:rsidRDefault="00B77267" w:rsidP="00B7726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Jika 23 &lt;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&lt; 60, maka skor = 4 x (60 -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) / 37.</w:t>
            </w:r>
          </w:p>
          <w:p w14:paraId="7C764DB1" w14:textId="77777777" w:rsidR="00B77267" w:rsidRPr="00913FBA" w:rsidRDefault="00B77267" w:rsidP="00B772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Jika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&lt; 17, maka skor = 4 x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 / 17.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8F6E6B" w14:textId="77777777" w:rsidR="00B77267" w:rsidRPr="00913FBA" w:rsidRDefault="00B77267" w:rsidP="00B7726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MD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≥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 60, maka skor = 0.</w:t>
            </w:r>
          </w:p>
        </w:tc>
      </w:tr>
      <w:tr w:rsidR="00DB4B32" w:rsidRPr="00913FBA" w14:paraId="01CCD7F1" w14:textId="77777777" w:rsidTr="003F18DA">
        <w:trPr>
          <w:trHeight w:val="1853"/>
        </w:trPr>
        <w:tc>
          <w:tcPr>
            <w:tcW w:w="2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76F5" w14:textId="77777777" w:rsidR="00DB4B32" w:rsidRPr="00913FBA" w:rsidRDefault="00DB4B32" w:rsidP="00E46C61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7CC7" w14:textId="77777777" w:rsidR="00DB4B32" w:rsidRPr="00913FBA" w:rsidRDefault="00DB4B32" w:rsidP="00AF5B42">
            <w:pPr>
              <w:ind w:left="-18" w:firstLine="18"/>
              <w:rPr>
                <w:rFonts w:ascii="Arial" w:hAnsi="Arial" w:cs="Arial"/>
                <w:b/>
                <w:i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4.3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117E4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er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sentase dosen tetap yang bidang keahliannya</w:t>
            </w:r>
            <w:r w:rsidR="00AF5B4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di luar </w:t>
            </w:r>
            <w:r w:rsidR="00AF5B42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program studi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dan mengajarkan mata kuliah sesuai bidangnya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DTSK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4CE15" w14:textId="77777777" w:rsidR="00DB4B32" w:rsidRPr="00913FBA" w:rsidRDefault="00DB4B32" w:rsidP="0020483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712FC22" w14:textId="77777777" w:rsidR="00DB4B32" w:rsidRPr="00913FBA" w:rsidRDefault="00DB4B32" w:rsidP="00204833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DTSK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= 100%, maka skor = 4.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F6B88" w14:textId="77777777" w:rsidR="00DB4B32" w:rsidRPr="00913FBA" w:rsidRDefault="00DB4B32" w:rsidP="00204833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2DAD2FAD" w14:textId="77777777" w:rsidR="00DB4B32" w:rsidRPr="00913FBA" w:rsidRDefault="00DB4B32" w:rsidP="0020483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Jika 20% 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DTSK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&lt; 100%, maka skor = (5 x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DTSK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 – 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0ACFA5" w14:textId="77777777" w:rsidR="00DB4B32" w:rsidRPr="00913FBA" w:rsidRDefault="00DB4B32" w:rsidP="001E311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DTSK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≤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%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 maka skor = 0.</w:t>
            </w:r>
          </w:p>
        </w:tc>
      </w:tr>
      <w:tr w:rsidR="00DB4B32" w:rsidRPr="00913FBA" w14:paraId="371895AF" w14:textId="77777777" w:rsidTr="00A11624">
        <w:trPr>
          <w:trHeight w:val="412"/>
        </w:trPr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4FAB7" w14:textId="77777777" w:rsidR="00DB4B32" w:rsidRPr="00913FBA" w:rsidRDefault="00DB4B32" w:rsidP="00E46C61">
            <w:pPr>
              <w:spacing w:after="0" w:line="240" w:lineRule="auto"/>
              <w:ind w:left="408" w:hanging="40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  <w:p w14:paraId="4A9300DE" w14:textId="77777777" w:rsidR="00DB4B32" w:rsidRPr="00913FBA" w:rsidRDefault="00DB4B32" w:rsidP="00E46C61">
            <w:pPr>
              <w:spacing w:after="0" w:line="240" w:lineRule="auto"/>
              <w:ind w:left="408" w:hanging="40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32F2" w14:textId="77777777" w:rsidR="00DB4B32" w:rsidRPr="00913FBA" w:rsidRDefault="00DB4B32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3.3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 Rata-rata beban dosen per semester, atau rata-rata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FTE (</w:t>
            </w: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id-ID"/>
              </w:rPr>
              <w:t>Fulltime Teaching Equivalent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)  </w:t>
            </w:r>
          </w:p>
          <w:p w14:paraId="6AD02FC6" w14:textId="77777777" w:rsidR="00DB4B32" w:rsidRPr="00913FBA" w:rsidRDefault="00DB4B32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4FC5B22B" w14:textId="77777777" w:rsidR="00DB4B32" w:rsidRPr="00913FBA" w:rsidRDefault="00DB4B32" w:rsidP="00E46C6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FTE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rata-rata FTE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1038B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11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≤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≤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 13 sks, maka skor = 4.</w:t>
            </w:r>
          </w:p>
          <w:p w14:paraId="3501E93A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5D281E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Jika 5 &lt;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11 sks, maka </w:t>
            </w:r>
          </w:p>
          <w:p w14:paraId="01D8DCC5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skor =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(R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– 3) / 2.</w:t>
            </w:r>
          </w:p>
          <w:p w14:paraId="779A2B2F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Jika 13 &lt;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21 sks, maka </w:t>
            </w:r>
          </w:p>
          <w:p w14:paraId="70779E10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skor =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(71 – 3 x 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FTE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 / 8.</w:t>
            </w:r>
          </w:p>
        </w:tc>
        <w:tc>
          <w:tcPr>
            <w:tcW w:w="3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F7C3A0" w14:textId="77777777" w:rsidR="00DB4B32" w:rsidRPr="00913FBA" w:rsidRDefault="00DB4B32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≤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 xml:space="preserve"> 5 sks, atau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FTE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≥ 21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sv-SE"/>
              </w:rPr>
              <w:t>maka skor = 1.</w:t>
            </w:r>
          </w:p>
        </w:tc>
      </w:tr>
      <w:tr w:rsidR="00A57235" w:rsidRPr="00913FBA" w14:paraId="0CFE8CFB" w14:textId="77777777" w:rsidTr="003F18DA">
        <w:trPr>
          <w:trHeight w:val="412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33C22" w14:textId="77777777" w:rsidR="00A57235" w:rsidRPr="00913FBA" w:rsidRDefault="00A57235" w:rsidP="00E46C61">
            <w:pPr>
              <w:spacing w:after="0" w:line="240" w:lineRule="auto"/>
              <w:ind w:left="408" w:hanging="40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AADC" w14:textId="08EBBB18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4.3.4.1 Persentase kegiatan dosen tetap yang bidang keahliannya sesuai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 program studi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 dalam proses pembelajaran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d</w:t>
            </w:r>
            <w:r w:rsidR="003453B1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alam satu tahun terakhir </w:t>
            </w:r>
            <w:r w:rsidR="00883E19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– </w:t>
            </w:r>
            <w:r w:rsidR="00883E19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 xml:space="preserve">Dihitung berdasarkan jumlah kelas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KDT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)</w:t>
            </w:r>
          </w:p>
          <w:p w14:paraId="042590D8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B0B897F" wp14:editId="04A6DA15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73025</wp:posOffset>
                      </wp:positionV>
                      <wp:extent cx="262890" cy="561975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BFBCA6" w14:textId="77777777" w:rsidR="00B82DF1" w:rsidRDefault="00B82DF1">
                                  <w:r>
                                    <w:t>b</w:t>
                                  </w:r>
                                </w:p>
                                <w:p w14:paraId="35B52F81" w14:textId="77777777" w:rsidR="00B82DF1" w:rsidRDefault="00B82DF1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0B897F" id="Text Box 29" o:spid="_x0000_s1034" type="#_x0000_t202" style="position:absolute;margin-left:32.4pt;margin-top:5.75pt;width:20.7pt;height:44.25pt;z-index:2516495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909fQIAAGgFAAAOAAAAZHJzL2Uyb0RvYy54bWysVN9P2zAQfp+0/8Hy+0jb0UIrUtSBmCYh&#10;QIOJZ9exaTTbZ9lHk+6v39lJ2orthWkvyfnu8+f7fXHZWsO2KsQaXMnHJyPOlJNQ1e6l5D+ebj6d&#10;cxZRuEoYcKrkOxX55fLjh4vGL9QENmAqFRiRuLhofMk3iH5RFFFulBXxBLxyZNQQrEA6hpeiCqIh&#10;dmuKyWg0KxoIlQ8gVYykve6MfJn5tVYS77WOCpkpOfmG+Rvyd52+xfJCLF6C8Jta9m6If/DCitrR&#10;o3uqa4GCvYb6DypbywARNJ5IsAVoXUuVY6BoxqM30TxuhFc5FkpO9Ps0xf9HK++2D4HVVcknc86c&#10;sFSjJ9Ui+wItIxXlp/FxQbBHT0BsSU91HvSRlCnsVgeb/hQQIztlerfPbmKTpJzMJudzskgyTWfj&#10;+dk0sRSHyz5E/KrAsiSUPFDxck7F9jZiBx0g6S0HN7UxuYDGsabks8/TUb6wtxC5cQmrciv0NCmg&#10;zvEs4c6ohDHuu9KUiux/UuQmVFcmsK2g9hFSKoc59MxL6ITS5MR7Lvb4g1fvudzFMbwMDveXbe0g&#10;5OjfuF39HFzWHZ5yfhR3ErFdt7kHckWSZg3VjsodoBuY6OVNTUW5FREfRKAJoTrS1OM9fbQBSj70&#10;EmcbCL/+pk94alyyctbQxJXc0UrgzHxz1NDz8elpGtB8OJ2eTegQji3rY4t7tVdANRnTdvEyiwmP&#10;ZhB1APtMq2GV3iSTcJJeLjkO4hV2W4BWi1SrVQbRSHqBt+7Ry0SdSpQa7ql9FsH3XYnUzncwTKZY&#10;vGnODptuOli9Iug6d+4hp332aZxz7/erJ+2L43NGHRbk8jcAAAD//wMAUEsDBBQABgAIAAAAIQDM&#10;+49h4AAAAAkBAAAPAAAAZHJzL2Rvd25yZXYueG1sTI9PSwMxEMXvBb9DmIIXsUmLLrJutqigiPgH&#10;W5Ee0810s3QzWZJsu/32Zk/2Nm/e8N5viuVgW3ZAHxpHEuYzAQypcrqhWsLP+vn6DliIirRqHaGE&#10;EwZYlheTQuXaHekbD6tYsxRCIVcSTIxdznmoDFoVZq5DSt7Oeatikr7m2qtjCrctXwiRcasaSg1G&#10;dfhksNqveithb96uvsTLx+Nv9nryn+vebfz7RsrL6fBwDyziEP+PYcRP6FAmpq3rSQfWSshuEnlM&#10;+/ktsNEX2QLYdhyEAF4W/PyD8g8AAP//AwBQSwECLQAUAAYACAAAACEAtoM4kv4AAADhAQAAEwAA&#10;AAAAAAAAAAAAAAAAAAAAW0NvbnRlbnRfVHlwZXNdLnhtbFBLAQItABQABgAIAAAAIQA4/SH/1gAA&#10;AJQBAAALAAAAAAAAAAAAAAAAAC8BAABfcmVscy8ucmVsc1BLAQItABQABgAIAAAAIQCwK909fQIA&#10;AGgFAAAOAAAAAAAAAAAAAAAAAC4CAABkcnMvZTJvRG9jLnhtbFBLAQItABQABgAIAAAAIQDM+49h&#10;4AAAAAkBAAAPAAAAAAAAAAAAAAAAANcEAABkcnMvZG93bnJldi54bWxQSwUGAAAAAAQABADzAAAA&#10;5AUAAAAA&#10;" filled="f" stroked="f" strokeweight=".5pt">
                      <v:textbox>
                        <w:txbxContent>
                          <w:p w14:paraId="6BBFBCA6" w14:textId="77777777" w:rsidR="00B82DF1" w:rsidRDefault="00B82DF1">
                            <w:r>
                              <w:t>b</w:t>
                            </w:r>
                          </w:p>
                          <w:p w14:paraId="35B52F81" w14:textId="77777777" w:rsidR="00B82DF1" w:rsidRDefault="00B82DF1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32568F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162F663F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008FE5F" wp14:editId="44133277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76200</wp:posOffset>
                      </wp:positionV>
                      <wp:extent cx="215265" cy="0"/>
                      <wp:effectExtent l="0" t="0" r="13335" b="1905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2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0811E4" id="Straight Connector 30" o:spid="_x0000_s1026" style="position:absolute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15pt,6pt" to="53.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t0XtgEAALgDAAAOAAAAZHJzL2Uyb0RvYy54bWysU8GOEzEMvSPxD1HudDpFu0KjTvfQFVwQ&#10;VCx8QDbjdKJN4sgJ7fTvcdJ2FgFCCO3FE8d+tt+LZ303eScOQMli6GW7WEoBQeNgw76X376+f/NO&#10;ipRVGJTDAL08QZJ3m9ev1sfYwQpHdAOQ4CIhdcfYyzHn2DVN0iN4lRYYIXDQIHmV2aV9M5A6cnXv&#10;mtVyedsckYZIqCElvr0/B+Wm1jcGdP5sTIIsXC95tlwtVftYbLNZq25PKo5WX8ZQ/zGFVzZw07nU&#10;vcpKfCf7WylvNWFCkxcafYPGWA2VA7Npl7+weRhVhMqFxUlxlim9XFn96bAjYYdevmV5gvL8Rg+Z&#10;lN2PWWwxBFYQSXCQlTrG1DFgG3Z08VLcUaE9GfLly4TEVNU9zerClIXmy1V7s7q9kUJfQ80zLlLK&#10;HwC9KIdeOhsKb9Wpw8eUuRenXlPYKXOcO9dTPjkoyS58AcNcuFdb0XWLYOtIHBS///DUFhZcq2YW&#10;iLHOzaDl30GX3AKDuln/Cpyza0cMeQZ6G5D+1DVP11HNOf/K+sy10H7E4VTfocrB61GZXVa57N/P&#10;foU//3CbHwAAAP//AwBQSwMEFAAGAAgAAAAhAFvBWb/bAAAACAEAAA8AAABkcnMvZG93bnJldi54&#10;bWxMj71Ow0AQhHsk3uG0SHRkjZGSyPgcIX4qKIyhoLz4FtuKb8/yXWzD07MRBZQ7M5r9Jt8trlcT&#10;jaHzrOF6lYAirr3tuNHw/vZ0tQUVomFres+k4YsC7Irzs9xk1s/8SlMVGyUlHDKjoY1xyBBD3ZIz&#10;YeUHYvE+/ehMlHNs0I5mlnLXY5oka3SmY/nQmoHuW6oP1dFp2Dw+V+UwP7x8l7jBspx83B4+tL68&#10;WO5uQUVa4l8YTviCDoUw7f2RbVC9dKQ3khQ9lUknP1mnoPa/AhY5/h9Q/AAAAP//AwBQSwECLQAU&#10;AAYACAAAACEAtoM4kv4AAADhAQAAEwAAAAAAAAAAAAAAAAAAAAAAW0NvbnRlbnRfVHlwZXNdLnht&#10;bFBLAQItABQABgAIAAAAIQA4/SH/1gAAAJQBAAALAAAAAAAAAAAAAAAAAC8BAABfcmVscy8ucmVs&#10;c1BLAQItABQABgAIAAAAIQASyt0XtgEAALgDAAAOAAAAAAAAAAAAAAAAAC4CAABkcnMvZTJvRG9j&#10;LnhtbFBLAQItABQABgAIAAAAIQBbwVm/2wAAAAgBAAAPAAAAAAAAAAAAAAAAABAEAABkcnMvZG93&#10;bnJldi54bWxQSwUGAAAAAAQABADzAAAAGAUAAAAA&#10;" strokecolor="black [3040]"/>
                  </w:pict>
                </mc:Fallback>
              </mc:AlternateConten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KDT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=          x100%</w:t>
            </w:r>
          </w:p>
          <w:p w14:paraId="33723E80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40D49682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369EC32F" w14:textId="77777777" w:rsidR="00A57235" w:rsidRPr="00913FBA" w:rsidRDefault="00A57235" w:rsidP="00630030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B2A045" w14:textId="77777777" w:rsidR="00A57235" w:rsidRPr="00913FBA" w:rsidRDefault="00A57235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lastRenderedPageBreak/>
              <w:t>Jika P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KDT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≥ 95%, maka skor = 4.</w:t>
            </w:r>
          </w:p>
          <w:p w14:paraId="76BB2166" w14:textId="77777777" w:rsidR="00A57235" w:rsidRPr="00913FBA" w:rsidRDefault="00A57235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FD37F3" w14:textId="77777777" w:rsidR="00A57235" w:rsidRPr="00913FBA" w:rsidRDefault="00A57235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Jika 60% &lt;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&lt; 95%, maka </w:t>
            </w:r>
          </w:p>
          <w:p w14:paraId="24581C5A" w14:textId="77777777" w:rsidR="00A57235" w:rsidRPr="00913FBA" w:rsidRDefault="00A57235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skor = [(80 x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) – 48]/7.</w:t>
            </w:r>
          </w:p>
          <w:p w14:paraId="63446F93" w14:textId="77777777" w:rsidR="00A57235" w:rsidRPr="00913FBA" w:rsidRDefault="00A57235" w:rsidP="00A57235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95429" w14:textId="77777777" w:rsidR="00A57235" w:rsidRPr="00913FBA" w:rsidRDefault="00A57235" w:rsidP="00A57235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Jika</w:t>
            </w:r>
          </w:p>
          <w:p w14:paraId="709E891A" w14:textId="77777777" w:rsidR="00A57235" w:rsidRPr="00913FBA" w:rsidRDefault="00A57235" w:rsidP="00A57235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≤ 60%, maka skor = 0</w:t>
            </w:r>
            <w:r w:rsidR="00B77267"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</w:tr>
      <w:tr w:rsidR="00A57235" w:rsidRPr="00913FBA" w14:paraId="2A527C97" w14:textId="77777777" w:rsidTr="003F18DA">
        <w:trPr>
          <w:trHeight w:val="412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32744" w14:textId="77777777" w:rsidR="00A57235" w:rsidRPr="00913FBA" w:rsidRDefault="00A57235" w:rsidP="00E46C61">
            <w:pPr>
              <w:spacing w:after="0" w:line="240" w:lineRule="auto"/>
              <w:ind w:left="408" w:hanging="40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2A62" w14:textId="77777777" w:rsidR="00A57235" w:rsidRPr="00913FBA" w:rsidRDefault="00A57235" w:rsidP="007811AC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4.3.4.2 Persentase kegiatan dosen tetap</w:t>
            </w:r>
          </w:p>
          <w:p w14:paraId="4F849A70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yang bidang keahliannya di luar program studi dalam proses pembelajaran </w:t>
            </w:r>
            <w:r w:rsidR="003453B1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dalam satu tahun terakhir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KDL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)</w:t>
            </w:r>
          </w:p>
          <w:p w14:paraId="2D25944E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83E2A9" wp14:editId="719B48A8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82550</wp:posOffset>
                      </wp:positionV>
                      <wp:extent cx="262890" cy="561975"/>
                      <wp:effectExtent l="0" t="0" r="0" b="0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" cy="5619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F1E471" w14:textId="77777777" w:rsidR="00B82DF1" w:rsidRDefault="00B82DF1" w:rsidP="00A57235">
                                  <w:r>
                                    <w:t>b</w:t>
                                  </w:r>
                                </w:p>
                                <w:p w14:paraId="26D59C25" w14:textId="77777777" w:rsidR="00B82DF1" w:rsidRDefault="00B82DF1" w:rsidP="00A57235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3E2A9" id="Text Box 32" o:spid="_x0000_s1035" type="#_x0000_t202" style="position:absolute;margin-left:34.65pt;margin-top:6.5pt;width:20.7pt;height:44.25pt;z-index:25165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7cBfgIAAGgFAAAOAAAAZHJzL2Uyb0RvYy54bWysVF1P2zAUfZ+0/2D5faQttEBFijoQ0yQ0&#10;0GDi2XVsGs3xtWzTpvv1O3aSUrG9MO0lub73+Ph+X1y2jWEb5UNNtuTjoxFnykqqavtc8h+PN5/O&#10;OAtR2EoYsqrkOxX45eLjh4utm6sJrclUyjOQ2DDfupKvY3TzoghyrRoRjsgpC6Mm34iIo38uKi+2&#10;YG9MMRmNZsWWfOU8SRUCtNedkS8yv9ZKxjutg4rMlBy+xfz1+btK32JxIebPXrh1LXs3xD940Yja&#10;4tE91bWIgr34+g+qppaeAul4JKkpSOtaqhwDohmP3kTzsBZO5ViQnOD2aQr/j1Z+29x7VlclP55w&#10;ZkWDGj2qNrLP1DKokJ+tC3PAHhyAsYUedR70AcoUdqt9k/4IiMGOTO/22U1sEsrJbHJ2DouEaTob&#10;n59OE0vxetn5EL8oalgSSu5RvJxTsbkNsYMOkPSWpZvamFxAY9m25LPj6Shf2FtAbmzCqtwKPU0K&#10;qHM8S3FnVMIY+11ppCL7nxS5CdWV8Wwj0D5CSmVjDj3zAp1QGk6852KPf/XqPZe7OIaXycb95aa2&#10;5HP0b9yufg4u6w6PnB/EncTYrtrcA7Ohriuqdii3p25ggpM3NYpyK0K8Fx4Tgjpi6uMdPtoQkk+9&#10;xNma/K+/6RMejQsrZ1tMXMktVgJn5qtFQ5+PT07SgObDyfR0goM/tKwOLfaluSLUZIzt4mQWEz6a&#10;QdSemieshmV6EyZhJV4ueRzEq9htAawWqZbLDMJIOhFv7YOTiTqVKDXcY/skvOu7MqKdv9EwmWL+&#10;pjk7bLppafkSSde5c1OWu5z22cc4597vV0/aF4fnjHpdkIvfAAAA//8DAFBLAwQUAAYACAAAACEA&#10;W8ffjuEAAAAJAQAADwAAAGRycy9kb3ducmV2LnhtbEyPwU7DMBBE70j8g7VIXFBrh4oAIU4FSCCE&#10;gIoWoR7deImjxnZkO23692xPcNvdGc2+Keej7dgOQ2y9k5BNBTB0tdetayR8rZ4mN8BiUk6rzjuU&#10;cMAI8+r0pFSF9nv3ibtlahiFuFgoCSalvuA81gatilPfoyPtxwerEq2h4TqoPYXbjl8KkXOrWkcf&#10;jOrx0WC9XQ5Wwta8XizE8/vDd/5yCB+rwa/D21rK87Px/g5YwjH9meGIT+hQEdPGD05H1knIb2fk&#10;pPuMKh31TFwD29AgsivgVcn/N6h+AQAA//8DAFBLAQItABQABgAIAAAAIQC2gziS/gAAAOEBAAAT&#10;AAAAAAAAAAAAAAAAAAAAAABbQ29udGVudF9UeXBlc10ueG1sUEsBAi0AFAAGAAgAAAAhADj9If/W&#10;AAAAlAEAAAsAAAAAAAAAAAAAAAAALwEAAF9yZWxzLy5yZWxzUEsBAi0AFAAGAAgAAAAhAIdLtwF+&#10;AgAAaAUAAA4AAAAAAAAAAAAAAAAALgIAAGRycy9lMm9Eb2MueG1sUEsBAi0AFAAGAAgAAAAhAFvH&#10;347hAAAACQEAAA8AAAAAAAAAAAAAAAAA2AQAAGRycy9kb3ducmV2LnhtbFBLBQYAAAAABAAEAPMA&#10;AADmBQAAAAA=&#10;" filled="f" stroked="f" strokeweight=".5pt">
                      <v:textbox>
                        <w:txbxContent>
                          <w:p w14:paraId="3CF1E471" w14:textId="77777777" w:rsidR="00B82DF1" w:rsidRDefault="00B82DF1" w:rsidP="00A57235">
                            <w:r>
                              <w:t>b</w:t>
                            </w:r>
                          </w:p>
                          <w:p w14:paraId="26D59C25" w14:textId="77777777" w:rsidR="00B82DF1" w:rsidRDefault="00B82DF1" w:rsidP="00A57235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5B7311B" w14:textId="77777777" w:rsidR="00A57235" w:rsidRPr="00913FBA" w:rsidRDefault="00A57235" w:rsidP="00A5723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2FE39833" w14:textId="77777777" w:rsidR="00A57235" w:rsidRPr="00913FBA" w:rsidRDefault="00A57235" w:rsidP="00A5723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D3F3802" wp14:editId="2D54A2FB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76200</wp:posOffset>
                      </wp:positionV>
                      <wp:extent cx="215265" cy="0"/>
                      <wp:effectExtent l="0" t="0" r="13335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26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69AD39" id="Straight Connector 31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15pt,6pt" to="53.1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vSAtQEAALgDAAAOAAAAZHJzL2Uyb0RvYy54bWysU8GOEzEMvSPxD1HudDpFu0KjTvfQFVwQ&#10;VCx8QDbjdKJN4sgJ7fTvcdJ2FgFCCO3FE8d+tt+LZ303eScOQMli6GW7WEoBQeNgw76X376+f/NO&#10;ipRVGJTDAL08QZJ3m9ev1sfYwQpHdAOQ4CIhdcfYyzHn2DVN0iN4lRYYIXDQIHmV2aV9M5A6cnXv&#10;mtVyedsckYZIqCElvr0/B+Wm1jcGdP5sTIIsXC95tlwtVftYbLNZq25PKo5WX8ZQ/zGFVzZw07nU&#10;vcpKfCf7WylvNWFCkxcafYPGWA2VA7Npl7+weRhVhMqFxUlxlim9XFn96bAjYYdevm2lCMrzGz1k&#10;UnY/ZrHFEFhBJMFBVuoYU8eAbdjRxUtxR4X2ZMiXLxMSU1X3NKsLUxaaL1ftzer2Rgp9DTXPuEgp&#10;fwD0ohx66WwovFWnDh9T5l6cek1hp8xx7lxP+eSgJLvwBQxz4V5tRdctgq0jcVD8/sNTZcG1amaB&#10;GOvcDFr+HXTJLTCom/WvwDm7dsSQZ6C3AelPXfN0HdWc86+sz1wL7UccTvUdqhy8HlWlyyqX/fvZ&#10;r/DnH27zAwAA//8DAFBLAwQUAAYACAAAACEAW8FZv9sAAAAIAQAADwAAAGRycy9kb3ducmV2Lnht&#10;bEyPvU7DQBCEeyTe4bRIdGSNkZLI+BwhfioojKGgvPgW24pvz/JdbMPTsxEFlDszmv0m3y2uVxON&#10;ofOs4XqVgCKuve240fD+9nS1BRWiYWt6z6ThiwLsivOz3GTWz/xKUxUbJSUcMqOhjXHIEEPdkjNh&#10;5Qdi8T796EyUc2zQjmaWctdjmiRrdKZj+dCage5bqg/V0WnYPD5X5TA/vHyXuMGynHzcHj60vrxY&#10;7m5BRVriXxhO+IIOhTDt/ZFtUL10pDeSFD2VSSc/Waeg9r8CFjn+H1D8AAAA//8DAFBLAQItABQA&#10;BgAIAAAAIQC2gziS/gAAAOEBAAATAAAAAAAAAAAAAAAAAAAAAABbQ29udGVudF9UeXBlc10ueG1s&#10;UEsBAi0AFAAGAAgAAAAhADj9If/WAAAAlAEAAAsAAAAAAAAAAAAAAAAALwEAAF9yZWxzLy5yZWxz&#10;UEsBAi0AFAAGAAgAAAAhACgi9IC1AQAAuAMAAA4AAAAAAAAAAAAAAAAALgIAAGRycy9lMm9Eb2Mu&#10;eG1sUEsBAi0AFAAGAAgAAAAhAFvBWb/bAAAACAEAAA8AAAAAAAAAAAAAAAAADwQAAGRycy9kb3du&#10;cmV2LnhtbFBLBQYAAAAABAAEAPMAAAAXBQAAAAA=&#10;" strokecolor="black [3040]"/>
                  </w:pict>
                </mc:Fallback>
              </mc:AlternateConten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KDL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=          x100%</w:t>
            </w:r>
          </w:p>
          <w:p w14:paraId="4952A9A1" w14:textId="77777777" w:rsidR="00A57235" w:rsidRPr="00913FBA" w:rsidRDefault="00A57235" w:rsidP="00A5723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03425BCF" w14:textId="77777777" w:rsidR="00A57235" w:rsidRPr="00913FBA" w:rsidRDefault="00A57235" w:rsidP="00A57235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23C8D145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6A10F8F7" w14:textId="77777777" w:rsidR="00A57235" w:rsidRPr="00913FBA" w:rsidRDefault="00A57235" w:rsidP="0063003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282C15B7" w14:textId="77777777" w:rsidR="00A57235" w:rsidRPr="00913FBA" w:rsidRDefault="00A57235" w:rsidP="00630030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49DC3B" w14:textId="77777777" w:rsidR="00A57235" w:rsidRPr="00913FBA" w:rsidRDefault="00A57235" w:rsidP="007811AC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Jika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DL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≥ 95%, maka skor = 4.</w:t>
            </w:r>
          </w:p>
          <w:p w14:paraId="3292999A" w14:textId="77777777" w:rsidR="00A57235" w:rsidRPr="00913FBA" w:rsidRDefault="00A57235" w:rsidP="007811AC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1B7E70" w14:textId="77777777" w:rsidR="00A57235" w:rsidRPr="00913FBA" w:rsidRDefault="00A57235" w:rsidP="007811AC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Jika 60% &lt;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DL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&lt; 95%, maka </w:t>
            </w:r>
          </w:p>
          <w:p w14:paraId="62CE7231" w14:textId="77777777" w:rsidR="00A57235" w:rsidRPr="00913FBA" w:rsidRDefault="00A57235" w:rsidP="007811AC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skor = [(80 x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DL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) – 48]/7.</w:t>
            </w:r>
          </w:p>
          <w:p w14:paraId="24FFA409" w14:textId="77777777" w:rsidR="00A57235" w:rsidRPr="00913FBA" w:rsidRDefault="00A57235" w:rsidP="007811AC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44A5C3" w14:textId="77777777" w:rsidR="00A57235" w:rsidRPr="00913FBA" w:rsidRDefault="00A57235" w:rsidP="00A57235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Jika</w:t>
            </w:r>
          </w:p>
          <w:p w14:paraId="2A982865" w14:textId="77777777" w:rsidR="00A57235" w:rsidRPr="00913FBA" w:rsidRDefault="00A57235" w:rsidP="00A572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DL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≤ 60%, maka skor = 0</w:t>
            </w:r>
            <w:r w:rsidR="00B77267"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</w:tr>
      <w:tr w:rsidR="00A57235" w:rsidRPr="00913FBA" w14:paraId="5DEF20B0" w14:textId="77777777" w:rsidTr="003F18DA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274CA" w14:textId="77777777" w:rsidR="00A57235" w:rsidRPr="00913FBA" w:rsidRDefault="00A57235" w:rsidP="00E46C61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2B3E" w14:textId="77777777" w:rsidR="00A57235" w:rsidRPr="00913FBA" w:rsidRDefault="00A57235" w:rsidP="007C792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4.3.5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Kesesuaian keahlian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(pendidikan te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rtinggi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)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dosen </w:t>
            </w:r>
            <w:r w:rsidR="0066029F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dengan mata kuliah yang diajarkannya</w:t>
            </w:r>
          </w:p>
          <w:p w14:paraId="5FD2DCC3" w14:textId="77777777" w:rsidR="00A57235" w:rsidRPr="00913FBA" w:rsidRDefault="00A57235" w:rsidP="007C792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376C0C9E" w14:textId="77777777" w:rsidR="00A57235" w:rsidRPr="00913FBA" w:rsidRDefault="00A57235" w:rsidP="00A57235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KD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Jumlah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ata kuliah yang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tidak sesuai pengampuannya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oleh dosen tetap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D2D4" w14:textId="77777777" w:rsidR="00A57235" w:rsidRPr="00913FBA" w:rsidRDefault="00A57235" w:rsidP="00A57235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0, maka skor = 4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A0E928" w14:textId="77777777" w:rsidR="00A57235" w:rsidRPr="00913FBA" w:rsidRDefault="00A57235" w:rsidP="00A57235">
            <w:pPr>
              <w:spacing w:after="0" w:line="240" w:lineRule="auto"/>
              <w:ind w:left="87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11D6AB7" w14:textId="77777777" w:rsidR="00A57235" w:rsidRPr="00913FBA" w:rsidRDefault="00A57235" w:rsidP="00A57235">
            <w:pPr>
              <w:ind w:left="4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 0 &lt;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&lt; 7, maka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skor = 4 –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(4 x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 / 7.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93B763" w14:textId="77777777" w:rsidR="00A57235" w:rsidRPr="00913FBA" w:rsidRDefault="00A57235" w:rsidP="00A572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 xml:space="preserve">KD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≥ 7, maka skor = 0.</w:t>
            </w:r>
          </w:p>
        </w:tc>
      </w:tr>
      <w:tr w:rsidR="0049291B" w:rsidRPr="00913FBA" w14:paraId="3C27F9FD" w14:textId="77777777" w:rsidTr="003F18DA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E3F8" w14:textId="77777777" w:rsidR="0049291B" w:rsidRPr="00913FBA" w:rsidRDefault="0049291B" w:rsidP="00E46C61">
            <w:pPr>
              <w:spacing w:after="0" w:line="240" w:lineRule="auto"/>
              <w:ind w:left="549" w:hanging="567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6760" w14:textId="77777777" w:rsidR="0049291B" w:rsidRPr="00913FBA" w:rsidRDefault="0049291B" w:rsidP="00E46C61">
            <w:pPr>
              <w:spacing w:after="0" w:line="240" w:lineRule="auto"/>
              <w:ind w:left="549" w:hanging="549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4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.1  Persentase jumlah dosen tidak tetap, terhadap jumlah seluruh dosen ( P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>DTT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)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D5B640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Jika P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≤ 10%, maka skor = 4.</w:t>
            </w:r>
          </w:p>
          <w:p w14:paraId="1CBD9024" w14:textId="77777777" w:rsidR="0049291B" w:rsidRPr="00913FBA" w:rsidRDefault="0049291B" w:rsidP="003453B1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F7538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Jika 10% &lt; P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&lt; 50%, maka skor = 10 x (50% - P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>DTT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).</w:t>
            </w:r>
          </w:p>
          <w:p w14:paraId="1650AB68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C61E4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Jika P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≥ 50%, maka skor = 0.</w:t>
            </w:r>
          </w:p>
          <w:p w14:paraId="4ED428A4" w14:textId="77777777" w:rsidR="0049291B" w:rsidRPr="00913FBA" w:rsidRDefault="0049291B" w:rsidP="003453B1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</w:tr>
      <w:tr w:rsidR="0049291B" w:rsidRPr="00913FBA" w14:paraId="10532D2C" w14:textId="77777777" w:rsidTr="003F18DA">
        <w:trPr>
          <w:trHeight w:val="412"/>
        </w:trPr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AE33A7" w14:textId="77777777" w:rsidR="0049291B" w:rsidRPr="00913FBA" w:rsidRDefault="0049291B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id-ID"/>
              </w:rPr>
              <w:lastRenderedPageBreak/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 xml:space="preserve">4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Jumlah, kualifikasi, dan pelaksanaan tugas Dosen Tidak Tetap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7838" w14:textId="77777777" w:rsidR="0049291B" w:rsidRPr="00913FBA" w:rsidRDefault="0049291B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.2.1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Kesesuaian keahlian dosen tidak tetap dengan mata kuliah yang diampu. </w:t>
            </w:r>
          </w:p>
          <w:p w14:paraId="4F10BB0F" w14:textId="77777777" w:rsidR="0049291B" w:rsidRPr="00913FBA" w:rsidRDefault="0049291B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4FE50990" w14:textId="77777777" w:rsidR="0049291B" w:rsidRPr="00913FBA" w:rsidRDefault="0049291B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20ACAE5C" w14:textId="77777777" w:rsidR="0049291B" w:rsidRPr="00913FBA" w:rsidRDefault="0049291B" w:rsidP="00E46C61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K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KDT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Jumlah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ata kuliah yang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tidak sesuai pengampuannya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oleh dosen tetap</w:t>
            </w:r>
          </w:p>
          <w:p w14:paraId="1BA9B91F" w14:textId="77777777" w:rsidR="0049291B" w:rsidRPr="00913FBA" w:rsidRDefault="0049291B" w:rsidP="00E46C61">
            <w:pPr>
              <w:spacing w:after="0" w:line="240" w:lineRule="auto"/>
              <w:ind w:hanging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887E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0, maka skor = 4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942663" w14:textId="77777777" w:rsidR="0049291B" w:rsidRPr="00913FBA" w:rsidRDefault="0049291B" w:rsidP="00F23FCF">
            <w:pPr>
              <w:spacing w:after="0" w:line="240" w:lineRule="auto"/>
              <w:ind w:left="87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1916AEC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 0 &lt;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&lt; 7, maka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skor = 4 –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(4 x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 / 7.</w:t>
            </w: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FBA1A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KD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≥ 7, maka skor = 0.</w:t>
            </w:r>
          </w:p>
        </w:tc>
      </w:tr>
      <w:tr w:rsidR="0049291B" w:rsidRPr="00913FBA" w14:paraId="17A608EF" w14:textId="77777777" w:rsidTr="003F18DA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F8AD87" w14:textId="77777777" w:rsidR="0049291B" w:rsidRPr="00913FBA" w:rsidRDefault="0049291B" w:rsidP="00E46C61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FBE5" w14:textId="77777777" w:rsidR="0049291B" w:rsidRPr="00913FBA" w:rsidRDefault="0049291B" w:rsidP="00E46C61">
            <w:pPr>
              <w:spacing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4.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.2.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 Pelaksanaan tugas/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ingkat kehadiran dosen tidak tetap dalam mengajar</w:t>
            </w:r>
          </w:p>
          <w:p w14:paraId="783D5096" w14:textId="77777777" w:rsidR="0049291B" w:rsidRPr="00913FBA" w:rsidRDefault="0049291B" w:rsidP="00E46C61">
            <w:pPr>
              <w:spacing w:after="0" w:line="240" w:lineRule="auto"/>
              <w:ind w:hanging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634986DF" w14:textId="77777777" w:rsidR="0049291B" w:rsidRPr="00913FBA" w:rsidRDefault="0049291B" w:rsidP="00E46C61">
            <w:pPr>
              <w:spacing w:after="0" w:line="240" w:lineRule="auto"/>
              <w:ind w:hanging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sv-SE"/>
              </w:rPr>
              <w:t>DTT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= Persentase kehadiran dosen tidak tetap dalam perkuliahan (terhadap jumlah kehadiran yang direncanakan)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806EF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Jika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≥ 95%, maka skor = 4.</w:t>
            </w:r>
          </w:p>
          <w:p w14:paraId="12BEC436" w14:textId="77777777" w:rsidR="0049291B" w:rsidRPr="00913FBA" w:rsidRDefault="0049291B" w:rsidP="00F23FCF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A06BC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Jika 60% &lt;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&lt; 95%, maka skor = [80 x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– 48]/7.</w:t>
            </w:r>
          </w:p>
          <w:p w14:paraId="53614033" w14:textId="77777777" w:rsidR="0049291B" w:rsidRPr="00913FBA" w:rsidRDefault="0049291B" w:rsidP="00F23FCF">
            <w:pPr>
              <w:ind w:left="4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E8BF90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Jika PK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vertAlign w:val="subscript"/>
                <w:lang w:val="fi-FI"/>
              </w:rPr>
              <w:t xml:space="preserve">DTT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≤ 60% , maka skor = 0.</w:t>
            </w:r>
          </w:p>
          <w:p w14:paraId="0009EBC1" w14:textId="77777777" w:rsidR="0049291B" w:rsidRPr="00913FBA" w:rsidRDefault="0049291B" w:rsidP="00F23F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9291B" w:rsidRPr="00913FBA" w14:paraId="5EAB9571" w14:textId="77777777" w:rsidTr="003F18DA">
        <w:trPr>
          <w:trHeight w:val="412"/>
        </w:trPr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66AE" w14:textId="77777777" w:rsidR="0049291B" w:rsidRPr="00913FBA" w:rsidRDefault="0049291B" w:rsidP="00E46C61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0F00" w14:textId="77777777" w:rsidR="0049291B" w:rsidRPr="00913FBA" w:rsidRDefault="0049291B" w:rsidP="00E03F9A">
            <w:pPr>
              <w:spacing w:after="0" w:line="240" w:lineRule="auto"/>
              <w:ind w:left="-18" w:hanging="2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4.4.2.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Kegiatan dosen tetap yang bidang keahliannya sesuai dengan PS dalam seminar ilmiah/ lokakarya/ penataran/ </w:t>
            </w:r>
            <w:r w:rsidRPr="00913FBA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</w:rPr>
              <w:t>workshop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/ pagelaran/ pameran/peragaan yang tidak hanya melibatkan dosen PT sendiri.</w:t>
            </w:r>
          </w:p>
          <w:p w14:paraId="2EF548F2" w14:textId="77777777" w:rsidR="0049291B" w:rsidRPr="00913FBA" w:rsidRDefault="0049291B" w:rsidP="00E03F9A">
            <w:pPr>
              <w:spacing w:after="0" w:line="240" w:lineRule="auto"/>
              <w:ind w:left="-18" w:hanging="2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12FC2C81" w14:textId="77777777" w:rsidR="0049291B" w:rsidRPr="00913FBA" w:rsidRDefault="0049291B" w:rsidP="00E03F9A">
            <w:pPr>
              <w:spacing w:after="0" w:line="240" w:lineRule="auto"/>
              <w:ind w:left="-18" w:hanging="2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Perhitungan skor sebagai berikut:</w:t>
            </w:r>
          </w:p>
          <w:p w14:paraId="6F441A5E" w14:textId="77777777" w:rsidR="0049291B" w:rsidRPr="00913FBA" w:rsidRDefault="0049291B" w:rsidP="00E03F9A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Misalkan:</w:t>
            </w:r>
          </w:p>
          <w:p w14:paraId="22B46942" w14:textId="77777777" w:rsidR="0049291B" w:rsidRPr="00913FBA" w:rsidRDefault="0049291B" w:rsidP="00E03F9A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a = jumlah makalah atau kegiatan (sebagai penyaji)</w:t>
            </w:r>
          </w:p>
          <w:p w14:paraId="7E36CC09" w14:textId="77777777" w:rsidR="0049291B" w:rsidRPr="00913FBA" w:rsidRDefault="0049291B" w:rsidP="00E03F9A">
            <w:pPr>
              <w:spacing w:after="0" w:line="240" w:lineRule="auto"/>
              <w:ind w:left="342" w:hanging="342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b = jumlah kehadiran (sebagai peserta)</w:t>
            </w:r>
          </w:p>
          <w:p w14:paraId="173E64EA" w14:textId="77777777" w:rsidR="0049291B" w:rsidRPr="00913FBA" w:rsidRDefault="0049291B" w:rsidP="00E03F9A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pt-BR"/>
              </w:rPr>
              <w:t>n = jumlah dosen tetap</w:t>
            </w:r>
          </w:p>
          <w:p w14:paraId="4FB2315C" w14:textId="77777777" w:rsidR="0049291B" w:rsidRPr="00913FBA" w:rsidRDefault="0049291B" w:rsidP="00E46C61">
            <w:pPr>
              <w:spacing w:after="0" w:line="240" w:lineRule="auto"/>
              <w:ind w:hanging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lastRenderedPageBreak/>
              <w:t xml:space="preserve">SP = 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position w:val="-24"/>
                <w:sz w:val="20"/>
                <w:szCs w:val="20"/>
              </w:rPr>
              <w:drawing>
                <wp:inline distT="0" distB="0" distL="0" distR="0" wp14:anchorId="22FD5393" wp14:editId="6B7BE074">
                  <wp:extent cx="381000" cy="53340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1C73C9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Jika SP ≥ 3, maka skor = 4.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92A5F0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Jika 0 &lt; SP &lt; 3, maka skor = 1 + SP.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49958" w14:textId="77777777" w:rsidR="0049291B" w:rsidRPr="00913FBA" w:rsidRDefault="0049291B" w:rsidP="00E46C61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Jika SP = 0, maka skor = 0.</w:t>
            </w:r>
          </w:p>
        </w:tc>
      </w:tr>
      <w:tr w:rsidR="00215622" w:rsidRPr="00913FBA" w14:paraId="1B701365" w14:textId="77777777" w:rsidTr="00B82DF1">
        <w:trPr>
          <w:trHeight w:val="412"/>
        </w:trPr>
        <w:tc>
          <w:tcPr>
            <w:tcW w:w="2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ED09" w14:textId="77777777" w:rsidR="00215622" w:rsidRPr="00913FBA" w:rsidRDefault="00215622" w:rsidP="00E46C61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25C12" w14:textId="77777777" w:rsidR="00215622" w:rsidRPr="00913FBA" w:rsidRDefault="00215622" w:rsidP="001F6B70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4.4.3 Aktivitas dosen tidak tetap</w:t>
            </w:r>
          </w:p>
          <w:p w14:paraId="3FF2E44C" w14:textId="28327E87" w:rsidR="00215622" w:rsidRPr="00913FBA" w:rsidRDefault="00215622" w:rsidP="00E03F9A">
            <w:pPr>
              <w:spacing w:after="0" w:line="240" w:lineRule="auto"/>
              <w:ind w:left="-18" w:hanging="23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yang keahl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ia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nnya sesuai dengan bidang PS dalam pembelajaran 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penyusunan buku ajar,modul, fasilitator dan magang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/ praktikum kesmas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dan seminar mahasiswa) dalam satu tahun terakhir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127B1" w14:textId="77777777" w:rsidR="00215622" w:rsidRDefault="00215622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Jika ≥ 12,</w:t>
            </w:r>
          </w:p>
          <w:p w14:paraId="642D1591" w14:textId="4A27CDDB" w:rsidR="00215622" w:rsidRPr="00913FBA" w:rsidRDefault="00215622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maka skor = 4</w:t>
            </w:r>
          </w:p>
          <w:p w14:paraId="30A15356" w14:textId="77777777" w:rsidR="00215622" w:rsidRPr="00913FBA" w:rsidRDefault="00215622" w:rsidP="00E03F9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A134B7" w14:textId="02D34F28" w:rsidR="00215622" w:rsidRPr="00140322" w:rsidRDefault="00215622" w:rsidP="00140322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Jika 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&lt;12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,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maka skor = [(1+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Akt Dosen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/7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)]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</w:tr>
      <w:tr w:rsidR="0049291B" w:rsidRPr="00913FBA" w14:paraId="214F453E" w14:textId="77777777" w:rsidTr="003F18DA">
        <w:trPr>
          <w:trHeight w:val="412"/>
        </w:trPr>
        <w:tc>
          <w:tcPr>
            <w:tcW w:w="2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C509" w14:textId="512CA909" w:rsidR="0049291B" w:rsidRPr="00913FBA" w:rsidRDefault="0049291B" w:rsidP="00E46C61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4128" w14:textId="12A5F186" w:rsidR="0049291B" w:rsidRPr="00913FBA" w:rsidRDefault="0049291B" w:rsidP="003453B1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4.4.4 </w:t>
            </w: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>D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  <w:t xml:space="preserve">osen tidak tetap yang bidang keahliannya di luar PS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DTTSK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C7618D" w14:textId="77777777" w:rsidR="0049291B" w:rsidRPr="00913FBA" w:rsidRDefault="0049291B" w:rsidP="001F6B70">
            <w:pPr>
              <w:spacing w:after="0" w:line="240" w:lineRule="auto"/>
              <w:ind w:left="19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DTTSK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= 100%, maka skor = 4.</w:t>
            </w:r>
          </w:p>
        </w:tc>
        <w:tc>
          <w:tcPr>
            <w:tcW w:w="56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641AA" w14:textId="77777777" w:rsidR="0049291B" w:rsidRPr="00913FBA" w:rsidRDefault="0049291B" w:rsidP="001F6B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Jika 20% 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DTTSK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&lt; 100%, maka skor = (5 x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DTTSK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 – 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C1E3DC" w14:textId="77777777" w:rsidR="0049291B" w:rsidRPr="00913FBA" w:rsidRDefault="0049291B" w:rsidP="001F6B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DTTSK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≤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20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%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, maka skor = 0.</w:t>
            </w:r>
          </w:p>
        </w:tc>
      </w:tr>
      <w:tr w:rsidR="00485538" w:rsidRPr="00913FBA" w14:paraId="4A5ECE7C" w14:textId="77777777" w:rsidTr="00B10896">
        <w:trPr>
          <w:trHeight w:val="412"/>
        </w:trPr>
        <w:tc>
          <w:tcPr>
            <w:tcW w:w="24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1896" w14:textId="77777777" w:rsidR="00485538" w:rsidRPr="00913FBA" w:rsidRDefault="00485538" w:rsidP="00E46C61">
            <w:pPr>
              <w:spacing w:after="0" w:line="240" w:lineRule="auto"/>
              <w:ind w:left="408" w:hanging="426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341E" w14:textId="77777777" w:rsidR="00485538" w:rsidRPr="00913FBA" w:rsidRDefault="00485538" w:rsidP="00E46C61">
            <w:pPr>
              <w:spacing w:after="0" w:line="240" w:lineRule="auto"/>
              <w:ind w:firstLine="11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4.5.1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Kegiatan tenaga ahli/pakar (sebagai pembicara dalam seminar/pelatihan, pembicara tamu, dsb, dari luar PT sendiri (tidak termasuk dosen tidak tetap).</w:t>
            </w:r>
          </w:p>
          <w:p w14:paraId="6F484607" w14:textId="77777777" w:rsidR="00485538" w:rsidRPr="00913FBA" w:rsidRDefault="00485538" w:rsidP="00E46C61">
            <w:pPr>
              <w:spacing w:after="0" w:line="240" w:lineRule="auto"/>
              <w:ind w:firstLine="11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J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TAP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= Jumlah tenaga ahli/pakar.</w:t>
            </w:r>
          </w:p>
          <w:p w14:paraId="42B3604C" w14:textId="77777777" w:rsidR="00485538" w:rsidRPr="00913FBA" w:rsidRDefault="00485538" w:rsidP="00E46C61">
            <w:pPr>
              <w:spacing w:after="0" w:line="240" w:lineRule="auto"/>
              <w:ind w:firstLine="11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Catatan: Tenaga ahli dari luar perguruan tinggi dengan tujuan untuk pengayaan pengetahuan dan bukan untuk mengisi kekurangan dosen, tidak bekerja secara rutin.</w:t>
            </w:r>
          </w:p>
          <w:p w14:paraId="768210DC" w14:textId="77777777" w:rsidR="00485538" w:rsidRPr="00913FBA" w:rsidRDefault="00485538" w:rsidP="00E46C61">
            <w:pPr>
              <w:spacing w:after="0" w:line="240" w:lineRule="auto"/>
              <w:ind w:firstLine="11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76CDAC2C" w14:textId="77777777" w:rsidR="00485538" w:rsidRPr="00913FBA" w:rsidRDefault="00485538" w:rsidP="003577E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5315AF" w14:textId="77777777" w:rsidR="00485538" w:rsidRPr="00913FBA" w:rsidRDefault="00485538" w:rsidP="00F23F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Jika J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TAP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sym w:font="Symbol" w:char="F0B3"/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12 orang, maka skor = 4.</w:t>
            </w:r>
          </w:p>
        </w:tc>
        <w:tc>
          <w:tcPr>
            <w:tcW w:w="7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49FC3E" w14:textId="09F65882" w:rsidR="00485538" w:rsidRPr="00913FBA" w:rsidRDefault="00485538" w:rsidP="00F23FCF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Jika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J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TAP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&lt; 12 orang, maka 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skor = 1 + 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J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TAP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/ 4).</w:t>
            </w:r>
          </w:p>
        </w:tc>
      </w:tr>
      <w:tr w:rsidR="0049291B" w:rsidRPr="00913FBA" w14:paraId="34B2BF5D" w14:textId="77777777" w:rsidTr="00A11624">
        <w:trPr>
          <w:trHeight w:val="412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243D8B" w14:textId="77777777" w:rsidR="0049291B" w:rsidRPr="00913FBA" w:rsidRDefault="0049291B" w:rsidP="0066029F">
            <w:pPr>
              <w:spacing w:before="120" w:after="0" w:line="240" w:lineRule="auto"/>
              <w:ind w:hanging="1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4.5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Upaya Peningkatan Sumber Daya Manusia dalam Tiga Tahun Terakhir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D6D0" w14:textId="77777777" w:rsidR="0049291B" w:rsidRPr="00913FBA" w:rsidRDefault="0049291B" w:rsidP="00E46C61">
            <w:pPr>
              <w:spacing w:after="0" w:line="240" w:lineRule="auto"/>
              <w:ind w:left="-18" w:hanging="9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 xml:space="preserve">4.5.2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Peningkatan kemampuan dosen tetap melalui program tugas belajar dalam bidang yang sesuai dengan bidang PS.</w:t>
            </w:r>
          </w:p>
          <w:p w14:paraId="1892B0D2" w14:textId="77777777" w:rsidR="0049291B" w:rsidRPr="00913FBA" w:rsidRDefault="0049291B" w:rsidP="00E46C61">
            <w:pPr>
              <w:spacing w:after="0" w:line="240" w:lineRule="auto"/>
              <w:ind w:left="-18" w:hanging="9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4E963829" w14:textId="77777777" w:rsidR="0049291B" w:rsidRPr="00913FBA" w:rsidRDefault="0049291B" w:rsidP="00E46C61">
            <w:pPr>
              <w:spacing w:after="0" w:line="240" w:lineRule="auto"/>
              <w:ind w:left="-18" w:hanging="9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Perhitungan skor sebagai berikut:</w:t>
            </w:r>
          </w:p>
          <w:p w14:paraId="73F56EDC" w14:textId="77777777" w:rsidR="0049291B" w:rsidRPr="00913FBA" w:rsidRDefault="0049291B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Apabila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dosen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tetap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yang berpendidikan S3 yang bidang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keahliannya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 xml:space="preserve">sesuai dengan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kompetensi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PS &gt; 40%, maka skor pada butir ini = 4.</w:t>
            </w:r>
          </w:p>
          <w:p w14:paraId="29AAD254" w14:textId="77777777" w:rsidR="0049291B" w:rsidRPr="00913FBA" w:rsidRDefault="0049291B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1953A348" w14:textId="77777777" w:rsidR="0049291B" w:rsidRPr="00913FBA" w:rsidRDefault="0049291B" w:rsidP="00E46C61">
            <w:pPr>
              <w:tabs>
                <w:tab w:val="left" w:pos="-18"/>
              </w:tabs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Jika tidak, gunakan aturan di bawah:</w:t>
            </w:r>
          </w:p>
          <w:p w14:paraId="38ABAE90" w14:textId="77777777" w:rsidR="0049291B" w:rsidRPr="00913FBA" w:rsidRDefault="0049291B" w:rsidP="00E46C61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dosen yang mengikuti tugas belajar jenjang S2 pada bidang keahlian yang sesuai dengan PS dalam kurun waktu tiga tahun terakhir.</w:t>
            </w:r>
          </w:p>
          <w:p w14:paraId="2D54A700" w14:textId="77777777" w:rsidR="0049291B" w:rsidRPr="00913FBA" w:rsidRDefault="0049291B" w:rsidP="00E46C61">
            <w:pPr>
              <w:spacing w:after="0" w:line="240" w:lineRule="auto"/>
              <w:ind w:left="432" w:hanging="43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dosen yang mengikuti tugas belajar jenjang S3 pada bidang keahlian yang sesuai dengan PS dalam kurun waktu tiga tahun terakhir</w:t>
            </w:r>
          </w:p>
          <w:p w14:paraId="239778ED" w14:textId="77777777" w:rsidR="0049291B" w:rsidRPr="00913FBA" w:rsidRDefault="0049291B" w:rsidP="00E46C61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0506F258" w14:textId="77777777" w:rsidR="0049291B" w:rsidRPr="00913FBA" w:rsidRDefault="0049291B" w:rsidP="00E46C61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SD  = (0.75 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pt-BR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 xml:space="preserve"> + 1.25 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pt-BR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  <w:t>)</w:t>
            </w:r>
          </w:p>
          <w:p w14:paraId="768BD010" w14:textId="77777777" w:rsidR="0049291B" w:rsidRPr="00913FBA" w:rsidRDefault="0049291B" w:rsidP="00E46C61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</w:p>
          <w:p w14:paraId="6CB9FB8F" w14:textId="77777777" w:rsidR="0049291B" w:rsidRPr="00913FBA" w:rsidRDefault="0049291B" w:rsidP="00E46C61">
            <w:pPr>
              <w:spacing w:after="0" w:line="240" w:lineRule="auto"/>
              <w:ind w:firstLine="11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47FA1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Jika</w:t>
            </w: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 SD ≥ 4, maka skor = 4.</w:t>
            </w:r>
          </w:p>
        </w:tc>
        <w:tc>
          <w:tcPr>
            <w:tcW w:w="76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D125DE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fi-FI"/>
              </w:rPr>
              <w:t>Jika  SD &lt; 4, maka skor = SD.</w:t>
            </w:r>
          </w:p>
          <w:p w14:paraId="15A6A272" w14:textId="77777777" w:rsidR="0049291B" w:rsidRPr="00913FBA" w:rsidRDefault="0049291B" w:rsidP="00E46C6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</w:tr>
      <w:tr w:rsidR="005E7753" w:rsidRPr="00913FBA" w14:paraId="78DF6B34" w14:textId="77777777" w:rsidTr="003F18DA">
        <w:trPr>
          <w:trHeight w:val="412"/>
        </w:trPr>
        <w:tc>
          <w:tcPr>
            <w:tcW w:w="2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64255B" w14:textId="77777777" w:rsidR="005E7753" w:rsidRPr="00913FBA" w:rsidRDefault="005E7753" w:rsidP="005E7753">
            <w:pPr>
              <w:spacing w:before="120" w:after="0" w:line="240" w:lineRule="auto"/>
              <w:ind w:hanging="18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F457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  <w:t>4.5.3 Pencapaian prestasi/reputasi dosen (misalnya prestasi dalam pendidikan, penelitian dan pelayanan/pengabdian kepada masyarakat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971B" w14:textId="45036ED6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 w:eastAsia="id-ID"/>
              </w:rPr>
              <w:t>Ada penghargaan tingkat internasional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FD1CAF" w14:textId="2FBFEE78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 w:eastAsia="id-ID"/>
              </w:rPr>
              <w:t>Ada penghargaan tingkat nasional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4249E6" w14:textId="712C4C8E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 w:eastAsia="id-ID"/>
              </w:rPr>
              <w:t>Ada penghargaan tingkat wilayah (provinsi)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1A0527" w14:textId="4B81D10E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 w:eastAsia="id-ID"/>
              </w:rPr>
              <w:t>Ada penghargaan tingkat lokal (kabupaten, kota, atau perguruan tinggi)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4B70F" w14:textId="38F1FFAE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 w:eastAsia="id-ID"/>
              </w:rPr>
              <w:t>Tidak ada penghargaan</w:t>
            </w:r>
          </w:p>
        </w:tc>
      </w:tr>
      <w:tr w:rsidR="005E7753" w:rsidRPr="00913FBA" w14:paraId="3AC551FF" w14:textId="77777777" w:rsidTr="00A11624">
        <w:trPr>
          <w:trHeight w:val="412"/>
        </w:trPr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094E4" w14:textId="77777777" w:rsidR="005E7753" w:rsidRPr="00913FBA" w:rsidRDefault="005E7753" w:rsidP="005E7753">
            <w:pPr>
              <w:spacing w:before="120"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CB0FE" w14:textId="77777777" w:rsidR="005E7753" w:rsidRPr="00913FBA" w:rsidRDefault="005E7753" w:rsidP="005E7753">
            <w:pPr>
              <w:keepNext/>
              <w:ind w:left="-18" w:hanging="23"/>
              <w:outlineLvl w:val="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4.5.4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Keikutsertaan dosen dalam organisasi keilmuan atau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lastRenderedPageBreak/>
              <w:t xml:space="preserve">organisasi profesi tingkat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nasonal dan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internasional.</w:t>
            </w:r>
          </w:p>
          <w:p w14:paraId="231EC2A9" w14:textId="77777777" w:rsidR="005E7753" w:rsidRPr="00913FBA" w:rsidRDefault="005E7753" w:rsidP="005E7753">
            <w:pPr>
              <w:ind w:left="-18" w:hanging="2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d-ID"/>
              </w:rPr>
            </w:pPr>
          </w:p>
          <w:p w14:paraId="6E1EA4AF" w14:textId="77777777" w:rsidR="005E7753" w:rsidRPr="00913FBA" w:rsidRDefault="005E7753" w:rsidP="005E7753">
            <w:pPr>
              <w:ind w:left="-18" w:hanging="23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PD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val="id-ID"/>
              </w:rPr>
              <w:t>NI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 = Persentase dosen tetap yang menjadi anggota organisasi keilmuan atau organisasi profesi tingkat  internasional.</w:t>
            </w:r>
          </w:p>
          <w:p w14:paraId="28A0BEDE" w14:textId="77777777" w:rsidR="005E7753" w:rsidRPr="00913FBA" w:rsidRDefault="005E7753" w:rsidP="005E7753">
            <w:pPr>
              <w:ind w:left="-18" w:hanging="23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39C716B4" w14:textId="77777777" w:rsidR="005E7753" w:rsidRPr="00913FBA" w:rsidRDefault="005E7753" w:rsidP="005E775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= persentase dosen yang menjadi anggota masyarakat bidang ilmu tingkat internasional</w:t>
            </w:r>
          </w:p>
          <w:p w14:paraId="25BEB8E1" w14:textId="77777777" w:rsidR="005E7753" w:rsidRPr="00913FBA" w:rsidRDefault="005E7753" w:rsidP="005E775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= persentase dosen yang menjadi anggota masyarakat bidang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hanya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tingkat nasional</w:t>
            </w:r>
          </w:p>
          <w:p w14:paraId="20C76023" w14:textId="77777777" w:rsidR="005E7753" w:rsidRPr="00913FBA" w:rsidRDefault="005E7753" w:rsidP="005E775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  <w:p w14:paraId="1BBFF4BC" w14:textId="77777777" w:rsidR="005E7753" w:rsidRPr="00913FBA" w:rsidRDefault="005E7753" w:rsidP="005E7753">
            <w:pPr>
              <w:spacing w:after="0" w:line="240" w:lineRule="auto"/>
              <w:ind w:left="-18" w:hanging="23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 xml:space="preserve">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+ (3 x 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1C97DB" w14:textId="77777777" w:rsidR="005E7753" w:rsidRPr="00913FBA" w:rsidRDefault="005E7753" w:rsidP="005E7753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</w:p>
          <w:p w14:paraId="19FA71F2" w14:textId="77777777" w:rsidR="005E7753" w:rsidRPr="00913FBA" w:rsidRDefault="005E7753" w:rsidP="005E77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</w:p>
          <w:p w14:paraId="37F20C09" w14:textId="77777777" w:rsidR="005E7753" w:rsidRPr="00913FBA" w:rsidRDefault="005E7753" w:rsidP="005E77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>Jika N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r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 xml:space="preserve"> ≥ 1.6 maka</w:t>
            </w:r>
          </w:p>
          <w:p w14:paraId="5BC474CF" w14:textId="77777777" w:rsidR="005E7753" w:rsidRPr="00913FBA" w:rsidRDefault="005E7753" w:rsidP="005E7753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>skor = 4</w:t>
            </w: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C2043D" w14:textId="77777777" w:rsidR="005E7753" w:rsidRPr="00913FBA" w:rsidRDefault="005E7753" w:rsidP="005E7753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</w:p>
          <w:p w14:paraId="2029663D" w14:textId="77777777" w:rsidR="005E7753" w:rsidRPr="00913FBA" w:rsidRDefault="005E7753" w:rsidP="005E77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</w:p>
          <w:p w14:paraId="6F43EFF9" w14:textId="77777777" w:rsidR="005E7753" w:rsidRPr="00913FBA" w:rsidRDefault="005E7753" w:rsidP="005E7753">
            <w:pPr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>Jika 1 &lt; N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r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 xml:space="preserve"> &lt; 1.6, maka skor =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id-ID"/>
              </w:rPr>
              <w:br/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>[4 + (5 x N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r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>)] / 3</w:t>
            </w:r>
          </w:p>
        </w:tc>
        <w:tc>
          <w:tcPr>
            <w:tcW w:w="5609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0FC186" w14:textId="77777777" w:rsidR="005E7753" w:rsidRPr="00913FBA" w:rsidRDefault="005E7753" w:rsidP="005E7753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</w:p>
          <w:p w14:paraId="28BB76B2" w14:textId="477FDD70" w:rsidR="005E7753" w:rsidRPr="00913FBA" w:rsidRDefault="005E7753" w:rsidP="005E7753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lastRenderedPageBreak/>
              <w:t>Jika N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r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  <w:t xml:space="preserve"> ≤ 1, maka skor = 3 x N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r</w:t>
            </w:r>
          </w:p>
        </w:tc>
      </w:tr>
      <w:tr w:rsidR="005E7753" w:rsidRPr="00913FBA" w14:paraId="26AB9481" w14:textId="77777777" w:rsidTr="00A11624">
        <w:trPr>
          <w:trHeight w:val="3509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77A7B" w14:textId="77777777" w:rsidR="005E7753" w:rsidRPr="00913FBA" w:rsidRDefault="005E7753" w:rsidP="005E7753">
            <w:pPr>
              <w:spacing w:before="120" w:after="0" w:line="240" w:lineRule="auto"/>
              <w:ind w:hanging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nil"/>
              <w:bottom w:val="single" w:sz="4" w:space="0" w:color="auto"/>
            </w:tcBorders>
          </w:tcPr>
          <w:p w14:paraId="5152882A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</w:rPr>
              <w:t>6</w:t>
            </w: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.1.1  Pustakawan dan kualifikasinya</w:t>
            </w:r>
          </w:p>
          <w:p w14:paraId="663E9809" w14:textId="77777777" w:rsidR="005E7753" w:rsidRPr="00913FBA" w:rsidRDefault="005E7753" w:rsidP="005E7753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0A5B76E0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 nilai dihitung dengan rumus berikut:</w:t>
            </w:r>
          </w:p>
          <w:p w14:paraId="71EC2E89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0CC242B2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= (4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+ 3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+ 2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)/4</w:t>
            </w:r>
          </w:p>
          <w:p w14:paraId="13856322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7F38D93A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pustakawan yang berpendidikan S2 atau S3.</w:t>
            </w:r>
          </w:p>
          <w:p w14:paraId="42F28A05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pustakawan yang berpendidikan D4 atau S1.</w:t>
            </w:r>
          </w:p>
          <w:p w14:paraId="6DA5B6B5" w14:textId="77777777" w:rsidR="005E7753" w:rsidRPr="00913FBA" w:rsidRDefault="005E7753" w:rsidP="005E7753">
            <w:pPr>
              <w:ind w:left="-18" w:hanging="2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pustakawan yang berpendidikan D1, D2, atau D3.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95F363E" w14:textId="77777777" w:rsidR="005E7753" w:rsidRPr="00913FBA" w:rsidRDefault="005E7753" w:rsidP="005E7753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≥ 4, maka skor = 4.</w:t>
            </w:r>
          </w:p>
        </w:tc>
        <w:tc>
          <w:tcPr>
            <w:tcW w:w="2088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14:paraId="24B09F00" w14:textId="77777777" w:rsidR="005E7753" w:rsidRPr="00913FBA" w:rsidRDefault="005E7753" w:rsidP="005E7753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&lt; 4, maka skor = A.</w:t>
            </w:r>
          </w:p>
        </w:tc>
        <w:tc>
          <w:tcPr>
            <w:tcW w:w="5587" w:type="dxa"/>
            <w:gridSpan w:val="5"/>
          </w:tcPr>
          <w:p w14:paraId="26D07880" w14:textId="77777777" w:rsidR="005E7753" w:rsidRPr="00913FBA" w:rsidRDefault="005E7753" w:rsidP="005E7753">
            <w:pPr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id-ID" w:eastAsia="id-ID"/>
              </w:rPr>
            </w:pPr>
          </w:p>
        </w:tc>
      </w:tr>
      <w:tr w:rsidR="005E7753" w:rsidRPr="00913FBA" w14:paraId="31B7557E" w14:textId="77777777" w:rsidTr="00A11624">
        <w:trPr>
          <w:trHeight w:val="1120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</w:tcPr>
          <w:p w14:paraId="1F6CCFB7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4.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6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Jumlah, rasio, kualifikasi akademik dan kompetensi tenaga kependidikan (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pustakawan, laboran,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analis,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teknisi,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operator, programer,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staf adminis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t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rasi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,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dan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/atau staf pendukung lainnya)untuk menjamin mutu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penyelenggaraan program studi.</w:t>
            </w:r>
          </w:p>
        </w:tc>
        <w:tc>
          <w:tcPr>
            <w:tcW w:w="3282" w:type="dxa"/>
            <w:tcBorders>
              <w:top w:val="nil"/>
              <w:bottom w:val="single" w:sz="4" w:space="0" w:color="auto"/>
            </w:tcBorders>
          </w:tcPr>
          <w:p w14:paraId="2C695176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4.6.1.2  Laboran dan kualifikasinya</w:t>
            </w:r>
          </w:p>
          <w:p w14:paraId="5F66D543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07104A6D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 nilai dihitung dengan rumus berikut:</w:t>
            </w:r>
          </w:p>
          <w:p w14:paraId="1703FE55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0F40C857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= (4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+ 3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+ 2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)/4</w:t>
            </w:r>
          </w:p>
          <w:p w14:paraId="435273B1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4D2D2F15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Laboran yang berpendidikan S2.</w:t>
            </w:r>
          </w:p>
          <w:p w14:paraId="5974140A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Laboran yang berpendidikan D4 atau S1.</w:t>
            </w:r>
          </w:p>
          <w:p w14:paraId="5531B48C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Laboran yang berpendidikan D1, D2, atau D3.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EE854CB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≥ 4, maka skor = 4.</w:t>
            </w:r>
          </w:p>
        </w:tc>
        <w:tc>
          <w:tcPr>
            <w:tcW w:w="767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6209EC33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&lt; 4, maka skor = A.</w:t>
            </w:r>
          </w:p>
        </w:tc>
      </w:tr>
      <w:tr w:rsidR="005E7753" w:rsidRPr="00913FBA" w14:paraId="6A764F76" w14:textId="77777777" w:rsidTr="00A11624">
        <w:trPr>
          <w:trHeight w:val="1120"/>
        </w:trPr>
        <w:tc>
          <w:tcPr>
            <w:tcW w:w="2492" w:type="dxa"/>
            <w:tcBorders>
              <w:top w:val="single" w:sz="4" w:space="0" w:color="auto"/>
              <w:bottom w:val="nil"/>
            </w:tcBorders>
          </w:tcPr>
          <w:p w14:paraId="61578B01" w14:textId="77777777" w:rsidR="005E7753" w:rsidRPr="00913FBA" w:rsidRDefault="005E7753" w:rsidP="005E7753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nil"/>
              <w:bottom w:val="single" w:sz="4" w:space="0" w:color="auto"/>
            </w:tcBorders>
          </w:tcPr>
          <w:p w14:paraId="767C8318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4.6.1.3 Teknisi dan kualifikasinya</w:t>
            </w:r>
          </w:p>
          <w:p w14:paraId="21BE38D7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1997532B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 nilai dihitung dengan rumus berikut:</w:t>
            </w:r>
          </w:p>
          <w:p w14:paraId="5D5E61E6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08DEA720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= (4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+ 3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+ 2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)/4</w:t>
            </w:r>
          </w:p>
          <w:p w14:paraId="60BE1FAF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78D26B17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teknisi yang berpendidikan S2</w:t>
            </w:r>
          </w:p>
          <w:p w14:paraId="3B634E7D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teknisi yang berpendidikan D4 atau S1.</w:t>
            </w:r>
          </w:p>
          <w:p w14:paraId="6BC6D212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teknisi yang berpendidikan D1, D2, atau D3.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4575F360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≥ 4, maka skor = 4.</w:t>
            </w:r>
          </w:p>
        </w:tc>
        <w:tc>
          <w:tcPr>
            <w:tcW w:w="767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59068702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&lt; 4, maka skor = A.</w:t>
            </w:r>
          </w:p>
        </w:tc>
      </w:tr>
      <w:tr w:rsidR="005E7753" w:rsidRPr="00913FBA" w14:paraId="50D29CC7" w14:textId="77777777" w:rsidTr="00A11624">
        <w:trPr>
          <w:trHeight w:val="1120"/>
        </w:trPr>
        <w:tc>
          <w:tcPr>
            <w:tcW w:w="2492" w:type="dxa"/>
            <w:tcBorders>
              <w:top w:val="single" w:sz="4" w:space="0" w:color="auto"/>
              <w:bottom w:val="nil"/>
            </w:tcBorders>
          </w:tcPr>
          <w:p w14:paraId="57D345BF" w14:textId="77777777" w:rsidR="005E7753" w:rsidRPr="00913FBA" w:rsidRDefault="005E7753" w:rsidP="005E7753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278F18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4.6.1.4 Analis dan kualifikasinya</w:t>
            </w:r>
          </w:p>
          <w:p w14:paraId="0BA97C57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0013C94F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 nilai dihitung dengan rumus berikut:</w:t>
            </w:r>
          </w:p>
          <w:p w14:paraId="121E9BEA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3B502D09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= (4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+ 3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+ 2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)/4</w:t>
            </w:r>
          </w:p>
          <w:p w14:paraId="0DDC8F47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6171525C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Analis yang berpendidikanS1</w:t>
            </w:r>
          </w:p>
          <w:p w14:paraId="53717CC5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Analis yang berpendidikan D3.</w:t>
            </w:r>
          </w:p>
          <w:p w14:paraId="43CC7A3E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Analis yang berpendidikan D1 atau D2.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167A6CD9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≥ 4, maka skor = 4.</w:t>
            </w:r>
          </w:p>
        </w:tc>
        <w:tc>
          <w:tcPr>
            <w:tcW w:w="767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71AE8FE1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&lt; 4, maka skor = A.</w:t>
            </w:r>
          </w:p>
        </w:tc>
      </w:tr>
      <w:tr w:rsidR="005E7753" w:rsidRPr="00913FBA" w14:paraId="042BFF73" w14:textId="77777777" w:rsidTr="00A11624">
        <w:trPr>
          <w:trHeight w:val="1120"/>
        </w:trPr>
        <w:tc>
          <w:tcPr>
            <w:tcW w:w="2492" w:type="dxa"/>
            <w:tcBorders>
              <w:top w:val="single" w:sz="4" w:space="0" w:color="auto"/>
              <w:bottom w:val="nil"/>
            </w:tcBorders>
          </w:tcPr>
          <w:p w14:paraId="3AD569D1" w14:textId="77777777" w:rsidR="005E7753" w:rsidRPr="00913FBA" w:rsidRDefault="005E7753" w:rsidP="005E7753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nil"/>
              <w:bottom w:val="single" w:sz="4" w:space="0" w:color="auto"/>
            </w:tcBorders>
          </w:tcPr>
          <w:p w14:paraId="28494381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4.6.1.5 Operator programer dan kualifikasinya</w:t>
            </w:r>
          </w:p>
          <w:p w14:paraId="1DAF77C5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6F92741D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 nilai dihitung dengan rumus berikut:</w:t>
            </w:r>
          </w:p>
          <w:p w14:paraId="607D7B89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48F9327A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 = (4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+ 3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+ 2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)/4</w:t>
            </w:r>
          </w:p>
          <w:p w14:paraId="1B1247E4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275CB9F1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lastRenderedPageBreak/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progremer yang berpendidikan S1</w:t>
            </w:r>
          </w:p>
          <w:p w14:paraId="2B560A4D" w14:textId="77777777" w:rsidR="005E7753" w:rsidRPr="00913FBA" w:rsidRDefault="005E7753" w:rsidP="005E7753">
            <w:pPr>
              <w:spacing w:after="0" w:line="240" w:lineRule="auto"/>
              <w:ind w:left="411" w:hanging="411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progremer yang berpendidikan D3.</w:t>
            </w:r>
          </w:p>
          <w:p w14:paraId="1ED5E4D8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progremer yang berpendidikan D1 atau D2.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0EB90724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lastRenderedPageBreak/>
              <w:t>Jika A ≥ 4, maka skor = 4.</w:t>
            </w:r>
          </w:p>
        </w:tc>
        <w:tc>
          <w:tcPr>
            <w:tcW w:w="767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6B53AD4B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A &lt; 4, maka skor = A.</w:t>
            </w:r>
          </w:p>
        </w:tc>
      </w:tr>
      <w:tr w:rsidR="005E7753" w:rsidRPr="00913FBA" w14:paraId="31374571" w14:textId="77777777" w:rsidTr="00A11624">
        <w:trPr>
          <w:trHeight w:val="1120"/>
        </w:trPr>
        <w:tc>
          <w:tcPr>
            <w:tcW w:w="2492" w:type="dxa"/>
            <w:tcBorders>
              <w:top w:val="single" w:sz="4" w:space="0" w:color="auto"/>
              <w:bottom w:val="nil"/>
            </w:tcBorders>
          </w:tcPr>
          <w:p w14:paraId="26F39327" w14:textId="77777777" w:rsidR="005E7753" w:rsidRPr="00913FBA" w:rsidRDefault="005E7753" w:rsidP="005E7753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</w:tcPr>
          <w:p w14:paraId="696117BB" w14:textId="77777777" w:rsidR="005E7753" w:rsidRPr="00913FBA" w:rsidRDefault="005E7753" w:rsidP="005E7753">
            <w:pPr>
              <w:spacing w:after="0" w:line="240" w:lineRule="auto"/>
              <w:ind w:left="591" w:hanging="591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4.6.1.6 Tenaga administrasi dan kualifikasinya</w:t>
            </w:r>
          </w:p>
          <w:p w14:paraId="4CD85599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  <w:p w14:paraId="2258A14E" w14:textId="77777777" w:rsidR="005E7753" w:rsidRPr="00913FBA" w:rsidRDefault="005E7753" w:rsidP="005E7753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 nilai dihitung dengan rumus berikut:</w:t>
            </w:r>
          </w:p>
          <w:p w14:paraId="3D30F531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D = (4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+ 3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+ 2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 + 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4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)/4</w:t>
            </w:r>
          </w:p>
          <w:p w14:paraId="1A3B3A0F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6D2F2272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Misalkan:</w:t>
            </w:r>
          </w:p>
          <w:p w14:paraId="444956D1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tenaga administrasi yang berpendidikan D4 atau S1 ke atas.</w:t>
            </w:r>
          </w:p>
          <w:p w14:paraId="4C945CE0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2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tenaga administrasi yang berpendidikan D3.</w:t>
            </w:r>
          </w:p>
          <w:p w14:paraId="72BBEC1E" w14:textId="77777777" w:rsidR="005E7753" w:rsidRPr="00913FBA" w:rsidRDefault="005E7753" w:rsidP="005E7753">
            <w:pPr>
              <w:spacing w:after="0" w:line="240" w:lineRule="auto"/>
              <w:ind w:left="252" w:hanging="25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>3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= jumlah tenaga administrasi  yang berpendidikan D1 atau D2</w:t>
            </w:r>
          </w:p>
          <w:p w14:paraId="2E5E2692" w14:textId="77777777" w:rsidR="005E7753" w:rsidRPr="00913FBA" w:rsidRDefault="005E7753" w:rsidP="005E7753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X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4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= jumlah tenaga administrasi yang berpendidikan SMU/SMK</w:t>
            </w:r>
          </w:p>
        </w:tc>
        <w:tc>
          <w:tcPr>
            <w:tcW w:w="2211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6CFA89A0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 D ≥ 4, maka skor = 4.</w:t>
            </w:r>
          </w:p>
        </w:tc>
        <w:tc>
          <w:tcPr>
            <w:tcW w:w="7675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627EB01D" w14:textId="77777777" w:rsidR="005E7753" w:rsidRPr="00913FBA" w:rsidRDefault="005E7753" w:rsidP="005E77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s-ES"/>
              </w:rPr>
              <w:t>Jika D &lt; 4, maka skor = D.</w:t>
            </w:r>
          </w:p>
        </w:tc>
      </w:tr>
      <w:tr w:rsidR="00A11624" w:rsidRPr="00913FBA" w14:paraId="03BCA947" w14:textId="77777777" w:rsidTr="003F18DA">
        <w:trPr>
          <w:trHeight w:val="794"/>
        </w:trPr>
        <w:tc>
          <w:tcPr>
            <w:tcW w:w="2492" w:type="dxa"/>
            <w:tcBorders>
              <w:top w:val="nil"/>
              <w:bottom w:val="single" w:sz="4" w:space="0" w:color="auto"/>
            </w:tcBorders>
          </w:tcPr>
          <w:p w14:paraId="306FD206" w14:textId="77777777" w:rsidR="00A11624" w:rsidRPr="00913FBA" w:rsidRDefault="00A11624" w:rsidP="00A11624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</w:tcPr>
          <w:p w14:paraId="4CD8FF14" w14:textId="77777777" w:rsidR="00A11624" w:rsidRPr="00913FBA" w:rsidRDefault="00A11624" w:rsidP="00A11624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4.7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Upaya yang telah dilakukan PS dalam meningkatkan kualifikasi dan kompetensi tenaga kependidikan. </w:t>
            </w:r>
          </w:p>
          <w:p w14:paraId="1735B7C4" w14:textId="77777777" w:rsidR="00A11624" w:rsidRPr="00913FBA" w:rsidRDefault="00A11624" w:rsidP="00A11624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Upaya peningkatan kualifikasi dan kompetensi dikaitkan dengan:</w:t>
            </w:r>
          </w:p>
          <w:p w14:paraId="02D79819" w14:textId="77777777" w:rsidR="00A11624" w:rsidRPr="00913FBA" w:rsidRDefault="00A11624" w:rsidP="00A11624">
            <w:pPr>
              <w:numPr>
                <w:ilvl w:val="0"/>
                <w:numId w:val="10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Pemberian kesempatan belajar/pelatihan</w:t>
            </w:r>
          </w:p>
          <w:p w14:paraId="23F2ABE9" w14:textId="77777777" w:rsidR="00A11624" w:rsidRPr="00913FBA" w:rsidRDefault="00A11624" w:rsidP="00A11624">
            <w:pPr>
              <w:numPr>
                <w:ilvl w:val="0"/>
                <w:numId w:val="10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Pemberian fasilitas, termasuk dana</w:t>
            </w:r>
          </w:p>
          <w:p w14:paraId="03EC9331" w14:textId="4CFD6B97" w:rsidR="00A11624" w:rsidRPr="00913FBA" w:rsidRDefault="00A11624" w:rsidP="001E202E">
            <w:pPr>
              <w:numPr>
                <w:ilvl w:val="0"/>
                <w:numId w:val="10"/>
              </w:numPr>
              <w:spacing w:after="0" w:line="240" w:lineRule="auto"/>
              <w:ind w:left="342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Jenjang karir </w:t>
            </w:r>
          </w:p>
        </w:tc>
        <w:tc>
          <w:tcPr>
            <w:tcW w:w="2200" w:type="dxa"/>
            <w:tcBorders>
              <w:top w:val="single" w:sz="4" w:space="0" w:color="auto"/>
              <w:bottom w:val="single" w:sz="4" w:space="0" w:color="auto"/>
            </w:tcBorders>
          </w:tcPr>
          <w:p w14:paraId="25D76457" w14:textId="1D78B664" w:rsidR="00A11624" w:rsidRPr="00913FBA" w:rsidRDefault="00A11624" w:rsidP="00A116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Upaya pengembangan telah dilakukan dengan sangat baik sehingga dapat meningkatkan kualifikasi dan kompetensi tenaga kependidikan. 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828BAF6" w14:textId="1E479344" w:rsidR="00A11624" w:rsidRPr="00913FBA" w:rsidRDefault="00A11624" w:rsidP="00A116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Upaya pengembangan telah dilakukan dengan  baik sehingga dapat meningkatkan kualifikasi dan kompetensi tenaga kependidikan. 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991F2B" w14:textId="25E71380" w:rsidR="00A11624" w:rsidRPr="00913FBA" w:rsidRDefault="00A11624" w:rsidP="00A116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Upaya penge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mbangan telah dilakukan dengan </w:t>
            </w: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cukup sehingga dapat meningkatkan kualifikasi dan kompetensi tenaga kependidikan.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4DB07B" w14:textId="2CE3E959" w:rsidR="00A11624" w:rsidRPr="00913FBA" w:rsidRDefault="00A11624" w:rsidP="00A116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Upaya penge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>mbangan telah dilakukan dengan kurang</w:t>
            </w: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t xml:space="preserve"> sehingga dapat meningkatkan kualifikasi dan kompetensi </w:t>
            </w: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lastRenderedPageBreak/>
              <w:t>tenaga kependidikan.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14:paraId="53313785" w14:textId="3E7BB8A0" w:rsidR="00A11624" w:rsidRPr="00913FBA" w:rsidRDefault="00A11624" w:rsidP="00A116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54279E">
              <w:rPr>
                <w:rFonts w:ascii="Arial" w:eastAsia="Times New Roman" w:hAnsi="Arial" w:cs="Arial"/>
                <w:color w:val="000000"/>
                <w:sz w:val="20"/>
                <w:szCs w:val="20"/>
                <w:lang w:val="sv-SE"/>
              </w:rPr>
              <w:lastRenderedPageBreak/>
              <w:t>Tidak ada upaya pengembangan, padahal kualifikasi dan kompetensi  tenaga kependidikan relatif masih kurang.</w:t>
            </w:r>
          </w:p>
        </w:tc>
      </w:tr>
      <w:tr w:rsidR="00A11624" w:rsidRPr="00913FBA" w14:paraId="4AF03815" w14:textId="77777777" w:rsidTr="003F18DA">
        <w:trPr>
          <w:trHeight w:val="794"/>
        </w:trPr>
        <w:tc>
          <w:tcPr>
            <w:tcW w:w="2492" w:type="dxa"/>
            <w:tcBorders>
              <w:top w:val="single" w:sz="4" w:space="0" w:color="auto"/>
              <w:bottom w:val="single" w:sz="4" w:space="0" w:color="auto"/>
            </w:tcBorders>
          </w:tcPr>
          <w:p w14:paraId="77B6B107" w14:textId="77777777" w:rsidR="00A11624" w:rsidRPr="00913FBA" w:rsidRDefault="00A11624" w:rsidP="00A11624">
            <w:pPr>
              <w:spacing w:after="0" w:line="240" w:lineRule="auto"/>
              <w:ind w:left="290" w:hanging="290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4.7 Kualifikasi dan kompetensi tenaga kependidikan</w:t>
            </w:r>
          </w:p>
        </w:tc>
        <w:tc>
          <w:tcPr>
            <w:tcW w:w="3282" w:type="dxa"/>
            <w:tcBorders>
              <w:top w:val="single" w:sz="4" w:space="0" w:color="auto"/>
              <w:bottom w:val="single" w:sz="4" w:space="0" w:color="auto"/>
            </w:tcBorders>
          </w:tcPr>
          <w:p w14:paraId="36B24823" w14:textId="77777777" w:rsidR="00A11624" w:rsidRPr="00913FBA" w:rsidRDefault="00A11624" w:rsidP="00A11624">
            <w:pPr>
              <w:spacing w:after="0" w:line="240" w:lineRule="auto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3F0501"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sv-SE"/>
              </w:rPr>
              <w:t>Upaya yang telah dilakukan PS dalam meningkatkan kualifikasi dan kompetensi tenaga kependidikan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864473" w14:textId="77777777" w:rsidR="00A11624" w:rsidRPr="00913FBA" w:rsidRDefault="00A11624" w:rsidP="00A11624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FCD288" w14:textId="77777777" w:rsidR="00A11624" w:rsidRPr="00913FBA" w:rsidRDefault="00A11624" w:rsidP="00A11624">
            <w:pPr>
              <w:spacing w:after="0" w:line="240" w:lineRule="auto"/>
              <w:ind w:left="-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12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32594D5" w14:textId="77777777" w:rsidR="00A11624" w:rsidRPr="00913FBA" w:rsidRDefault="00A11624" w:rsidP="00A1162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shd w:val="clear" w:color="auto" w:fill="auto"/>
          </w:tcPr>
          <w:p w14:paraId="73CB78A8" w14:textId="77777777" w:rsidR="00A11624" w:rsidRPr="00913FBA" w:rsidRDefault="00A11624" w:rsidP="00A1162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  <w:shd w:val="clear" w:color="auto" w:fill="auto"/>
          </w:tcPr>
          <w:p w14:paraId="5FE0B798" w14:textId="77777777" w:rsidR="00A11624" w:rsidRPr="00913FBA" w:rsidRDefault="00A11624" w:rsidP="00A116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</w:tr>
    </w:tbl>
    <w:p w14:paraId="7CA44CC0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val="sv-SE"/>
        </w:rPr>
      </w:pPr>
    </w:p>
    <w:p w14:paraId="46215AC2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  <w:lang w:val="sv-SE"/>
        </w:rPr>
      </w:pPr>
    </w:p>
    <w:p w14:paraId="08A3ABCE" w14:textId="77777777" w:rsidR="00E46C61" w:rsidRPr="00913FBA" w:rsidRDefault="00E46C61" w:rsidP="00E46C61">
      <w:pPr>
        <w:keepNext/>
        <w:spacing w:after="0" w:line="240" w:lineRule="auto"/>
        <w:ind w:left="461" w:hanging="461"/>
        <w:jc w:val="both"/>
        <w:outlineLvl w:val="1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id-ID"/>
        </w:rPr>
      </w:pPr>
    </w:p>
    <w:p w14:paraId="0A02C3D3" w14:textId="77777777" w:rsidR="000869EE" w:rsidRPr="00913FBA" w:rsidRDefault="00E46C61" w:rsidP="000869EE">
      <w:pPr>
        <w:keepNext/>
        <w:spacing w:after="0" w:line="240" w:lineRule="auto"/>
        <w:ind w:left="461" w:hanging="461"/>
        <w:jc w:val="both"/>
        <w:outlineLvl w:val="1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br w:type="page"/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lastRenderedPageBreak/>
        <w:t>Standar 5. Kurikulum, Pem</w:t>
      </w:r>
      <w:r w:rsidR="000869EE"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t>belajaran, dan Suasana Akademik</w:t>
      </w:r>
    </w:p>
    <w:p w14:paraId="271F1BCB" w14:textId="77777777" w:rsidR="000869EE" w:rsidRPr="00913FBA" w:rsidRDefault="000869EE" w:rsidP="000869EE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</w:p>
    <w:tbl>
      <w:tblPr>
        <w:tblW w:w="1566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3510"/>
        <w:gridCol w:w="2126"/>
        <w:gridCol w:w="34"/>
        <w:gridCol w:w="2070"/>
        <w:gridCol w:w="22"/>
        <w:gridCol w:w="12"/>
        <w:gridCol w:w="1856"/>
        <w:gridCol w:w="11"/>
        <w:gridCol w:w="1879"/>
        <w:gridCol w:w="1620"/>
      </w:tblGrid>
      <w:tr w:rsidR="000869EE" w:rsidRPr="00913FBA" w14:paraId="64032919" w14:textId="77777777" w:rsidTr="001F6B70">
        <w:trPr>
          <w:cantSplit/>
          <w:tblHeader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9FFAD" w14:textId="77777777" w:rsidR="000869EE" w:rsidRPr="00913FBA" w:rsidRDefault="000869EE" w:rsidP="001F6B70">
            <w:pPr>
              <w:ind w:right="-10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3652943F" w14:textId="77777777" w:rsidR="000869EE" w:rsidRPr="00913FBA" w:rsidRDefault="000869EE" w:rsidP="001F6B70">
            <w:pPr>
              <w:ind w:right="-10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0D3B" w14:textId="77777777" w:rsidR="000869EE" w:rsidRPr="00913FBA" w:rsidRDefault="000869EE" w:rsidP="001F6B70">
            <w:pPr>
              <w:ind w:right="-10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9630" w:type="dxa"/>
            <w:gridSpan w:val="9"/>
            <w:tcBorders>
              <w:top w:val="single" w:sz="4" w:space="0" w:color="auto"/>
              <w:left w:val="nil"/>
            </w:tcBorders>
            <w:shd w:val="clear" w:color="auto" w:fill="auto"/>
          </w:tcPr>
          <w:p w14:paraId="4B1E49D4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0869EE" w:rsidRPr="00913FBA" w14:paraId="231B3F35" w14:textId="77777777" w:rsidTr="001F6B70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C912D" w14:textId="77777777" w:rsidR="000869EE" w:rsidRPr="00913FBA" w:rsidRDefault="000869EE" w:rsidP="001F6B7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A572B" w14:textId="77777777" w:rsidR="000869EE" w:rsidRPr="00913FBA" w:rsidRDefault="000869EE" w:rsidP="001F6B7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EF511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C9552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18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94648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B9E351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265E0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SANGAT KURANG</w:t>
            </w:r>
          </w:p>
        </w:tc>
      </w:tr>
      <w:tr w:rsidR="000869EE" w:rsidRPr="00913FBA" w14:paraId="619B7872" w14:textId="77777777" w:rsidTr="001F6B70">
        <w:trPr>
          <w:cantSplit/>
          <w:tblHeader/>
        </w:trPr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F68" w14:textId="77777777" w:rsidR="000869EE" w:rsidRPr="00913FBA" w:rsidRDefault="000869EE" w:rsidP="001F6B7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439BD" w14:textId="77777777" w:rsidR="000869EE" w:rsidRPr="00913FBA" w:rsidRDefault="000869EE" w:rsidP="001F6B70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D7E325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1FA54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D33F9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F8790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06A50" w14:textId="77777777" w:rsidR="000869EE" w:rsidRPr="00913FBA" w:rsidRDefault="000869EE" w:rsidP="001F6B7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0869EE" w:rsidRPr="00913FBA" w14:paraId="46448DBD" w14:textId="77777777" w:rsidTr="001F6B70">
        <w:trPr>
          <w:trHeight w:val="484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89125" w14:textId="77777777" w:rsidR="000869EE" w:rsidRPr="00913FBA" w:rsidRDefault="000869EE" w:rsidP="001F6B70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5.1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Kurikulum memuat standar kompetensi lulusan yang terstruktur dalam kompetensi utama, pe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ndukung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 dan lainnyayang mendukung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tercapainya tujuan, terlaksananya misi, dan terwujudnya visiprogram studi.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0936" w14:textId="77777777" w:rsidR="000869EE" w:rsidRPr="00913FBA" w:rsidRDefault="00084BF9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Kompetensi Utama 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minimal memuat 8 kompeten</w:t>
            </w:r>
            <w:r w:rsidR="009A4A39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si sesuai Capaian pembelajaran</w:t>
            </w:r>
          </w:p>
          <w:p w14:paraId="228F557B" w14:textId="77777777" w:rsidR="000869EE" w:rsidRPr="00913FBA" w:rsidRDefault="000869EE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FCF02A2" w14:textId="77777777" w:rsidR="000869EE" w:rsidRPr="00913FBA" w:rsidRDefault="000869EE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EE78" w14:textId="77777777" w:rsidR="000869EE" w:rsidRPr="00913FBA" w:rsidRDefault="00084BF9" w:rsidP="00084B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Kompetensi utama 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sangat mendukung capaian pembelajaran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67E9" w14:textId="77777777" w:rsidR="000869EE" w:rsidRPr="00913FBA" w:rsidRDefault="000869EE" w:rsidP="00084BF9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utama mendukung capaian pembelajaran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6801EE" w14:textId="77777777" w:rsidR="000869EE" w:rsidRPr="00913FBA" w:rsidRDefault="000869EE" w:rsidP="00084B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utama cukup mendukung capaian pembelajaran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1EC859" w14:textId="77777777" w:rsidR="000869EE" w:rsidRPr="00913FBA" w:rsidRDefault="000869EE" w:rsidP="00084BF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utama kurang mendukung capaian pembelajaran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6BF8E3B5" w14:textId="77777777" w:rsidR="000869EE" w:rsidRPr="00913FBA" w:rsidRDefault="00F64820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0869EE" w:rsidRPr="00913FBA" w14:paraId="7017035F" w14:textId="77777777" w:rsidTr="001F6B70">
        <w:trPr>
          <w:trHeight w:val="484"/>
        </w:trPr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FE7695" w14:textId="77777777" w:rsidR="000869EE" w:rsidRPr="00913FBA" w:rsidRDefault="000869EE" w:rsidP="001F6B70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13B0" w14:textId="02A380FF" w:rsidR="000869EE" w:rsidRPr="00913FBA" w:rsidRDefault="000869EE" w:rsidP="00B949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Kompetensi </w:t>
            </w:r>
            <w:r w:rsidR="00E72754">
              <w:rPr>
                <w:rFonts w:ascii="Arial" w:hAnsi="Arial" w:cs="Arial"/>
                <w:color w:val="000000" w:themeColor="text1"/>
                <w:sz w:val="20"/>
                <w:szCs w:val="20"/>
              </w:rPr>
              <w:t>peminatan</w:t>
            </w:r>
            <w:r w:rsidR="00084BF9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untuk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mendukung </w:t>
            </w:r>
            <w:r w:rsidR="00084BF9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pencapaian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visi, misi dan tujuan PS.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80D73" w14:textId="07A302EE" w:rsidR="000869EE" w:rsidRPr="00913FBA" w:rsidRDefault="00084BF9" w:rsidP="00E727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ompetensi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72754">
              <w:rPr>
                <w:rFonts w:ascii="Arial" w:hAnsi="Arial" w:cs="Arial"/>
                <w:color w:val="000000" w:themeColor="text1"/>
                <w:sz w:val="20"/>
                <w:szCs w:val="20"/>
              </w:rPr>
              <w:t>peminatan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sangat mendukung  visi, misi dan tujuan.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A555" w14:textId="253EBAC2" w:rsidR="000869EE" w:rsidRPr="00913FBA" w:rsidRDefault="000869EE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</w:t>
            </w:r>
            <w:r w:rsidR="00E7275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peminatan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mendukung  visi, misi dan tujuan.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1B7C54" w14:textId="04DF14B5" w:rsidR="000869EE" w:rsidRPr="00913FBA" w:rsidRDefault="00E72754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ompetensi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peminatan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cukup mendukung  visi, misi dan tujuan.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7D832C" w14:textId="11A2B5C0" w:rsidR="000869EE" w:rsidRPr="00913FBA" w:rsidRDefault="00E72754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ompetensi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peminatan</w:t>
            </w:r>
            <w:r w:rsidR="000869E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kurang mendukung  visi, misi dan tujuan.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6F1E14F6" w14:textId="77777777" w:rsidR="000869EE" w:rsidRPr="00913FBA" w:rsidRDefault="00F64820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A97827" w:rsidRPr="00913FBA" w14:paraId="6ECF6126" w14:textId="77777777" w:rsidTr="001F6B70">
        <w:trPr>
          <w:trHeight w:val="484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DE943D4" w14:textId="77777777" w:rsidR="00A97827" w:rsidRPr="00913FBA" w:rsidRDefault="00A97827" w:rsidP="001F6B70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0A5" w14:textId="77777777" w:rsidR="00A97827" w:rsidRPr="00913FBA" w:rsidRDefault="00A97827" w:rsidP="00B949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Kompetensi lainnya yang menunjukkan keunikan PS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919B" w14:textId="77777777" w:rsidR="00A97827" w:rsidRPr="00913FBA" w:rsidRDefault="00A97827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lainnya sangat menunjukkan keunikan PS.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BD515" w14:textId="77777777" w:rsidR="00A97827" w:rsidRPr="00913FBA" w:rsidRDefault="00A97827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lainnya menunjukkan keunikan PS.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A3E27" w14:textId="77777777" w:rsidR="00A97827" w:rsidRPr="00913FBA" w:rsidRDefault="00A97827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lainnya cukup menunjukkan keunikan PS.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2F287E" w14:textId="77777777" w:rsidR="00A97827" w:rsidRPr="00913FBA" w:rsidRDefault="00A97827" w:rsidP="00A9782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Kompetensi lainnya kurang menunjukkan keunikan PS.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6731712B" w14:textId="77777777" w:rsidR="00A97827" w:rsidRPr="00913FBA" w:rsidRDefault="00F64820" w:rsidP="007811A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A97827" w:rsidRPr="00913FBA" w14:paraId="3A78E7FE" w14:textId="77777777" w:rsidTr="001F6B70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4CEE98A" w14:textId="77777777" w:rsidR="00A97827" w:rsidRPr="00913FBA" w:rsidRDefault="001F1D0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5.1.2 Struktur Kurikulum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21AFE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5.1.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  <w:r w:rsidR="001F1D03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.1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Struktur Kurikulum</w:t>
            </w:r>
          </w:p>
          <w:p w14:paraId="6D323D2A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B616B9F" w14:textId="7ECF1008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Yang dinilai adalah urutan yang logis, proporsional, ko</w:t>
            </w:r>
            <w:r w:rsidR="001B508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nsisten dari struktur kurikulum </w:t>
            </w:r>
            <w:r w:rsidR="001B508A">
              <w:rPr>
                <w:rFonts w:asciiTheme="majorHAnsi" w:hAnsiTheme="majorHAnsi" w:cs="Arial"/>
              </w:rPr>
              <w:t>berdasarkan petunjuk dalam Permendikbud RI No.049/2014</w:t>
            </w:r>
          </w:p>
          <w:p w14:paraId="236A73E0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EC2C4B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konsisten, dan logis serta sangat mendukung pencapaian kompetensi lulusan.</w:t>
            </w:r>
          </w:p>
          <w:p w14:paraId="106C23DF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8E7B3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konsisten, dan logis serta mendukung pencapaian kompetensi lulusan.</w:t>
            </w:r>
          </w:p>
          <w:p w14:paraId="2DCD6EA8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1AF873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cukup runtut, proporsional, konsisten, dan logis tetapi  mendukung</w:t>
            </w:r>
            <w:r w:rsidR="00381674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pencapaian kompetensi lulusan.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BA3050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kurang runtut, proporsional, konsisten, dan logis namun kurang   mendukung</w:t>
            </w:r>
            <w:r w:rsidR="00381674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pencapaian kompetensi lulusan.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C536A" w14:textId="77777777" w:rsidR="00A97827" w:rsidRPr="00913FBA" w:rsidRDefault="00A97827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</w:t>
            </w:r>
            <w:r w:rsidR="00381674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or 0</w:t>
            </w:r>
          </w:p>
        </w:tc>
      </w:tr>
      <w:tr w:rsidR="00A97827" w:rsidRPr="00913FBA" w14:paraId="3839FE5F" w14:textId="77777777" w:rsidTr="001F6B70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B68D6FC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67FA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5.1.2.1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Mendukung capaian pembelajaran dalam membentuk sikap dan tata nilai</w:t>
            </w:r>
          </w:p>
          <w:p w14:paraId="46FDA0E9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12E23D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sangat mendukung pencapaian sikap dan tata nilai.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DFE99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mendukung pencapaian sikap dan tata nilai.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9D1583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cukup mendukung pencapaian sikap dan tata nilai.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F2C04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kurang mendukung pencapaian sikap dan tata nilai.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85ECE" w14:textId="77777777" w:rsidR="00A97827" w:rsidRPr="00913FBA" w:rsidRDefault="00381674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skor 0</w:t>
            </w:r>
          </w:p>
        </w:tc>
      </w:tr>
      <w:tr w:rsidR="00A97827" w:rsidRPr="00913FBA" w14:paraId="5014B2C0" w14:textId="77777777" w:rsidTr="001F6B70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3E04DF7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D332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5.1.2.1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Mendukung keterampilan kerja umum dan khusus bidang kesehatan masyarakat</w:t>
            </w:r>
          </w:p>
          <w:p w14:paraId="19821689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A73281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sangat mendukung keterampilan kerja umum dan khusus bidang kesehatan masyarakat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94332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mendukung keterampilan kerja umum dan khusus bidang kesehatan masyarakat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3C82F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cukup mendukung keterampilan kerja umum dan khusus bidang kesehatan masyarakat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35F95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kurang mendukung keterampilan kerja umum dan khusus bidang kesehatan masyarakat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B6ACEC" w14:textId="77777777" w:rsidR="00A97827" w:rsidRPr="00913FBA" w:rsidRDefault="00381674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skor 0</w:t>
            </w:r>
          </w:p>
        </w:tc>
      </w:tr>
      <w:tr w:rsidR="00A97827" w:rsidRPr="00913FBA" w14:paraId="058835E1" w14:textId="77777777" w:rsidTr="001F6B70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51A417F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F857F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5.1.2.1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.4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Mendukung penguasaan pengetahuan rumpun ilmu kesehatan masyarakat meliputi (epidemiologi, biostatistik, kesehatan lingkungan, administrasi dan kebijakan kesehatan, dan ilmu sosial dan perilaku</w:t>
            </w:r>
          </w:p>
          <w:p w14:paraId="54C1233D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1CDA7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sangat mendukung penguasaan pengetahuan rumpun ilmu kesehatan masyarakat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B481F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mendukung penguasaan pengetahuan rumpun ilmu kesehatan masyarakat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ABFE6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sangat cukup mendukung penguasaan pengetahuan rumpun ilmu kesehatan masyarakat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0D775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sudah runtut, proporsional, konsisten kurang mendukung penguasaan pengetahuan rumpun ilmu kesehatan masyarakat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69BE9" w14:textId="77777777" w:rsidR="00A97827" w:rsidRPr="00913FBA" w:rsidRDefault="00381674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skor 0</w:t>
            </w:r>
          </w:p>
        </w:tc>
      </w:tr>
      <w:tr w:rsidR="00A97827" w:rsidRPr="00913FBA" w14:paraId="15BD503C" w14:textId="77777777" w:rsidTr="001F6B70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587B282" w14:textId="77777777" w:rsidR="00A97827" w:rsidRPr="00913FBA" w:rsidRDefault="00A97827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800CA" w14:textId="77777777" w:rsidR="00A97827" w:rsidRPr="00913FBA" w:rsidRDefault="00A97827" w:rsidP="00B949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5.1.2.2 </w:t>
            </w:r>
            <w:r w:rsidR="00B949A2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umlah minimum SKS untuk kelulusan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A31DDF" w14:textId="77777777" w:rsidR="00A97827" w:rsidRPr="00913FBA" w:rsidRDefault="001F1D0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70-80% untuk kompetensi utama</w:t>
            </w:r>
          </w:p>
          <w:p w14:paraId="1ABDE1B6" w14:textId="77777777" w:rsidR="001F1D03" w:rsidRPr="00913FBA" w:rsidRDefault="001F1D0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20-30% untuk kompetensi pendukung dan lainnya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8B39A" w14:textId="77777777" w:rsidR="001F1D03" w:rsidRPr="00913FBA" w:rsidRDefault="001F1D03" w:rsidP="001F1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60-69% untuk kompetensi utama</w:t>
            </w:r>
          </w:p>
          <w:p w14:paraId="745EBC10" w14:textId="77777777" w:rsidR="00A97827" w:rsidRPr="00913FBA" w:rsidRDefault="001F1D03" w:rsidP="001F1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31-40% untuk kompetensi pendukung dan lainnya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19697" w14:textId="77777777" w:rsidR="001F1D03" w:rsidRPr="00913FBA" w:rsidRDefault="001F1D03" w:rsidP="001F1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50-59% untuk kompetensi utama</w:t>
            </w:r>
          </w:p>
          <w:p w14:paraId="47DB1012" w14:textId="77777777" w:rsidR="00A97827" w:rsidRPr="00913FBA" w:rsidRDefault="001F1D03" w:rsidP="001F1D0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41-50% untuk kompetensi pendukung dan lainnya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46E10" w14:textId="77777777" w:rsidR="00A97827" w:rsidRPr="00913FBA" w:rsidRDefault="001F1D0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nilai 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FF2863" w14:textId="77777777" w:rsidR="00A97827" w:rsidRPr="00913FBA" w:rsidRDefault="001F1D03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kompetensi utama</w:t>
            </w:r>
          </w:p>
        </w:tc>
      </w:tr>
      <w:tr w:rsidR="00E24B8C" w:rsidRPr="00913FBA" w14:paraId="6B1A6D96" w14:textId="77777777" w:rsidTr="004E158E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1ABBC15A" w14:textId="77777777" w:rsidR="00E24B8C" w:rsidRPr="00913FBA" w:rsidRDefault="00E24B8C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4BF9" w14:textId="77777777" w:rsidR="00E24B8C" w:rsidRPr="00913FBA" w:rsidRDefault="00E24B8C" w:rsidP="00CF456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1.2.3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Mata kuliah yang menunjang / mendukung kompetesi interprofesional education mahasiswa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AC466C" w14:textId="546312B2" w:rsidR="00E24B8C" w:rsidRPr="00A11624" w:rsidRDefault="00181BDE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*Jika a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 </w:t>
            </w:r>
            <w:r w:rsidR="00BC119C"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&gt;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2 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</w:rPr>
              <w:t>mata kuliah (KKN atau KKP) yang mendukung interprofesional education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="00B73FFD"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maka skor 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7064B9" w14:textId="35B38169" w:rsidR="00E24B8C" w:rsidRPr="00A11624" w:rsidRDefault="00E24B8C" w:rsidP="00E24B8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*Jika a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 </w:t>
            </w:r>
            <w:r w:rsidR="00566C05"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1-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2 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</w:rPr>
              <w:t>mata kuliah (KKN atau KKP) yang mendukung interprofesional education</w:t>
            </w: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maka skor 3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D5022C" w14:textId="77777777" w:rsidR="00E24B8C" w:rsidRPr="00A11624" w:rsidRDefault="00E24B8C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nilai 1 dan 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C11A4A" w14:textId="77777777" w:rsidR="00E24B8C" w:rsidRPr="00A11624" w:rsidRDefault="00E24B8C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11624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mata kuliah (KKN atau KKP) yang mendukung interprofesional education</w:t>
            </w:r>
          </w:p>
        </w:tc>
      </w:tr>
      <w:tr w:rsidR="00A175A9" w:rsidRPr="00913FBA" w14:paraId="5CF77EAA" w14:textId="77777777" w:rsidTr="007811AC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FEAF220" w14:textId="77777777" w:rsidR="00A175A9" w:rsidRPr="00913FBA" w:rsidRDefault="00A175A9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9F5A" w14:textId="77777777" w:rsidR="00A175A9" w:rsidRPr="00913FBA" w:rsidRDefault="00A175A9" w:rsidP="007B5C5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5.1.2.4 Matakuliah pilihan yang dilaksanakan dalam tiga tahun terakhir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88FE8F" w14:textId="77777777" w:rsidR="00A175A9" w:rsidRPr="00913FBA" w:rsidRDefault="00A175A9" w:rsidP="00A175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Terdapat sks dalam matakuliah pilihan mencapai 20-30% dari total sks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9A9CFF" w14:textId="77777777" w:rsidR="00A175A9" w:rsidRPr="00913FBA" w:rsidRDefault="00A175A9" w:rsidP="00A175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Terdapat sks dalam matakuliah pilihan mencapai 10-19% dari total sks</w:t>
            </w:r>
          </w:p>
        </w:tc>
        <w:tc>
          <w:tcPr>
            <w:tcW w:w="18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85D5F3" w14:textId="77777777" w:rsidR="00A175A9" w:rsidRPr="00913FBA" w:rsidRDefault="00A175A9" w:rsidP="00A175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Terdapat sks dalam matakuliah pilihan mencapai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9% dari total sks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DBA06" w14:textId="77777777" w:rsidR="00A175A9" w:rsidRPr="00913FBA" w:rsidRDefault="00A175A9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nilai 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63DA3" w14:textId="77777777" w:rsidR="00A175A9" w:rsidRPr="00913FBA" w:rsidRDefault="00A175A9" w:rsidP="00A175A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sks dalam matakuliah pilihan</w:t>
            </w:r>
          </w:p>
        </w:tc>
      </w:tr>
      <w:tr w:rsidR="006C2F64" w:rsidRPr="00913FBA" w14:paraId="68B6F967" w14:textId="77777777" w:rsidTr="006C2F64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1DC321B1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4649" w14:textId="1358E1BD" w:rsidR="006C2F64" w:rsidRPr="001E202E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id-ID"/>
              </w:rPr>
            </w:pPr>
            <w:r w:rsidRPr="001E202E">
              <w:rPr>
                <w:rFonts w:ascii="Arial" w:eastAsia="Times New Roman" w:hAnsi="Arial" w:cs="Arial"/>
                <w:sz w:val="20"/>
                <w:szCs w:val="20"/>
              </w:rPr>
              <w:t xml:space="preserve">5.1.2.5.1 Jenis dan </w:t>
            </w:r>
            <w:r w:rsidR="00B05456" w:rsidRPr="001E202E">
              <w:rPr>
                <w:rFonts w:cs="Arial"/>
                <w:bCs/>
              </w:rPr>
              <w:t>substansi</w:t>
            </w:r>
            <w:r w:rsidRPr="001E202E">
              <w:rPr>
                <w:rFonts w:ascii="Arial" w:eastAsia="Times New Roman" w:hAnsi="Arial" w:cs="Arial"/>
                <w:sz w:val="20"/>
                <w:szCs w:val="20"/>
              </w:rPr>
              <w:t xml:space="preserve"> praktikum</w:t>
            </w:r>
            <w:r w:rsidR="00B05456" w:rsidRPr="001E202E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 xml:space="preserve"> mandiri</w:t>
            </w:r>
            <w:r w:rsidRPr="001E202E">
              <w:rPr>
                <w:rFonts w:ascii="Arial" w:eastAsia="Times New Roman" w:hAnsi="Arial" w:cs="Arial"/>
                <w:sz w:val="20"/>
                <w:szCs w:val="20"/>
              </w:rPr>
              <w:t xml:space="preserve"> kesmas</w:t>
            </w:r>
            <w:r w:rsidR="00BF6AA5" w:rsidRPr="001E202E">
              <w:rPr>
                <w:rFonts w:ascii="Arial" w:eastAsia="Times New Roman" w:hAnsi="Arial" w:cs="Arial"/>
                <w:sz w:val="20"/>
                <w:szCs w:val="20"/>
                <w:lang w:val="id-ID"/>
              </w:rPr>
              <w:t>.</w:t>
            </w:r>
          </w:p>
          <w:p w14:paraId="7247D1DF" w14:textId="77777777" w:rsidR="006C2F64" w:rsidRPr="001E202E" w:rsidRDefault="006C2F64" w:rsidP="00BF6AA5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D750A" w14:textId="77777777" w:rsidR="006C2F64" w:rsidRPr="001E202E" w:rsidRDefault="006C2F64" w:rsidP="006C2F6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Jika </w:t>
            </w:r>
            <w:r w:rsidRPr="001E202E">
              <w:rPr>
                <w:rFonts w:ascii="Arial" w:hAnsi="Arial" w:cs="Arial"/>
                <w:sz w:val="20"/>
                <w:szCs w:val="20"/>
              </w:rPr>
              <w:t>PK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= </w:t>
            </w:r>
            <w:r w:rsidRPr="001E202E">
              <w:rPr>
                <w:rFonts w:ascii="Arial" w:hAnsi="Arial" w:cs="Arial"/>
                <w:sz w:val="20"/>
                <w:szCs w:val="20"/>
              </w:rPr>
              <w:t>7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maka skor = 4.</w:t>
            </w:r>
          </w:p>
          <w:p w14:paraId="484B3B4B" w14:textId="3B5FBAED" w:rsidR="006E5B4B" w:rsidRPr="001E202E" w:rsidRDefault="006E5B4B" w:rsidP="006C2F6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*Jika 100% maka skor = 4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53E3C2" w14:textId="77777777" w:rsidR="006C2F64" w:rsidRPr="001E202E" w:rsidRDefault="006C2F64" w:rsidP="006C2F6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Jika </w:t>
            </w:r>
            <w:r w:rsidRPr="001E202E">
              <w:rPr>
                <w:rFonts w:ascii="Arial" w:hAnsi="Arial" w:cs="Arial"/>
                <w:sz w:val="20"/>
                <w:szCs w:val="20"/>
              </w:rPr>
              <w:t>PK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= </w:t>
            </w:r>
            <w:r w:rsidRPr="001E202E">
              <w:rPr>
                <w:rFonts w:ascii="Arial" w:hAnsi="Arial" w:cs="Arial"/>
                <w:sz w:val="20"/>
                <w:szCs w:val="20"/>
              </w:rPr>
              <w:t>5-6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maka skor = </w:t>
            </w:r>
            <w:r w:rsidRPr="001E202E">
              <w:rPr>
                <w:rFonts w:ascii="Arial" w:hAnsi="Arial" w:cs="Arial"/>
                <w:sz w:val="20"/>
                <w:szCs w:val="20"/>
              </w:rPr>
              <w:t>3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14:paraId="092E79A7" w14:textId="7C1FA8B4" w:rsidR="00F94C7D" w:rsidRPr="001E202E" w:rsidRDefault="00A00E58" w:rsidP="006C2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*</w:t>
            </w:r>
            <w:r w:rsidR="00F94C7D" w:rsidRPr="001E202E">
              <w:rPr>
                <w:rFonts w:ascii="Arial" w:hAnsi="Arial" w:cs="Arial"/>
                <w:sz w:val="20"/>
                <w:szCs w:val="20"/>
                <w:lang w:val="id-ID"/>
              </w:rPr>
              <w:t>Jika 70% - 90%</w:t>
            </w:r>
            <w:r w:rsidR="00E6009A"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maka skor = 3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5C907B" w14:textId="77777777" w:rsidR="006C2F64" w:rsidRPr="001E202E" w:rsidRDefault="006C2F64" w:rsidP="006C2F6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Jika </w:t>
            </w:r>
            <w:r w:rsidRPr="001E202E">
              <w:rPr>
                <w:rFonts w:ascii="Arial" w:hAnsi="Arial" w:cs="Arial"/>
                <w:sz w:val="20"/>
                <w:szCs w:val="20"/>
              </w:rPr>
              <w:t>PK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= </w:t>
            </w:r>
            <w:r w:rsidRPr="001E202E">
              <w:rPr>
                <w:rFonts w:ascii="Arial" w:hAnsi="Arial" w:cs="Arial"/>
                <w:sz w:val="20"/>
                <w:szCs w:val="20"/>
              </w:rPr>
              <w:t>3-4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maka skor = </w:t>
            </w:r>
            <w:r w:rsidRPr="001E202E">
              <w:rPr>
                <w:rFonts w:ascii="Arial" w:hAnsi="Arial" w:cs="Arial"/>
                <w:sz w:val="20"/>
                <w:szCs w:val="20"/>
              </w:rPr>
              <w:t>2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14:paraId="56FDA122" w14:textId="30432520" w:rsidR="00A00E58" w:rsidRPr="001E202E" w:rsidRDefault="00A00E58" w:rsidP="006C2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*Jika 40% - 50% maka skor = 2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657D61" w14:textId="77777777" w:rsidR="006C2F64" w:rsidRPr="001E202E" w:rsidRDefault="006C2F64" w:rsidP="006C2F64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Jika </w:t>
            </w:r>
            <w:r w:rsidRPr="001E202E">
              <w:rPr>
                <w:rFonts w:ascii="Arial" w:hAnsi="Arial" w:cs="Arial"/>
                <w:sz w:val="20"/>
                <w:szCs w:val="20"/>
              </w:rPr>
              <w:t>PK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1E202E">
              <w:rPr>
                <w:rFonts w:ascii="Arial" w:hAnsi="Arial" w:cs="Arial"/>
                <w:sz w:val="20"/>
                <w:szCs w:val="20"/>
                <w:u w:val="single"/>
              </w:rPr>
              <w:t>&lt;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 w:rsidRPr="001E202E">
              <w:rPr>
                <w:rFonts w:ascii="Arial" w:hAnsi="Arial" w:cs="Arial"/>
                <w:sz w:val="20"/>
                <w:szCs w:val="20"/>
              </w:rPr>
              <w:t>2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 maka skor = </w:t>
            </w:r>
            <w:r w:rsidRPr="001E202E">
              <w:rPr>
                <w:rFonts w:ascii="Arial" w:hAnsi="Arial" w:cs="Arial"/>
                <w:sz w:val="20"/>
                <w:szCs w:val="20"/>
              </w:rPr>
              <w:t>1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.</w:t>
            </w:r>
          </w:p>
          <w:p w14:paraId="5B1B684C" w14:textId="56F199AE" w:rsidR="00435460" w:rsidRPr="001E202E" w:rsidRDefault="00435460" w:rsidP="00435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 xml:space="preserve">*Jika </w:t>
            </w:r>
            <w:r w:rsidR="00333343" w:rsidRPr="001E202E">
              <w:rPr>
                <w:rFonts w:ascii="Arial" w:hAnsi="Arial" w:cs="Arial"/>
                <w:sz w:val="20"/>
                <w:szCs w:val="20"/>
                <w:lang w:val="id-ID"/>
              </w:rPr>
              <w:t>&lt;3</w:t>
            </w:r>
            <w:r w:rsidRPr="001E202E">
              <w:rPr>
                <w:rFonts w:ascii="Arial" w:hAnsi="Arial" w:cs="Arial"/>
                <w:sz w:val="20"/>
                <w:szCs w:val="20"/>
                <w:lang w:val="id-ID"/>
              </w:rPr>
              <w:t>0% maka skor = 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D085F" w14:textId="77777777" w:rsidR="006C2F64" w:rsidRPr="001E202E" w:rsidRDefault="006C2F64" w:rsidP="006C2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202E">
              <w:rPr>
                <w:rFonts w:ascii="Arial" w:eastAsia="Times New Roman" w:hAnsi="Arial" w:cs="Arial"/>
                <w:sz w:val="20"/>
                <w:szCs w:val="20"/>
                <w:lang w:val="fi-FI"/>
              </w:rPr>
              <w:t>Tidak ada skor 0.</w:t>
            </w:r>
          </w:p>
        </w:tc>
      </w:tr>
      <w:tr w:rsidR="006C2F64" w:rsidRPr="00913FBA" w14:paraId="6DA72385" w14:textId="77777777" w:rsidTr="006C2F64">
        <w:trPr>
          <w:cantSplit/>
          <w:trHeight w:val="2304"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4E8ADCE7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4966C1" w14:textId="77777777" w:rsidR="006C2F64" w:rsidRPr="00913FBA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5.1.2.5.2 Substansi praktikum dan pelaksanaan praktikum.</w:t>
            </w:r>
          </w:p>
          <w:p w14:paraId="5AF7D5F9" w14:textId="77777777" w:rsidR="006C2F64" w:rsidRPr="00913FBA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  <w:p w14:paraId="70D8A5D1" w14:textId="77777777" w:rsidR="006C2F64" w:rsidRPr="00913FBA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Catatan:</w:t>
            </w:r>
          </w:p>
          <w:p w14:paraId="425E4680" w14:textId="77777777" w:rsidR="006C2F64" w:rsidRPr="00913FBA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val="it-IT"/>
              </w:rPr>
              <w:t xml:space="preserve">Peer group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diharapkan menentukan modul-modul praktikum yang harus dilakukan, syarat minimal maupun yang lebih baik.</w:t>
            </w:r>
          </w:p>
          <w:p w14:paraId="35C374D7" w14:textId="77777777" w:rsidR="006C2F64" w:rsidRPr="00913FBA" w:rsidRDefault="006C2F64" w:rsidP="006C2F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663BDE" w14:textId="77777777" w:rsidR="006C2F64" w:rsidRPr="00913FBA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Pelaksanaan praktikum sangat sesuai dengan modul, ditambah dengan demonstrasi di laboratorium  di PT sendiri.</w:t>
            </w:r>
          </w:p>
        </w:tc>
        <w:tc>
          <w:tcPr>
            <w:tcW w:w="210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B136C5F" w14:textId="410DE64D" w:rsidR="006C2F64" w:rsidRPr="00631A6E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Pelaksanaan praktikum sesuai dengan modul d</w:t>
            </w:r>
            <w:r w:rsidR="00631A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ilaksanakan bukan di PT sendiri</w:t>
            </w:r>
            <w:r w:rsidR="00631A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1856" w:type="dxa"/>
            <w:tcBorders>
              <w:top w:val="single" w:sz="4" w:space="0" w:color="auto"/>
            </w:tcBorders>
            <w:shd w:val="clear" w:color="auto" w:fill="auto"/>
          </w:tcPr>
          <w:p w14:paraId="73313F3E" w14:textId="45CA9349" w:rsidR="006C2F64" w:rsidRPr="00631A6E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Pelaksanaan prakt</w:t>
            </w:r>
            <w:r w:rsidR="00631A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ikum cukup sesuai dengan modul</w:t>
            </w:r>
            <w:r w:rsidR="00631A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3541958" w14:textId="7069E96D" w:rsidR="006C2F64" w:rsidRPr="00631A6E" w:rsidRDefault="006C2F64" w:rsidP="006C2F6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Pelaksanaan prakti</w:t>
            </w:r>
            <w:r w:rsidR="00631A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t-IT"/>
              </w:rPr>
              <w:t>kum kurang sesuai dengan modul</w:t>
            </w:r>
            <w:r w:rsidR="00631A6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14:paraId="0C5D2D7F" w14:textId="77777777" w:rsidR="006C2F64" w:rsidRPr="00913FBA" w:rsidRDefault="006C2F64" w:rsidP="006C2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6C2F64" w:rsidRPr="00913FBA" w14:paraId="2739B18E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400AA2F9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F575" w14:textId="77777777" w:rsidR="006C2F64" w:rsidRPr="00913FBA" w:rsidRDefault="006C2F64" w:rsidP="00CF456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5.1.2.5.3 Jenis dan jumlah PBL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782E3" w14:textId="77777777" w:rsidR="006C2F64" w:rsidRPr="00913FBA" w:rsidRDefault="006C2F64" w:rsidP="0065228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maka skor = 4.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52233" w14:textId="77777777" w:rsidR="006C2F64" w:rsidRPr="00913FBA" w:rsidRDefault="006C2F64" w:rsidP="000F4DB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PK=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1, maka skor 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DA903" w14:textId="77777777" w:rsidR="006C2F64" w:rsidRPr="00913FBA" w:rsidRDefault="006C2F64" w:rsidP="001F6B7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6C2F64" w:rsidRPr="00913FBA" w14:paraId="054F3410" w14:textId="77777777" w:rsidTr="000F4DBE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B5D69C7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5.2 Peninjauan Kurikulum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FE549" w14:textId="77777777" w:rsidR="006C2F64" w:rsidRPr="00913FBA" w:rsidRDefault="006C2F64" w:rsidP="00AB322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5.2.1 Pelaksanaan peninjauan kurikulum selama 5 tahun terakhir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FC143B" w14:textId="77777777" w:rsidR="006C2F64" w:rsidRPr="00913FBA" w:rsidRDefault="006C2F64" w:rsidP="000F4D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Pengembangan dilakukan secara mandiri dengan melibatkan pemangku kepentingan internal dan eksternal, dengan memperhatikan visi, misi dan umpan balik PS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11F3C" w14:textId="77777777" w:rsidR="006C2F64" w:rsidRPr="00913FBA" w:rsidRDefault="006C2F64" w:rsidP="000F4DB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Pengembangan dilakukan bekerja sama dengan PT lain tetapi tidak melibatkan pemangku kepentingan internal dan eksternal, dengan memperhatikan visi, misi dan umpan balik PS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807C2" w14:textId="77777777" w:rsidR="006C2F64" w:rsidRPr="00913FBA" w:rsidRDefault="006C2F64" w:rsidP="000F4DB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Pengembangan mengikuti perubahan di PT lain yang disesuaikan dengan visi, misi dan umpan balik PS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E517B" w14:textId="77777777" w:rsidR="006C2F64" w:rsidRPr="00913FBA" w:rsidRDefault="006C2F64" w:rsidP="000F4DB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Pengembangan mengikuti perubahan di PT lain yang tanpa penyesuaian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89168" w14:textId="77777777" w:rsidR="006C2F64" w:rsidRPr="00913FBA" w:rsidRDefault="006C2F64" w:rsidP="000F4D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pernah melakukan peninjauan kurikulum</w:t>
            </w:r>
          </w:p>
        </w:tc>
      </w:tr>
      <w:tr w:rsidR="006C2F64" w:rsidRPr="00913FBA" w14:paraId="17D770AF" w14:textId="77777777" w:rsidTr="000F4DBE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4A8D0AA0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D7A89" w14:textId="77777777" w:rsidR="006C2F64" w:rsidRPr="00913FBA" w:rsidRDefault="006C2F64" w:rsidP="00AB322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5.2.2 Hasil peninjauan kurikulum terhadap matakuliah, GBRP, silabus/SAP dan buku ajar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B2AE84" w14:textId="77777777" w:rsidR="006C2F64" w:rsidRPr="00913FBA" w:rsidRDefault="006C2F64" w:rsidP="00E42E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Peninjauan kurikulum dilengkapi dengan matakuliah, GBRP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 silabus/SAP dan buku ajar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DDC223" w14:textId="77777777" w:rsidR="006C2F64" w:rsidRPr="00913FBA" w:rsidRDefault="006C2F64" w:rsidP="00E42E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Peninjauan kurikulum dilengkapi dengan matakuliah, GBRP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 silabus/SAP tanpa buku ajar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D9DCC" w14:textId="77777777" w:rsidR="006C2F64" w:rsidRPr="00913FBA" w:rsidRDefault="006C2F64" w:rsidP="00E42E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Peninjauan kurikulum dilengkapi hanya dengan matakuliah dan Silabus/SAP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B4FEF" w14:textId="77777777" w:rsidR="006C2F64" w:rsidRPr="00913FBA" w:rsidRDefault="006C2F64" w:rsidP="00E42ED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Peninjauan kurikulum hanya pada  matakuliah tanpa GBRP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, silabus/SAP dan buku ajar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65FD7" w14:textId="77777777" w:rsidR="006C2F64" w:rsidRPr="00913FBA" w:rsidRDefault="006C2F64" w:rsidP="000F4DB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peninjauan kurikulum</w:t>
            </w:r>
          </w:p>
        </w:tc>
      </w:tr>
      <w:tr w:rsidR="006C2F64" w:rsidRPr="00913FBA" w14:paraId="58CB2A78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F0A982E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5.3 Pelaksanaan proses pembelajaran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CF5CE" w14:textId="77777777" w:rsidR="006C2F64" w:rsidRPr="00913FBA" w:rsidRDefault="006C2F64" w:rsidP="00AB322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5.3.1.1.1 Mekanisme penyusunan dan pengembangan kurikulum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EE9231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Sesuai dengan standar kompetensi sudah berorientasi pada masa depan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B17AD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Sesuai dengan standar kompetensi sudah berorientasi pada masa kini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81254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Sesuai dengan standar kompetensi sudah berorientasi pada masa lalu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3E91F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sesuai dengan standar kompetensi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3247A" w14:textId="77777777" w:rsidR="006C2F64" w:rsidRPr="00913FBA" w:rsidRDefault="006C2F64" w:rsidP="0002445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memiliki standar kompetensi</w:t>
            </w:r>
          </w:p>
        </w:tc>
      </w:tr>
      <w:tr w:rsidR="006C2F64" w:rsidRPr="00913FBA" w14:paraId="7F772032" w14:textId="77777777" w:rsidTr="00E42EDE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52928BF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CD120" w14:textId="77777777" w:rsidR="006C2F64" w:rsidRPr="00913FBA" w:rsidRDefault="006C2F64" w:rsidP="00E42ED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5.3.1.1.2 Struktur kurikulum yang menggunakan metode</w:t>
            </w:r>
          </w:p>
          <w:p w14:paraId="61BF72C5" w14:textId="77777777" w:rsidR="006C2F64" w:rsidRPr="00913FBA" w:rsidRDefault="006C2F64" w:rsidP="00403FE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Perkuliahan</w:t>
            </w:r>
          </w:p>
          <w:p w14:paraId="08A2C79C" w14:textId="77777777" w:rsidR="006C2F64" w:rsidRPr="00913FBA" w:rsidRDefault="006C2F64" w:rsidP="00403FE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Diskusi</w:t>
            </w:r>
          </w:p>
          <w:p w14:paraId="67D06F8E" w14:textId="77777777" w:rsidR="006C2F64" w:rsidRPr="00913FBA" w:rsidRDefault="006C2F64" w:rsidP="00403FE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Tutorial</w:t>
            </w:r>
          </w:p>
          <w:p w14:paraId="42548A28" w14:textId="77777777" w:rsidR="006C2F64" w:rsidRPr="00913FBA" w:rsidRDefault="006C2F64" w:rsidP="00403FE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Praktikum</w:t>
            </w:r>
          </w:p>
          <w:p w14:paraId="4044E5C4" w14:textId="77777777" w:rsidR="006C2F64" w:rsidRPr="00913FBA" w:rsidRDefault="006C2F64" w:rsidP="00403FE9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Kajian Kritis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2F63C0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i-FI"/>
              </w:rPr>
              <w:t>Metode perkuliahan mencakup 5 metode</w:t>
            </w:r>
          </w:p>
          <w:p w14:paraId="6B128487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32FB2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i-FI"/>
              </w:rPr>
              <w:t>Metode perkuliahan mencakup 4 metode</w:t>
            </w:r>
          </w:p>
          <w:p w14:paraId="1DF994DC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D0838F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i-FI"/>
              </w:rPr>
              <w:t>Metode perkuliahan mencakup 3 metode</w:t>
            </w:r>
          </w:p>
          <w:p w14:paraId="7C53AAEF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D1968D" w14:textId="77777777" w:rsidR="006C2F64" w:rsidRPr="00913FBA" w:rsidRDefault="006C2F64" w:rsidP="00E42EDE">
            <w:pPr>
              <w:spacing w:after="0" w:line="240" w:lineRule="auto"/>
              <w:ind w:left="34"/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fi-FI"/>
              </w:rPr>
              <w:t>Metode perkuliahan mencakup 2 metode</w:t>
            </w:r>
          </w:p>
          <w:p w14:paraId="73895F49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1958F8" w14:textId="77777777" w:rsidR="006C2F64" w:rsidRPr="00913FBA" w:rsidRDefault="006C2F64" w:rsidP="0002445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6C2F64" w:rsidRPr="00913FBA" w14:paraId="594EC0F5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181B12FB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3E18D" w14:textId="4588F598" w:rsidR="006C2F64" w:rsidRPr="003A7AB1" w:rsidRDefault="006C2F64" w:rsidP="00AB322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5.3.1.1.3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Kesesuaian antara kurikulum dengan visi dan misi</w:t>
            </w:r>
            <w:r w:rsidR="003A7AB1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E0CB2B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sangat mendukung pencapaian visi dan misi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DF0E81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mendukung pencapaian visi dan misi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3C5B8F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cukup mendukung pencapaian visi dan misi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91379F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kurang mendukung pencapaian visi dan misi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F8ADA" w14:textId="77777777" w:rsidR="006C2F64" w:rsidRPr="00913FBA" w:rsidRDefault="006C2F64" w:rsidP="0002445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6C2F64" w:rsidRPr="00913FBA" w14:paraId="15A4885D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D4D6945" w14:textId="77777777" w:rsidR="006C2F64" w:rsidRPr="00913FBA" w:rsidRDefault="006C2F64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55FB" w14:textId="77777777" w:rsidR="006C2F64" w:rsidRPr="00913FBA" w:rsidRDefault="006C2F64" w:rsidP="00AB322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5.3.1.1.4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Kesesuaian antara kurikulum dengan perkembangan IPTEKS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0B56D4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sangat mendukung perkembangan IPTEKS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EB1EB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mendukung perkembangan IPTEKS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C7955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cukup mendukung perkembangan IPTEKS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7B779" w14:textId="77777777" w:rsidR="006C2F64" w:rsidRPr="00913FBA" w:rsidRDefault="006C2F64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Susunan kurikulum kurang mendukung perkembangan IPTEKS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69810" w14:textId="77777777" w:rsidR="006C2F64" w:rsidRPr="00913FBA" w:rsidRDefault="006C2F64" w:rsidP="0002445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5A6A195E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4101680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5.3.1.1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i-FI"/>
              </w:rPr>
              <w:t>mekanisme dan proses penyusunan materi kuliah dan monitoring perkuliahan, antara lain kehadiran dosen dan mahasiswa, serta materi kuliah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079D" w14:textId="77777777" w:rsidR="00E30AA3" w:rsidRPr="00913FBA" w:rsidRDefault="00E30AA3" w:rsidP="00E30AA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5.3.1.2.1 Mekanisme penyusunan materi perkuliahan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FCE715" w14:textId="77777777" w:rsidR="00E30AA3" w:rsidRPr="00913FBA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 perkuliahan disusun oleh kelompok dosen dalam 1 bidang ilmu dengan memperhatikan masukkan dari dosen atau pengguna lulusan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39CA53" w14:textId="77777777" w:rsidR="00E30AA3" w:rsidRPr="00913FBA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 perkuliahan disusun oleh kelompok dosen dalam 1 bidang ilmu dengan memperhatikan masukkan dari dosen lain saja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3A6BE" w14:textId="5C15FAE9" w:rsidR="00E30AA3" w:rsidRPr="00A6389F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 perkuliahan disusun oleh kel</w:t>
            </w:r>
            <w:r w:rsidR="00A6389F">
              <w:rPr>
                <w:rFonts w:ascii="Arial" w:hAnsi="Arial" w:cs="Arial"/>
                <w:color w:val="000000" w:themeColor="text1"/>
                <w:sz w:val="20"/>
                <w:szCs w:val="20"/>
              </w:rPr>
              <w:t>ompok dosen dalam 1 bidang ilmu</w:t>
            </w:r>
            <w:r w:rsidR="00A6389F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0C9FF" w14:textId="77777777" w:rsidR="00E30AA3" w:rsidRPr="00913FBA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Materi perkuliahan hanya  disusun oleh pengajar tanpa melibatkan dosen lain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228F5" w14:textId="77777777" w:rsidR="00E30AA3" w:rsidRPr="00913FBA" w:rsidRDefault="00E30AA3" w:rsidP="003F050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mekanisme monitoring</w:t>
            </w:r>
          </w:p>
        </w:tc>
      </w:tr>
      <w:tr w:rsidR="00913FBA" w:rsidRPr="00913FBA" w14:paraId="5D78B2A0" w14:textId="77777777" w:rsidTr="003F0501">
        <w:trPr>
          <w:cantSplit/>
          <w:trHeight w:val="2212"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35C073D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8E6BB3" w14:textId="77777777" w:rsidR="00E30AA3" w:rsidRPr="00913FBA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5.3.1.2.2 Mekanisme monitoring, pengkajian dan perbaikan proses pembelajaran setiap semester melalui</w:t>
            </w:r>
          </w:p>
          <w:p w14:paraId="2EC6A93D" w14:textId="77777777" w:rsidR="00E30AA3" w:rsidRPr="00913FBA" w:rsidRDefault="00E30AA3" w:rsidP="00E30AA3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kehadiran mahasiswa</w:t>
            </w:r>
          </w:p>
          <w:p w14:paraId="165762B4" w14:textId="77777777" w:rsidR="00E30AA3" w:rsidRPr="00913FBA" w:rsidRDefault="00E30AA3" w:rsidP="003F050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kehadiran dosen</w:t>
            </w:r>
          </w:p>
          <w:p w14:paraId="31724931" w14:textId="77777777" w:rsidR="00E30AA3" w:rsidRPr="00913FBA" w:rsidRDefault="00E30AA3" w:rsidP="003F050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kesesuaian materi kuliah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6EA051" w14:textId="77777777" w:rsidR="00E30AA3" w:rsidRPr="00913FBA" w:rsidRDefault="00E30AA3" w:rsidP="00E30AA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monitoring  3 aspek, maka skor  = 4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14:paraId="1708E9CB" w14:textId="77777777" w:rsidR="00E30AA3" w:rsidRPr="00913FBA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monitoring 2 aspek (a+b), maka skor = 3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FDC439" w14:textId="77777777" w:rsidR="00E30AA3" w:rsidRPr="00913FBA" w:rsidRDefault="00E30AA3" w:rsidP="003F05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monitoring 1 aspek a/b, maka skor = 2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5D9061" w14:textId="77777777" w:rsidR="00E30AA3" w:rsidRPr="00913FBA" w:rsidRDefault="00E30AA3" w:rsidP="003F050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skor 1 dan 0.</w:t>
            </w:r>
          </w:p>
        </w:tc>
      </w:tr>
      <w:tr w:rsidR="00E30AA3" w:rsidRPr="00913FBA" w14:paraId="78D1C499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A6998B6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703C" w14:textId="77777777" w:rsidR="00E30AA3" w:rsidRPr="00913FBA" w:rsidRDefault="00E30AA3" w:rsidP="004B5B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5.3.1.3 contoh soal ujian dalam 1 tahun terakhir untuk 5 mata kuliah keahlian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2279D9" w14:textId="77777777" w:rsidR="00E30AA3" w:rsidRPr="00913FBA" w:rsidRDefault="00E30AA3" w:rsidP="00A62BD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Mutu soal ujian untuk lima mata kuliah yang diberikan semuanya bermutu baik dan sesuai dengan GBRP/SAP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961AF" w14:textId="77777777" w:rsidR="00E30AA3" w:rsidRPr="00913FBA" w:rsidRDefault="00E30AA3" w:rsidP="00A62BD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Empat dari lima contoh soal ujian yang mutunya baik, dan sesuai dengan GBRP/SAP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54720" w14:textId="77777777" w:rsidR="00E30AA3" w:rsidRPr="00913FBA" w:rsidRDefault="00E30AA3" w:rsidP="00A62BD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Dua dari tiga contoh soal ujian yang mutunya baik, dan sesuai dengan GBRP/SAP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65437" w14:textId="77777777" w:rsidR="00E30AA3" w:rsidRPr="00913FBA" w:rsidRDefault="00E30AA3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Hanya satu contoh soal ujian yang mutunya baik, dan sesuai dengan GBRP/SAP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9A7A9" w14:textId="77777777" w:rsidR="00E30AA3" w:rsidRPr="00913FBA" w:rsidRDefault="00E30AA3" w:rsidP="00A62BD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Semua soal ujian tidak bermutu atau tidak sesuai dengan GBRP/SAP</w:t>
            </w:r>
          </w:p>
        </w:tc>
      </w:tr>
      <w:tr w:rsidR="00E30AA3" w:rsidRPr="00913FBA" w14:paraId="3E86B2A6" w14:textId="77777777" w:rsidTr="00D60141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270295B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5.3.2  Pelaksanaan Proses Pembelajaran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F40A1" w14:textId="1077975C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2.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1 </w:t>
            </w:r>
            <w:r w:rsidR="002D0243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pelaksanaan</w:t>
            </w:r>
            <w:r w:rsidR="002D0243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i/>
                <w:noProof/>
                <w:color w:val="000000" w:themeColor="text1"/>
                <w:sz w:val="20"/>
                <w:szCs w:val="20"/>
              </w:rPr>
              <w:t>scl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dan </w:t>
            </w:r>
            <w:r w:rsidRPr="00913FBA">
              <w:rPr>
                <w:rFonts w:ascii="Arial" w:hAnsi="Arial" w:cs="Arial"/>
                <w:i/>
                <w:noProof/>
                <w:color w:val="000000" w:themeColor="text1"/>
                <w:sz w:val="20"/>
                <w:szCs w:val="20"/>
              </w:rPr>
              <w:t>pbl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sebagai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strategi/pendekatan pembelajaran yang di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laksanakan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dan konsistensi implementasinya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  <w:p w14:paraId="4C8F3FA6" w14:textId="77777777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</w:p>
          <w:p w14:paraId="2E899102" w14:textId="77777777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8CBB10" w14:textId="77777777" w:rsidR="00E30AA3" w:rsidRPr="00913FBA" w:rsidRDefault="00E30AA3" w:rsidP="001E3117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Melaksananakan </w:t>
            </w:r>
            <w:r w:rsidRPr="00913FBA">
              <w:rPr>
                <w:rFonts w:ascii="Arial" w:hAnsi="Arial" w:cs="Arial"/>
                <w:b w:val="0"/>
                <w:i/>
                <w:noProof/>
                <w:color w:val="000000" w:themeColor="text1"/>
              </w:rPr>
              <w:t>scl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dan </w:t>
            </w:r>
            <w:r w:rsidRPr="00913FBA">
              <w:rPr>
                <w:rFonts w:ascii="Arial" w:hAnsi="Arial" w:cs="Arial"/>
                <w:b w:val="0"/>
                <w:i/>
                <w:noProof/>
                <w:color w:val="000000" w:themeColor="text1"/>
              </w:rPr>
              <w:t>pbl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sebagai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strategi/pendekatan pembelajaran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>, dan diterapkan secara konsisten</w:t>
            </w:r>
          </w:p>
          <w:p w14:paraId="27F13DA4" w14:textId="77777777" w:rsidR="00E30AA3" w:rsidRPr="00913FBA" w:rsidRDefault="00E30AA3" w:rsidP="001E3117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6748C" w14:textId="77777777" w:rsidR="00E30AA3" w:rsidRPr="00913FBA" w:rsidRDefault="00E30AA3" w:rsidP="00690727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Melaksananakan </w:t>
            </w:r>
            <w:r w:rsidRPr="00913FBA">
              <w:rPr>
                <w:rFonts w:ascii="Arial" w:hAnsi="Arial" w:cs="Arial"/>
                <w:b w:val="0"/>
                <w:i/>
                <w:noProof/>
                <w:color w:val="000000" w:themeColor="text1"/>
              </w:rPr>
              <w:t>scl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dan </w:t>
            </w:r>
            <w:r w:rsidRPr="00913FBA">
              <w:rPr>
                <w:rFonts w:ascii="Arial" w:hAnsi="Arial" w:cs="Arial"/>
                <w:b w:val="0"/>
                <w:i/>
                <w:noProof/>
                <w:color w:val="000000" w:themeColor="text1"/>
              </w:rPr>
              <w:t>pbl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sebagai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strategi/pendekatan pembelajaran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>, dan sebagian besar diterapkan secara konsisten</w:t>
            </w:r>
          </w:p>
          <w:p w14:paraId="7A4212FF" w14:textId="77777777" w:rsidR="00E30AA3" w:rsidRPr="00913FBA" w:rsidRDefault="00E30AA3" w:rsidP="0069072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FAF74" w14:textId="77777777" w:rsidR="00E30AA3" w:rsidRPr="00913FBA" w:rsidRDefault="00E30AA3" w:rsidP="00690727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Melaksananakan </w:t>
            </w:r>
            <w:r w:rsidRPr="00913FBA">
              <w:rPr>
                <w:rFonts w:ascii="Arial" w:hAnsi="Arial" w:cs="Arial"/>
                <w:b w:val="0"/>
                <w:i/>
                <w:noProof/>
                <w:color w:val="000000" w:themeColor="text1"/>
              </w:rPr>
              <w:t>scl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dan </w:t>
            </w:r>
            <w:r w:rsidRPr="00913FBA">
              <w:rPr>
                <w:rFonts w:ascii="Arial" w:hAnsi="Arial" w:cs="Arial"/>
                <w:b w:val="0"/>
                <w:i/>
                <w:noProof/>
                <w:color w:val="000000" w:themeColor="text1"/>
              </w:rPr>
              <w:t>pbl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sebagai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strategi/pendekatan pembelajaran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>, dan sebagian diterapkan secara konsisten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5AE7DB" w14:textId="77777777" w:rsidR="00E30AA3" w:rsidRPr="00913FBA" w:rsidRDefault="00E30AA3" w:rsidP="00690727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Melaksananakan </w:t>
            </w:r>
            <w:r w:rsidRPr="00913FBA">
              <w:rPr>
                <w:rFonts w:ascii="Arial" w:hAnsi="Arial" w:cs="Arial"/>
                <w:i/>
                <w:noProof/>
                <w:color w:val="000000" w:themeColor="text1"/>
                <w:sz w:val="20"/>
                <w:szCs w:val="20"/>
              </w:rPr>
              <w:t>scl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dan </w:t>
            </w:r>
            <w:r w:rsidRPr="00913FBA">
              <w:rPr>
                <w:rFonts w:ascii="Arial" w:hAnsi="Arial" w:cs="Arial"/>
                <w:i/>
                <w:noProof/>
                <w:color w:val="000000" w:themeColor="text1"/>
                <w:sz w:val="20"/>
                <w:szCs w:val="20"/>
              </w:rPr>
              <w:t>pbl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sebagai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strategi/pendekatan pembelajaran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, dan belum diterapkan secara konsisten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D99EC" w14:textId="77777777" w:rsidR="00E30AA3" w:rsidRPr="00913FBA" w:rsidRDefault="00E30AA3" w:rsidP="0069072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Tidak melaksanakan </w:t>
            </w:r>
            <w:r w:rsidRPr="00913FBA">
              <w:rPr>
                <w:rFonts w:ascii="Arial" w:hAnsi="Arial" w:cs="Arial"/>
                <w:i/>
                <w:noProof/>
                <w:color w:val="000000" w:themeColor="text1"/>
                <w:sz w:val="20"/>
                <w:szCs w:val="20"/>
              </w:rPr>
              <w:t>scl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dan </w:t>
            </w:r>
            <w:r w:rsidRPr="00913FBA">
              <w:rPr>
                <w:rFonts w:ascii="Arial" w:hAnsi="Arial" w:cs="Arial"/>
                <w:i/>
                <w:noProof/>
                <w:color w:val="000000" w:themeColor="text1"/>
                <w:sz w:val="20"/>
                <w:szCs w:val="20"/>
              </w:rPr>
              <w:t>pbl</w:t>
            </w:r>
          </w:p>
        </w:tc>
      </w:tr>
      <w:tr w:rsidR="00E30AA3" w:rsidRPr="00913FBA" w14:paraId="07014FF4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08061D2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951F" w14:textId="2B9D9A95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.2.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Penjelasan strategi penilaian hasil pembelajaran yang di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laksanakan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dan konsistensi implementasi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,</w:t>
            </w:r>
            <w:r w:rsidR="00DC5506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serta persyaratan kelulusannya (berdasarkan Student Centered Learning/SCL)</w:t>
            </w:r>
          </w:p>
          <w:p w14:paraId="6AA6AC50" w14:textId="77777777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</w:p>
          <w:p w14:paraId="172D620A" w14:textId="77777777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16DF77" w14:textId="77777777" w:rsidR="00E30AA3" w:rsidRPr="00913FBA" w:rsidRDefault="00E30AA3" w:rsidP="00C1733F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Penilaian 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hasil pembelajaran 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meliputi ranah kognitif, keterampilan, dan perilaku 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secara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 sangat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konsisten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>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7BD28" w14:textId="77777777" w:rsidR="00E30AA3" w:rsidRPr="00913FBA" w:rsidRDefault="00E30AA3" w:rsidP="009F237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Penilaian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hasil pembelajaran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meliputi ranah kognitif, keterampilan, dan perilaku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secara konsisten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09B11" w14:textId="77777777" w:rsidR="00E30AA3" w:rsidRPr="00913FBA" w:rsidRDefault="00E30AA3" w:rsidP="001E311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Penilaian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hasil pembelajaran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meliputi ranah kognitif, keterampilan, dan perilaku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secara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cukup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konsisten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9DED2" w14:textId="77777777" w:rsidR="00E30AA3" w:rsidRPr="00913FBA" w:rsidRDefault="00E30AA3" w:rsidP="009F237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Penilaian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hasil pembelajaran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meliputi ranah kognitif, keterampilan, dan perilaku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secara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tidak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konsisten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62409" w14:textId="77777777" w:rsidR="00E30AA3" w:rsidRPr="00913FBA" w:rsidRDefault="00E30AA3" w:rsidP="001E311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40F6EFEB" w14:textId="77777777" w:rsidTr="001A6EB0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864FF95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DDCF5" w14:textId="36511CF0" w:rsidR="00E30AA3" w:rsidRPr="00913FBA" w:rsidRDefault="00DC5506" w:rsidP="005C349B">
            <w:pPr>
              <w:pStyle w:val="ListParagraph"/>
              <w:numPr>
                <w:ilvl w:val="3"/>
                <w:numId w:val="15"/>
              </w:numPr>
              <w:ind w:left="702"/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Konsistensi pelaksanaan GBRP dan </w:t>
            </w:r>
            <w:r w:rsidR="00E30AA3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SAP</w:t>
            </w:r>
          </w:p>
          <w:p w14:paraId="6A027712" w14:textId="77777777" w:rsidR="00E30AA3" w:rsidRPr="00913FBA" w:rsidRDefault="00E30AA3" w:rsidP="00125758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  <w:p w14:paraId="7B9EE618" w14:textId="77777777" w:rsidR="00E30AA3" w:rsidRPr="00913FBA" w:rsidRDefault="00E30AA3" w:rsidP="00125758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E30E4" w14:textId="51323D6B" w:rsidR="00E30AA3" w:rsidRPr="00913FBA" w:rsidRDefault="00E30AA3" w:rsidP="001A6EB0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 xml:space="preserve">Seluruh </w:t>
            </w:r>
            <w:r w:rsidR="00DC5506">
              <w:rPr>
                <w:rFonts w:ascii="Arial" w:hAnsi="Arial" w:cs="Arial"/>
                <w:color w:val="000000" w:themeColor="text1"/>
                <w:lang w:val="es-ES"/>
              </w:rPr>
              <w:t xml:space="preserve">GBRP dan </w:t>
            </w:r>
            <w:r w:rsidR="00DC5506" w:rsidRPr="00913FBA">
              <w:rPr>
                <w:rFonts w:ascii="Arial" w:hAnsi="Arial" w:cs="Arial"/>
                <w:color w:val="000000" w:themeColor="text1"/>
                <w:lang w:val="es-ES"/>
              </w:rPr>
              <w:t>SAP</w:t>
            </w:r>
            <w:r w:rsidR="00DC5506"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 xml:space="preserve"> </w:t>
            </w:r>
            <w:r w:rsidR="00DC5506">
              <w:rPr>
                <w:rFonts w:ascii="Arial" w:hAnsi="Arial" w:cs="Arial"/>
                <w:b w:val="0"/>
                <w:color w:val="000000" w:themeColor="text1"/>
                <w:lang w:val="es-ES"/>
              </w:rPr>
              <w:t>dilaksana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>kan secara konsisten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D64C34" w14:textId="11980DBC" w:rsidR="00E30AA3" w:rsidRPr="00913FBA" w:rsidRDefault="00E30AA3" w:rsidP="00907E19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 xml:space="preserve">Sebagian besar </w:t>
            </w:r>
            <w:r w:rsidR="00DC5506">
              <w:rPr>
                <w:rFonts w:ascii="Arial" w:hAnsi="Arial" w:cs="Arial"/>
                <w:color w:val="000000" w:themeColor="text1"/>
                <w:lang w:val="es-ES"/>
              </w:rPr>
              <w:t xml:space="preserve">GBRP dan </w:t>
            </w:r>
            <w:r w:rsidR="00DC5506" w:rsidRPr="00913FBA">
              <w:rPr>
                <w:rFonts w:ascii="Arial" w:hAnsi="Arial" w:cs="Arial"/>
                <w:color w:val="000000" w:themeColor="text1"/>
                <w:lang w:val="es-ES"/>
              </w:rPr>
              <w:t>SAP</w:t>
            </w:r>
            <w:r w:rsidR="00DC5506"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 xml:space="preserve"> </w:t>
            </w:r>
            <w:r w:rsidR="00DC5506">
              <w:rPr>
                <w:rFonts w:ascii="Arial" w:hAnsi="Arial" w:cs="Arial"/>
                <w:b w:val="0"/>
                <w:color w:val="000000" w:themeColor="text1"/>
                <w:lang w:val="es-ES"/>
              </w:rPr>
              <w:t>dilaksana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>kan secara konsisten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65BA0" w14:textId="2EA08E33" w:rsidR="00E30AA3" w:rsidRPr="00913FBA" w:rsidRDefault="00E30AA3" w:rsidP="00907E19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 xml:space="preserve">Sebagian </w:t>
            </w:r>
            <w:r w:rsidR="00DC5506">
              <w:rPr>
                <w:rFonts w:ascii="Arial" w:hAnsi="Arial" w:cs="Arial"/>
                <w:color w:val="000000" w:themeColor="text1"/>
                <w:lang w:val="es-ES"/>
              </w:rPr>
              <w:t xml:space="preserve">GBRP dan </w:t>
            </w:r>
            <w:r w:rsidR="00DC5506" w:rsidRPr="00913FBA">
              <w:rPr>
                <w:rFonts w:ascii="Arial" w:hAnsi="Arial" w:cs="Arial"/>
                <w:color w:val="000000" w:themeColor="text1"/>
                <w:lang w:val="es-ES"/>
              </w:rPr>
              <w:t>SAP</w:t>
            </w:r>
            <w:r w:rsidR="00DC5506"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 xml:space="preserve"> </w:t>
            </w:r>
            <w:r w:rsidR="00DC5506">
              <w:rPr>
                <w:rFonts w:ascii="Arial" w:hAnsi="Arial" w:cs="Arial"/>
                <w:b w:val="0"/>
                <w:color w:val="000000" w:themeColor="text1"/>
                <w:lang w:val="es-ES"/>
              </w:rPr>
              <w:t>dilaksana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es-ES"/>
              </w:rPr>
              <w:t>kan secara konsisten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6092D" w14:textId="098AA033" w:rsidR="00E30AA3" w:rsidRPr="00913FBA" w:rsidRDefault="00DC5506" w:rsidP="001A6EB0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GBRP dan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 xml:space="preserve">SAP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dilaksana</w:t>
            </w:r>
            <w:r w:rsidR="00E30AA3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kan secara tidak konsisten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AED86" w14:textId="77777777" w:rsidR="00E30AA3" w:rsidRPr="00913FBA" w:rsidRDefault="00E30AA3" w:rsidP="001A6EB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913FBA" w:rsidRPr="00913FBA" w14:paraId="1064DCCD" w14:textId="77777777" w:rsidTr="005F7A82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C5ED3BA" w14:textId="77777777" w:rsidR="00E30AA3" w:rsidRPr="00913FBA" w:rsidRDefault="00E30AA3" w:rsidP="004B5BF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5.3.3 Praktikum Kesmas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70BF" w14:textId="77777777" w:rsidR="00E30AA3" w:rsidRPr="00EE77D5" w:rsidRDefault="00E30AA3" w:rsidP="005F7A82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5.3.3.1 Jenis dan jumlah praktikum yang </w:t>
            </w:r>
            <w:r w:rsidRPr="00EE77D5"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  <w:t>mendukung</w:t>
            </w: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ketercapaian kompetensi utama</w:t>
            </w:r>
          </w:p>
          <w:p w14:paraId="7C0B119F" w14:textId="77777777" w:rsidR="00E30AA3" w:rsidRPr="00EE77D5" w:rsidRDefault="00E30AA3" w:rsidP="00907E19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Biomedik</w:t>
            </w:r>
          </w:p>
          <w:p w14:paraId="4FAFF07B" w14:textId="77777777" w:rsidR="00E30AA3" w:rsidRPr="00EE77D5" w:rsidRDefault="00E30AA3" w:rsidP="00907E19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Epidemiologi</w:t>
            </w:r>
          </w:p>
          <w:p w14:paraId="2BA971EE" w14:textId="77777777" w:rsidR="00E30AA3" w:rsidRPr="00EE77D5" w:rsidRDefault="00E30AA3" w:rsidP="00907E19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Kesehatan Lingkungan</w:t>
            </w:r>
          </w:p>
          <w:p w14:paraId="1E8489BC" w14:textId="77777777" w:rsidR="00E30AA3" w:rsidRPr="00EE77D5" w:rsidRDefault="00E30AA3" w:rsidP="00E216CE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Audio Visual</w:t>
            </w:r>
          </w:p>
          <w:p w14:paraId="5DA4B5B4" w14:textId="182F98E4" w:rsidR="00E30AA3" w:rsidRPr="00EE77D5" w:rsidRDefault="0002232E" w:rsidP="00E216CE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Biostatistik</w:t>
            </w:r>
          </w:p>
          <w:p w14:paraId="12DBB461" w14:textId="77777777" w:rsidR="00E30AA3" w:rsidRPr="00EE77D5" w:rsidRDefault="00E30AA3" w:rsidP="00907E19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Kesehatan Kerja</w:t>
            </w:r>
          </w:p>
          <w:p w14:paraId="11A395A1" w14:textId="77777777" w:rsidR="00E30AA3" w:rsidRPr="00EE77D5" w:rsidRDefault="00E30AA3" w:rsidP="0063421F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Gizi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AFF14B" w14:textId="222F35F6" w:rsidR="00E30AA3" w:rsidRPr="00EE77D5" w:rsidRDefault="00A12530" w:rsidP="00E216CE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Memenuhi</w:t>
            </w:r>
            <w:r w:rsidRPr="00EE77D5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</w:t>
            </w:r>
            <w:r w:rsidR="00E30AA3"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7</w:t>
            </w:r>
            <w:r w:rsidRPr="00EE77D5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</w:t>
            </w:r>
            <w:r w:rsidR="00E30AA3"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jenis praktikum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89FBD" w14:textId="77777777" w:rsidR="00E30AA3" w:rsidRPr="00EE77D5" w:rsidRDefault="00E30AA3" w:rsidP="00E216CE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Memenuhi praktikum nomor 1-5 ditambah satu praktikum lain (6 atau 7)</w:t>
            </w:r>
          </w:p>
          <w:p w14:paraId="26A4F92B" w14:textId="77777777" w:rsidR="00E30AA3" w:rsidRPr="00EE77D5" w:rsidRDefault="00E30AA3" w:rsidP="00E216CE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7A27E" w14:textId="77777777" w:rsidR="00E30AA3" w:rsidRPr="00EE77D5" w:rsidRDefault="00E30AA3" w:rsidP="00E216CE">
            <w:pPr>
              <w:ind w:left="-18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Memenuhi praktikum nomor 1-5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217445" w14:textId="77777777" w:rsidR="00E30AA3" w:rsidRPr="00EE77D5" w:rsidRDefault="00E30AA3" w:rsidP="0063421F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Memenuhi 1-4 jenis praktikum dari praktikum nomor 1-5 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65343" w14:textId="77777777" w:rsidR="00E30AA3" w:rsidRPr="00EE77D5" w:rsidRDefault="00E30AA3" w:rsidP="006342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memiliki praktikum</w:t>
            </w:r>
          </w:p>
        </w:tc>
      </w:tr>
      <w:tr w:rsidR="00E30AA3" w:rsidRPr="00913FBA" w14:paraId="1EDD0AD9" w14:textId="77777777" w:rsidTr="005F7A82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8776571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56AC" w14:textId="77777777" w:rsidR="00E30AA3" w:rsidRPr="00EE77D5" w:rsidRDefault="00E30AA3" w:rsidP="005F7A82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5.3.3.2 Kualitas pelaksanaan praktikum</w:t>
            </w:r>
          </w:p>
          <w:p w14:paraId="01B8EE4A" w14:textId="77777777" w:rsidR="00E30AA3" w:rsidRPr="00EE77D5" w:rsidRDefault="00E30AA3" w:rsidP="00FC22C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Buku petunjuk praktikum</w:t>
            </w:r>
          </w:p>
          <w:p w14:paraId="2E9A2C47" w14:textId="77777777" w:rsidR="00E30AA3" w:rsidRPr="00EE77D5" w:rsidRDefault="00E30AA3" w:rsidP="00FC22C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Peralatan praktikum</w:t>
            </w:r>
          </w:p>
          <w:p w14:paraId="6BA17DC1" w14:textId="77777777" w:rsidR="00E30AA3" w:rsidRPr="00EE77D5" w:rsidRDefault="00E30AA3" w:rsidP="00FC22C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Ketersediaan bahan</w:t>
            </w:r>
          </w:p>
          <w:p w14:paraId="2D623D6A" w14:textId="729BCEBA" w:rsidR="00E30AA3" w:rsidRPr="00EE77D5" w:rsidRDefault="00E30AA3" w:rsidP="00FC22C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Laboran</w:t>
            </w:r>
            <w:r w:rsidR="00762DB3"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/ teknisi</w:t>
            </w:r>
          </w:p>
          <w:p w14:paraId="2CDADF5B" w14:textId="77777777" w:rsidR="00E30AA3" w:rsidRPr="00EE77D5" w:rsidRDefault="00E30AA3" w:rsidP="00FC22C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APD</w:t>
            </w:r>
          </w:p>
          <w:p w14:paraId="63B76359" w14:textId="77777777" w:rsidR="00E30AA3" w:rsidRPr="00EE77D5" w:rsidRDefault="00E30AA3" w:rsidP="00FC22C4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Berita acara praktikum</w:t>
            </w:r>
          </w:p>
          <w:p w14:paraId="0D6B3D81" w14:textId="77777777" w:rsidR="00E30AA3" w:rsidRPr="00EE77D5" w:rsidRDefault="00E30AA3" w:rsidP="0036125E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14:paraId="66232E1D" w14:textId="77777777" w:rsidR="00E30AA3" w:rsidRPr="00EE77D5" w:rsidRDefault="00E30AA3" w:rsidP="0036125E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Catatan: yang dinilai berdasarkan laboratorium yang digunakan</w:t>
            </w:r>
          </w:p>
          <w:p w14:paraId="6EAD0DD6" w14:textId="77777777" w:rsidR="00E30AA3" w:rsidRPr="00EE77D5" w:rsidRDefault="00E30AA3" w:rsidP="0036125E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Dipertimbangkan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8BBE1" w14:textId="77777777" w:rsidR="00E30AA3" w:rsidRPr="00EE77D5" w:rsidRDefault="00E30AA3" w:rsidP="00E216CE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</w:p>
          <w:p w14:paraId="044CB1BC" w14:textId="0E7BD106" w:rsidR="00E30AA3" w:rsidRPr="00EE77D5" w:rsidRDefault="00933904" w:rsidP="00E216CE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Bila jumlah la</w:t>
            </w:r>
            <w:r w:rsidRPr="00EE77D5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>b</w:t>
            </w:r>
            <w:r w:rsidR="00E30AA3"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oratoium yang digunakan memiliki 6 poin 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B2AAE" w14:textId="77777777" w:rsidR="00E30AA3" w:rsidRPr="00EE77D5" w:rsidRDefault="00E30AA3" w:rsidP="00E03F9A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</w:p>
          <w:p w14:paraId="17B0FD3A" w14:textId="2D6A3485" w:rsidR="00E30AA3" w:rsidRPr="00EE77D5" w:rsidRDefault="00E30AA3" w:rsidP="00933904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Bila jumlah la</w:t>
            </w:r>
            <w:r w:rsidR="00933904" w:rsidRPr="00EE77D5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>b</w:t>
            </w:r>
            <w:r w:rsidRPr="00EE77D5">
              <w:rPr>
                <w:rFonts w:ascii="Arial" w:hAnsi="Arial" w:cs="Arial"/>
                <w:b w:val="0"/>
                <w:noProof/>
                <w:color w:val="000000" w:themeColor="text1"/>
              </w:rPr>
              <w:t>oratoium yang digunakan memiliki  poin 1-5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F4D65" w14:textId="77777777" w:rsidR="00E30AA3" w:rsidRPr="00EE77D5" w:rsidRDefault="00E30AA3" w:rsidP="00EA3A61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14:paraId="267905CB" w14:textId="33DB27DB" w:rsidR="00E30AA3" w:rsidRPr="00EE77D5" w:rsidRDefault="00933904" w:rsidP="00EA3A61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Bila jumlah la</w:t>
            </w: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b</w:t>
            </w:r>
            <w:r w:rsidR="00E30AA3"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oratoium yang digunakan memiliki  poin 1-4</w:t>
            </w:r>
          </w:p>
          <w:p w14:paraId="0BDFF805" w14:textId="77777777" w:rsidR="00E30AA3" w:rsidRPr="00EE77D5" w:rsidRDefault="00E30AA3" w:rsidP="00E216CE">
            <w:pPr>
              <w:ind w:left="-18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14:paraId="2A3A7EEE" w14:textId="77777777" w:rsidR="00E30AA3" w:rsidRPr="00EE77D5" w:rsidRDefault="00E30AA3" w:rsidP="00E216CE">
            <w:pPr>
              <w:ind w:left="-18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14:paraId="21244342" w14:textId="77777777" w:rsidR="00E30AA3" w:rsidRPr="00EE77D5" w:rsidRDefault="00E30AA3" w:rsidP="00E216CE">
            <w:pPr>
              <w:ind w:left="-18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509CE" w14:textId="77777777" w:rsidR="00E30AA3" w:rsidRPr="00EE77D5" w:rsidRDefault="00E30AA3" w:rsidP="0063421F">
            <w:pPr>
              <w:ind w:left="-18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  <w:p w14:paraId="18C5DA9C" w14:textId="122261CF" w:rsidR="00E30AA3" w:rsidRPr="00EE77D5" w:rsidRDefault="00933904" w:rsidP="00EA3A61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Bila jumlah la</w:t>
            </w:r>
            <w:r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b</w:t>
            </w:r>
            <w:r w:rsidR="00E30AA3" w:rsidRPr="00EE77D5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oratoium yang digunakan memiliki  poin 1-3</w:t>
            </w:r>
          </w:p>
          <w:p w14:paraId="7960640A" w14:textId="77777777" w:rsidR="00E30AA3" w:rsidRPr="00EE77D5" w:rsidRDefault="00E30AA3" w:rsidP="0063421F">
            <w:pPr>
              <w:ind w:left="-18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ADDE1" w14:textId="77777777" w:rsidR="00E30AA3" w:rsidRPr="00EE77D5" w:rsidRDefault="00E30AA3" w:rsidP="006342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A4EB929" w14:textId="77777777" w:rsidR="00E30AA3" w:rsidRPr="00EE77D5" w:rsidRDefault="00E30AA3" w:rsidP="006342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E77D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Tidak memiliki </w:t>
            </w:r>
          </w:p>
          <w:p w14:paraId="29222B1F" w14:textId="77777777" w:rsidR="00E30AA3" w:rsidRPr="00EE77D5" w:rsidRDefault="00E30AA3" w:rsidP="0063421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30AA3" w:rsidRPr="00913FBA" w14:paraId="1047F0BD" w14:textId="77777777" w:rsidTr="001C530C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0F5DE5B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01364" w14:textId="77777777" w:rsidR="00E30AA3" w:rsidRPr="00913FBA" w:rsidRDefault="00E30AA3" w:rsidP="001C530C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5.3.3.3 </w:t>
            </w:r>
            <w:r w:rsidR="00913FBA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Jenis dan jumlah praktikum peminatan yang mendukung kemampuan kerja dalam capaian pembalajaran</w:t>
            </w:r>
          </w:p>
          <w:p w14:paraId="67D49DFF" w14:textId="77777777" w:rsidR="00E30AA3" w:rsidRPr="00913FBA" w:rsidRDefault="00E30AA3" w:rsidP="00336E90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Catatan: bobot minimal 3 sks, memenuhi 126 jam</w:t>
            </w:r>
            <w:r w:rsidR="00913FBA"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kegiatan (pembekalan 1 minggu, pelaksanaan 2 minggu, pelaporan 1 minggu)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BE2217" w14:textId="77777777" w:rsidR="00E30AA3" w:rsidRPr="00913FBA" w:rsidRDefault="00E30AA3" w:rsidP="001C530C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>Memenuhi persyaratan 3 sks dan 4 Minggu pelaksanaan kegiatan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2EC01F" w14:textId="77777777" w:rsidR="00E30AA3" w:rsidRPr="00913FBA" w:rsidRDefault="00E30AA3" w:rsidP="001C530C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 xml:space="preserve">memenuhi persyaratan 3 sks tetapi pelaksanaan kegiatan &lt; 4 Minggu </w:t>
            </w:r>
          </w:p>
        </w:tc>
        <w:tc>
          <w:tcPr>
            <w:tcW w:w="375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8D3117" w14:textId="77777777" w:rsidR="00E30AA3" w:rsidRPr="00913FBA" w:rsidRDefault="00E30AA3" w:rsidP="00913FBA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Ada praktikum </w:t>
            </w:r>
            <w:r w:rsidR="00913FBA"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peminatan namun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tidak memenuhi syarat sks dan waktu pelaksanaan kegiatan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A1124C" w14:textId="77777777" w:rsidR="00E30AA3" w:rsidRPr="00913FBA" w:rsidRDefault="00E30AA3" w:rsidP="001E311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52180D65" w14:textId="77777777" w:rsidTr="001C530C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2EB3157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B6AB" w14:textId="77777777" w:rsidR="00E30AA3" w:rsidRPr="00913FBA" w:rsidRDefault="00E30AA3" w:rsidP="00CB0D2E">
            <w:pPr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5.3.3.4 Jenis dan jumlah praktikum yang mendukung keunikan PS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FC6C59" w14:textId="77777777" w:rsidR="00E30AA3" w:rsidRPr="00913FBA" w:rsidRDefault="00E30AA3" w:rsidP="001C530C">
            <w:pPr>
              <w:pStyle w:val="BodyTextIndent"/>
              <w:ind w:left="0" w:firstLine="0"/>
              <w:rPr>
                <w:rFonts w:ascii="Arial" w:hAnsi="Arial" w:cs="Arial"/>
                <w:b w:val="0"/>
                <w:noProof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</w:rPr>
              <w:t>Ada praktikum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D5954F" w14:textId="77777777" w:rsidR="00E30AA3" w:rsidRPr="00913FBA" w:rsidRDefault="00E30AA3" w:rsidP="00147CB0">
            <w:pPr>
              <w:ind w:left="-18"/>
              <w:jc w:val="center"/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Tidak ada nilai 1-3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CDBEA8" w14:textId="77777777" w:rsidR="00E30AA3" w:rsidRPr="00913FBA" w:rsidRDefault="00E30AA3" w:rsidP="001E311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praktikum</w:t>
            </w:r>
          </w:p>
        </w:tc>
      </w:tr>
      <w:tr w:rsidR="00E30AA3" w:rsidRPr="00913FBA" w14:paraId="35D2A708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FC6B7C6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5.4 Pembimbingan Akademik dan Pembimbingan Skripsi 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3034" w14:textId="77777777" w:rsidR="00E30AA3" w:rsidRPr="00913FBA" w:rsidRDefault="00E30AA3" w:rsidP="00FE213C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sv-SE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4.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1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Rata-rata banyaknya mahasiswa per dosen Pembimbing Akademik per semester.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6E560" w14:textId="77777777" w:rsidR="00E30AA3" w:rsidRPr="00913FBA" w:rsidRDefault="00E30AA3" w:rsidP="001E311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>Jika R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val="id-ID"/>
              </w:rPr>
              <w:t>MD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 ≤ 20, maka skor = 4.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A6D56" w14:textId="77777777" w:rsidR="00E30AA3" w:rsidRPr="00913FBA" w:rsidRDefault="00E30AA3" w:rsidP="00FB7632">
            <w:pPr>
              <w:ind w:left="-1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20 &lt; 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MD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&lt; 60, maka skor = 6 – (R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MD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/10).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177CC" w14:textId="77777777" w:rsidR="00E30AA3" w:rsidRPr="00913FBA" w:rsidRDefault="00E30AA3" w:rsidP="00FE213C">
            <w:pPr>
              <w:ind w:left="-1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MD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≥ 60, maka skor = 0.</w:t>
            </w:r>
          </w:p>
          <w:p w14:paraId="7C0DBB2D" w14:textId="77777777" w:rsidR="00E30AA3" w:rsidRPr="00913FBA" w:rsidRDefault="00E30AA3" w:rsidP="00FE213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Atau tidak ada perwalian</w:t>
            </w:r>
          </w:p>
        </w:tc>
      </w:tr>
      <w:tr w:rsidR="00E30AA3" w:rsidRPr="00913FBA" w14:paraId="3A19659D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6D5EB725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4ED17" w14:textId="77777777" w:rsidR="00E30AA3" w:rsidRPr="00913FBA" w:rsidRDefault="00E30AA3" w:rsidP="001E3117">
            <w:pPr>
              <w:ind w:left="-18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sv-SE"/>
              </w:rPr>
              <w:t>5.4.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2</w:t>
            </w:r>
            <w:r w:rsidR="00F1413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Jumlah rata-rata pertemuan pembimbingan akademik per mahasiswa per semester (= PP)</w:t>
            </w:r>
          </w:p>
          <w:p w14:paraId="032885DE" w14:textId="77777777" w:rsidR="00E30AA3" w:rsidRPr="00913FBA" w:rsidRDefault="00E30AA3" w:rsidP="001E3117">
            <w:pPr>
              <w:ind w:left="408" w:hanging="408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sv-SE"/>
              </w:rPr>
            </w:pPr>
          </w:p>
          <w:p w14:paraId="44A44873" w14:textId="77777777" w:rsidR="00E30AA3" w:rsidRPr="00913FBA" w:rsidRDefault="00E30AA3" w:rsidP="001E311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sv-SE"/>
              </w:rPr>
              <w:t>Catatan:</w:t>
            </w:r>
          </w:p>
          <w:p w14:paraId="6D7C4376" w14:textId="77777777" w:rsidR="00E30AA3" w:rsidRPr="00913FBA" w:rsidRDefault="00E30AA3" w:rsidP="00FE213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sv-SE"/>
              </w:rPr>
              <w:t xml:space="preserve">Penilaian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didasarkan pada jawaban kolom (4) dari Tabel 5.4.1.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34F4FC" w14:textId="77777777" w:rsidR="00E30AA3" w:rsidRPr="00913FBA" w:rsidRDefault="00E30AA3" w:rsidP="001E311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PP ≥ 3, maka skor = 4.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74FC6" w14:textId="77777777" w:rsidR="00E30AA3" w:rsidRPr="00913FBA" w:rsidRDefault="00E30AA3" w:rsidP="001E311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 PP &lt; 3, maka skor = PP + 1.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C2BCE" w14:textId="77777777" w:rsidR="00E30AA3" w:rsidRPr="00913FBA" w:rsidRDefault="00E30AA3" w:rsidP="001E3117">
            <w:pPr>
              <w:ind w:hanging="1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PP = 0, maka skor = 0.</w:t>
            </w:r>
          </w:p>
        </w:tc>
      </w:tr>
      <w:tr w:rsidR="00E30AA3" w:rsidRPr="00913FBA" w14:paraId="4D4123F3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B5C0189" w14:textId="77777777" w:rsidR="00E30AA3" w:rsidRPr="00913FBA" w:rsidRDefault="00E30AA3" w:rsidP="001C530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5.5 Pembimbingan Skripsi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3EC3E" w14:textId="77777777" w:rsidR="00E30AA3" w:rsidRPr="00913FBA" w:rsidRDefault="00E30AA3" w:rsidP="001C530C">
            <w:pPr>
              <w:ind w:firstLine="33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1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etersediaan</w:t>
            </w:r>
            <w:r w:rsidR="00F14132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panduan pembimbingan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Penelitian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/ Skripsi /Karya Tulis Ilmiah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sosialisasi,dan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konsistensi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laksanaannya.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7AC995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Ada panduan tertulis yang sudah disosialisasikan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serta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dilaksanakan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dengan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konsisten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448C6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Ada panduan tertulis dan disosialisasikan dengan baik, tetapi tidak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dilaksanakan secara konsisten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8A048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panduan tertulis tetapi tidak disosialisasikan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eng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baik, serta tidak dilaksanakan secara konsisten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9C785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Ada pembimbingan tanpa panduan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97F93B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516512B7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70D011C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0753A" w14:textId="77777777" w:rsidR="00E30AA3" w:rsidRPr="00913FBA" w:rsidRDefault="00E30AA3" w:rsidP="00F14132">
            <w:pPr>
              <w:ind w:firstLine="33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="00F1413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2</w:t>
            </w:r>
            <w:r w:rsidR="00F1413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.1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ualifikasi</w:t>
            </w:r>
            <w:r w:rsidR="00F14132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akademik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 dosen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pembimbing</w:t>
            </w:r>
            <w:r w:rsidR="00F141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Penelitian/ Skripsi/Karya Tulis Ilmiah.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CDF4AF" w14:textId="77777777" w:rsidR="00E30AA3" w:rsidRPr="00913FBA" w:rsidRDefault="00E30AA3" w:rsidP="001E3117">
            <w:pPr>
              <w:pStyle w:val="BodyTextIndent"/>
              <w:ind w:left="0" w:firstLine="0"/>
              <w:rPr>
                <w:rFonts w:ascii="Arial" w:hAnsi="Arial" w:cs="Arial"/>
                <w:b w:val="0"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>Seluruh dosen pembimbing berpendidikan minimal S2 dan sesuai dengan bidang keahliannya</w:t>
            </w:r>
            <w:r w:rsidRPr="00913FBA">
              <w:rPr>
                <w:rFonts w:ascii="Arial" w:hAnsi="Arial" w:cs="Arial"/>
                <w:b w:val="0"/>
                <w:color w:val="000000" w:themeColor="text1"/>
              </w:rPr>
              <w:t>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0A369" w14:textId="77777777" w:rsidR="00E30AA3" w:rsidRPr="00913FBA" w:rsidRDefault="00E30AA3" w:rsidP="001E3117">
            <w:pPr>
              <w:ind w:left="3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Seluruh dosen pembimbing berpendidikan minimal S2, tetapi sebagian kecil tidak sesuai dengan bidang keahliannya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9B1B6" w14:textId="77777777" w:rsidR="00E30AA3" w:rsidRPr="00913FBA" w:rsidRDefault="00E30AA3" w:rsidP="001E3117">
            <w:pPr>
              <w:ind w:left="3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Sebagian besar dosen pembimbing berpendidikan minimal S2, tetapi sebagian kecil tidak sesuai dengan bidang keahliannya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23604B" w14:textId="77777777" w:rsidR="00E30AA3" w:rsidRPr="00913FBA" w:rsidRDefault="00E30AA3" w:rsidP="001E3117">
            <w:pPr>
              <w:ind w:hanging="1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Sebagian besar dosen pembimbing </w:t>
            </w:r>
            <w:r w:rsidRPr="00913FBA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  <w:lang w:val="id-ID"/>
              </w:rPr>
              <w:t>belum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berpendidikan minimal S2 dan  tidak sesuai dengan bidang keahliannya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1FA89" w14:textId="77777777" w:rsidR="00E30AA3" w:rsidRPr="00913FBA" w:rsidRDefault="00E30AA3" w:rsidP="001E3117">
            <w:pPr>
              <w:ind w:left="252" w:hanging="270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681A4EAC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D8BD21F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8A85B" w14:textId="77777777" w:rsidR="00E30AA3" w:rsidRPr="00913FBA" w:rsidRDefault="00E30AA3" w:rsidP="00F14132">
            <w:pPr>
              <w:ind w:firstLine="33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5.2</w:t>
            </w:r>
            <w:r w:rsidR="00F1413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.2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ata-rata mahasiswa per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dosen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pembimbing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Penelitian/ Skripsi/Karya Tulis Ilmiah (=RM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).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F94A2" w14:textId="77777777" w:rsidR="00E30AA3" w:rsidRPr="00913FBA" w:rsidRDefault="00E30AA3" w:rsidP="002D7A39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≤ 4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, maka skor = 4.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65E211" w14:textId="77777777" w:rsidR="00E30AA3" w:rsidRPr="00913FBA" w:rsidRDefault="00E30AA3" w:rsidP="002D7A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4 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&lt;20, maka skor = 5 – 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/4).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9E9081" w14:textId="77777777" w:rsidR="00E30AA3" w:rsidRPr="00913FBA" w:rsidRDefault="00E30AA3" w:rsidP="002D7A3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≥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20 atau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= 0, maka skor = 0.</w:t>
            </w:r>
          </w:p>
        </w:tc>
      </w:tr>
      <w:tr w:rsidR="00E30AA3" w:rsidRPr="00913FBA" w14:paraId="71EA84D0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544903F6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9C84A" w14:textId="77777777" w:rsidR="00E30AA3" w:rsidRPr="00913FBA" w:rsidRDefault="00E30AA3" w:rsidP="00F14132">
            <w:pPr>
              <w:ind w:firstLine="33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5.2</w:t>
            </w:r>
            <w:r w:rsidR="00F141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.3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ata-rata jumlah pertemuan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/pembimbingan</w:t>
            </w:r>
            <w:r w:rsidR="00F141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selama penyelesaian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Penelitian/ Skripsi/Karya Tulis Ilmiah (=RP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F58325" w14:textId="77777777" w:rsidR="00E30AA3" w:rsidRPr="00913FBA" w:rsidRDefault="00E30AA3" w:rsidP="00E81D4E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sv-SE"/>
              </w:rPr>
              <w:t>RP</w:t>
            </w:r>
            <w:r w:rsidRPr="00913FBA">
              <w:rPr>
                <w:rFonts w:ascii="Arial" w:hAnsi="Arial" w:cs="Arial"/>
                <w:b w:val="0"/>
                <w:color w:val="000000" w:themeColor="text1"/>
                <w:vertAlign w:val="subscript"/>
                <w:lang w:val="sv-SE"/>
              </w:rPr>
              <w:t>S</w:t>
            </w:r>
            <w:r w:rsidR="00F14132">
              <w:rPr>
                <w:rFonts w:ascii="Arial" w:hAnsi="Arial" w:cs="Arial"/>
                <w:b w:val="0"/>
                <w:color w:val="000000" w:themeColor="text1"/>
                <w:vertAlign w:val="subscript"/>
                <w:lang w:val="sv-SE"/>
              </w:rPr>
              <w:t xml:space="preserve"> </w:t>
            </w:r>
            <w:r w:rsidRPr="00913FBA">
              <w:rPr>
                <w:rFonts w:ascii="Arial" w:hAnsi="Arial" w:cs="Arial"/>
                <w:b w:val="0"/>
                <w:color w:val="000000" w:themeColor="text1"/>
                <w:u w:val="single"/>
                <w:lang w:val="sv-SE"/>
              </w:rPr>
              <w:t>&gt;</w:t>
            </w:r>
            <w:r w:rsidRPr="00913FBA">
              <w:rPr>
                <w:rFonts w:ascii="Arial" w:hAnsi="Arial" w:cs="Arial"/>
                <w:b w:val="0"/>
                <w:color w:val="000000" w:themeColor="text1"/>
              </w:rPr>
              <w:t>8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>, maka skor = 4.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4E820" w14:textId="77777777" w:rsidR="00E30AA3" w:rsidRPr="00913FBA" w:rsidRDefault="00E30AA3" w:rsidP="00E81D4E">
            <w:pPr>
              <w:ind w:left="252" w:hanging="27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, maka skor = (3 +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)/3.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9EA9E" w14:textId="77777777" w:rsidR="00E30AA3" w:rsidRPr="00913FBA" w:rsidRDefault="00E30AA3" w:rsidP="002D7A39">
            <w:pPr>
              <w:ind w:hanging="1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RP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= 0, maka skor = 0.</w:t>
            </w:r>
          </w:p>
        </w:tc>
      </w:tr>
      <w:tr w:rsidR="00E30AA3" w:rsidRPr="00913FBA" w14:paraId="74BC8DA1" w14:textId="77777777" w:rsidTr="00E81D4E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4CF62276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5.6 Upaya Perbaikan Pembelajaran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4EF4C" w14:textId="77777777" w:rsidR="00E30AA3" w:rsidRPr="00913FBA" w:rsidRDefault="00E30AA3" w:rsidP="00E81D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5.6 Upaya perbaikan pembelajaran serta hasil yang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i-FI"/>
              </w:rPr>
              <w:t xml:space="preserve">telah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dilakukan dan dicapai dalam tiga tahun terakhir dan hasilnya</w:t>
            </w:r>
          </w:p>
          <w:p w14:paraId="01ACF5B4" w14:textId="77777777" w:rsidR="00E30AA3" w:rsidRPr="00913FBA" w:rsidRDefault="00E30AA3" w:rsidP="00E81D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Catatan: </w:t>
            </w:r>
          </w:p>
          <w:p w14:paraId="635AAB9E" w14:textId="77777777" w:rsidR="00E30AA3" w:rsidRPr="00913FBA" w:rsidRDefault="00E30AA3" w:rsidP="00403FE9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Materi</w:t>
            </w:r>
          </w:p>
          <w:p w14:paraId="2876B334" w14:textId="77777777" w:rsidR="00E30AA3" w:rsidRPr="00913FBA" w:rsidRDefault="00E30AA3" w:rsidP="00403FE9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Metode pembelajaran</w:t>
            </w:r>
          </w:p>
          <w:p w14:paraId="6CC5A476" w14:textId="77777777" w:rsidR="00E30AA3" w:rsidRPr="00913FBA" w:rsidRDefault="00E30AA3" w:rsidP="00403FE9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Penggunaan teknologi pembelajaran</w:t>
            </w:r>
          </w:p>
          <w:p w14:paraId="75432326" w14:textId="77777777" w:rsidR="00E30AA3" w:rsidRPr="00913FBA" w:rsidRDefault="00E30AA3" w:rsidP="00403FE9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Cara-cara evaluasi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A85261" w14:textId="77777777" w:rsidR="00E30AA3" w:rsidRPr="00913FBA" w:rsidRDefault="00E30AA3" w:rsidP="00E81D4E">
            <w:pPr>
              <w:pStyle w:val="BodyTextIndent"/>
              <w:ind w:left="0" w:firstLine="0"/>
              <w:rPr>
                <w:rFonts w:ascii="Arial" w:hAnsi="Arial" w:cs="Arial"/>
                <w:b w:val="0"/>
                <w:color w:val="000000" w:themeColor="text1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</w:rPr>
              <w:t>Upaya perbaikan dilakukan untuk semua dari yang seharusnya diperbaiki/ ditingkatkan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6D2A87" w14:textId="77777777" w:rsidR="00E30AA3" w:rsidRPr="00913FBA" w:rsidRDefault="00E30AA3" w:rsidP="00A81DCE">
            <w:pPr>
              <w:ind w:hanging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Upaya perbaikan dilakukan untuk tiga dari empat dari yang seharusnya diperbaiki/ ditingkatkan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56E56" w14:textId="77777777" w:rsidR="00E30AA3" w:rsidRPr="00913FBA" w:rsidRDefault="00E30AA3" w:rsidP="00A81DC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Upaya perbaikan dilakukan untuk dua dari empat dari yang seharusnya diperbaiki/ ditingkatkan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6A54B" w14:textId="77777777" w:rsidR="00E30AA3" w:rsidRPr="00913FBA" w:rsidRDefault="00E30AA3" w:rsidP="00A81DCE">
            <w:pPr>
              <w:ind w:hanging="18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Upaya perbaikan dilakukan untuk satu dari yang seharusnya diperbaiki/ ditingkatkan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0161A" w14:textId="77777777" w:rsidR="00E30AA3" w:rsidRPr="00913FBA" w:rsidRDefault="00E30AA3" w:rsidP="00E81D4E">
            <w:pPr>
              <w:ind w:hanging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perbaikan</w:t>
            </w:r>
          </w:p>
        </w:tc>
      </w:tr>
      <w:tr w:rsidR="00E30AA3" w:rsidRPr="00913FBA" w14:paraId="110C43C3" w14:textId="77777777" w:rsidTr="00E81D4E">
        <w:trPr>
          <w:cantSplit/>
          <w:trHeight w:val="5300"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00923D72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Upaya peningkatan suasana akademik: kebijakan tentang suasana akademik, ketersediaan dan jenis prasarana, sarana dan dana, program dan kegiatan akademik untuk menciptakan suasana akademik, interaksi akademik antara dosen-mahasiswa, serta pengembangan perilaku kecendekiawanan</w:t>
            </w:r>
          </w:p>
          <w:p w14:paraId="054BFDE2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774CF" w14:textId="77777777" w:rsidR="00E30AA3" w:rsidRPr="00913FBA" w:rsidRDefault="00E30AA3" w:rsidP="007C0DB2">
            <w:pPr>
              <w:ind w:left="-18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5.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.1 Kebijakan tentang suasana akademik (otonomi keilmuan, kebebasan akademik, kebebasan mimbar akademik).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906E4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Ada dokumen yang lengkap tentang suasana akademik, dan dilaksanakan dengan konsisten.</w:t>
            </w:r>
          </w:p>
          <w:p w14:paraId="65FA43AD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31E6F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Ada dokumen yang lengkap tentang suasana akademik, namun tidak dilaksanakan dengan konsisten.</w:t>
            </w:r>
          </w:p>
          <w:p w14:paraId="0BB37952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  <w:p w14:paraId="7F41EEF7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797211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Ada dokumen tentang suasana akademik, namun kurang lengkap.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9C53A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Tidak ada dokumen tentang suasana akademik.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00DC0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05AF97FA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1E904E7B" w14:textId="77777777" w:rsidR="00E30AA3" w:rsidRPr="00913FBA" w:rsidRDefault="00E30AA3" w:rsidP="001E311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F98D5" w14:textId="77777777" w:rsidR="00E30AA3" w:rsidRPr="00913FBA" w:rsidRDefault="00E30AA3" w:rsidP="007C0DB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5.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.2 Ketersediaan dan jenis prasarana, sarana dan dana yang memungkinkan terciptanya interaksi akademik antara sivitas akademika.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36D62E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Tersedia, milik sendiri, sangat lengkap dan dukungan dana sangat memadai.</w:t>
            </w:r>
          </w:p>
          <w:p w14:paraId="56C38265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E34CF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Tersedia, milik sendiri, lengkap dan dukungan dana memadai.</w:t>
            </w:r>
          </w:p>
          <w:p w14:paraId="0FECB40E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4422C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Tersedia cukup lengkap, milik sendiri atau sewa, dan dana yang cukup memadai.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B5798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Prasarana dan sarana kurang, demikian pula dengan dukungan dana.</w:t>
            </w:r>
          </w:p>
          <w:p w14:paraId="43CC323E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B04E11" w14:textId="77777777" w:rsidR="00E30AA3" w:rsidRPr="00913FBA" w:rsidRDefault="00E30AA3" w:rsidP="001E3117">
            <w:pPr>
              <w:ind w:left="91" w:hanging="91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5814F886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C661555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2A9B" w14:textId="77777777" w:rsidR="00E30AA3" w:rsidRPr="00913FBA" w:rsidRDefault="00E30AA3" w:rsidP="007C0DB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5.7.3 Program dan kegiatan akademik untuk menciptakan suasana akademik (seminar, simposium, lokakarya, bedah buku, penelitian bersama dll).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685626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Upaya baik dan hasilnya suasana kondusif untuk meningkatkan suasana akademik yang baik.</w:t>
            </w:r>
          </w:p>
          <w:p w14:paraId="67BDC179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43EB5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Upaya baik, namun hasilnya baru cukup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69A58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Cukup dalam upaya dan hasilnya.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BEDB9" w14:textId="77777777" w:rsidR="00E30AA3" w:rsidRPr="00913FBA" w:rsidRDefault="00E30AA3" w:rsidP="001E3117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Upaya dinilai kurang dan hasilnya tidak nampak.</w:t>
            </w:r>
          </w:p>
          <w:p w14:paraId="5B0B9E2F" w14:textId="77777777" w:rsidR="00E30AA3" w:rsidRPr="00913FBA" w:rsidRDefault="00E30AA3" w:rsidP="001E3117">
            <w:pPr>
              <w:ind w:left="91" w:hanging="91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051F4" w14:textId="77777777" w:rsidR="00E30AA3" w:rsidRPr="00913FBA" w:rsidRDefault="00E30AA3" w:rsidP="001E3117">
            <w:pPr>
              <w:ind w:left="91" w:hanging="91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Tidak ada upaya</w:t>
            </w:r>
          </w:p>
        </w:tc>
      </w:tr>
      <w:tr w:rsidR="00E30AA3" w:rsidRPr="00913FBA" w14:paraId="2FC0EDA0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378F0253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8F53C" w14:textId="77777777" w:rsidR="00E30AA3" w:rsidRPr="00913FBA" w:rsidRDefault="00E30AA3" w:rsidP="007C0DB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5.7.4 Interaksi akademik antara dosen-mahasiswa, antar mahasiswa, serta antar dosen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C4B26C" w14:textId="77777777" w:rsidR="00E30AA3" w:rsidRPr="00913FBA" w:rsidRDefault="00E30AA3" w:rsidP="001E311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Upaya baik dan hasilnya suasana kondusif untuk meningkatkan suasana akademik yang baik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DB8D9" w14:textId="77777777" w:rsidR="00E30AA3" w:rsidRPr="00913FBA" w:rsidRDefault="00E30AA3" w:rsidP="00DD6F2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Upaya baik dan hasilnya baru cukup 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9079E" w14:textId="77777777" w:rsidR="00E30AA3" w:rsidRPr="00913FBA" w:rsidRDefault="00E30AA3" w:rsidP="001E311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Cukup dalam upaya dan hasil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60760" w14:textId="77777777" w:rsidR="00E30AA3" w:rsidRPr="00913FBA" w:rsidRDefault="00E30AA3" w:rsidP="001E311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Upaya dinilai kurang dan hasilnya tidak tampak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5B296" w14:textId="77777777" w:rsidR="00E30AA3" w:rsidRPr="00913FBA" w:rsidRDefault="00E30AA3" w:rsidP="001E3117">
            <w:pPr>
              <w:ind w:left="91" w:hanging="91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0CE2E74D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1768D165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5C0FF" w14:textId="77777777" w:rsidR="00E30AA3" w:rsidRPr="00913FBA" w:rsidRDefault="00E30AA3" w:rsidP="005C349B">
            <w:pPr>
              <w:pStyle w:val="ListParagraph"/>
              <w:numPr>
                <w:ilvl w:val="2"/>
                <w:numId w:val="9"/>
              </w:numPr>
              <w:ind w:left="-18" w:firstLine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Pengembangan perilaku kecendekiawan</w:t>
            </w:r>
          </w:p>
          <w:p w14:paraId="4839BE0B" w14:textId="77777777" w:rsidR="00E30AA3" w:rsidRPr="00913FBA" w:rsidRDefault="00E30AA3" w:rsidP="00DD6F22">
            <w:pPr>
              <w:ind w:lef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Bentuk kegiatan antara lain dapat berupa</w:t>
            </w:r>
          </w:p>
          <w:p w14:paraId="6A3C89CE" w14:textId="77777777" w:rsidR="00E30AA3" w:rsidRPr="00913FBA" w:rsidRDefault="00E30AA3" w:rsidP="00403FE9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Kegiatan penanggulangan kemiskinan</w:t>
            </w:r>
          </w:p>
          <w:p w14:paraId="2F7F8D90" w14:textId="77777777" w:rsidR="00E30AA3" w:rsidRPr="00913FBA" w:rsidRDefault="00E30AA3" w:rsidP="00403FE9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Pelestarian lingkungan</w:t>
            </w:r>
          </w:p>
          <w:p w14:paraId="4B668C1A" w14:textId="77777777" w:rsidR="00E30AA3" w:rsidRPr="00913FBA" w:rsidRDefault="00E30AA3" w:rsidP="00403FE9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Peningkatan kesejahteraan masyarakat</w:t>
            </w:r>
          </w:p>
          <w:p w14:paraId="3819A387" w14:textId="77777777" w:rsidR="00E30AA3" w:rsidRPr="00913FBA" w:rsidRDefault="00E30AA3" w:rsidP="00403FE9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Kegiatan penanggulangan masalah ekonomi, politik, social, budaya dan lingkungan lainnya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A342F7" w14:textId="77777777" w:rsidR="00E30AA3" w:rsidRPr="00913FBA" w:rsidRDefault="00E30AA3" w:rsidP="001E311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Kegiatan yang dilakukan sangat menunjang penegmbangan perilaku kecendekiawanan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4CDE29" w14:textId="77777777" w:rsidR="00E30AA3" w:rsidRPr="00913FBA" w:rsidRDefault="00E30AA3" w:rsidP="00E81D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Kegiatan yang dilakukan menunjang penegmbangan perilaku kecendekiawanan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F3C255" w14:textId="77777777" w:rsidR="00E30AA3" w:rsidRPr="00913FBA" w:rsidRDefault="00E30AA3" w:rsidP="00E81D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Kegiatan yang dilakukan cukup menunjang penegmbangan perilaku kecendekiawanan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72FF08" w14:textId="77777777" w:rsidR="00E30AA3" w:rsidRPr="00913FBA" w:rsidRDefault="00E30AA3" w:rsidP="00E81D4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Kegiatan yang dilakukan tidak menunjang penegmbangan perilaku kecendekiawanan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ED309" w14:textId="77777777" w:rsidR="00E30AA3" w:rsidRPr="00913FBA" w:rsidRDefault="00E30AA3" w:rsidP="001E3117">
            <w:pPr>
              <w:ind w:left="91" w:hanging="91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333B1391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7D01F14" w14:textId="77777777" w:rsidR="00E30AA3" w:rsidRPr="00913FBA" w:rsidRDefault="00E30AA3" w:rsidP="001F6B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459E" w14:textId="77777777" w:rsidR="00E30AA3" w:rsidRPr="00913FBA" w:rsidRDefault="00E30AA3" w:rsidP="00514D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5.7.6  Pengembangan sikap profesional, mencakup aspek:</w:t>
            </w:r>
          </w:p>
          <w:p w14:paraId="2A8C81E9" w14:textId="77777777" w:rsidR="00E30AA3" w:rsidRPr="00913FBA" w:rsidRDefault="00E30AA3" w:rsidP="00514DAD">
            <w:pPr>
              <w:ind w:left="342" w:hanging="3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(1)  Etika Kesehatan masyarakat</w:t>
            </w:r>
          </w:p>
          <w:p w14:paraId="6B60945E" w14:textId="77777777" w:rsidR="00E30AA3" w:rsidRPr="00913FBA" w:rsidRDefault="00E30AA3" w:rsidP="00514DAD">
            <w:pPr>
              <w:ind w:left="342" w:hanging="3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(2)  Kemampuan kerjasama dalam tim</w:t>
            </w:r>
          </w:p>
          <w:p w14:paraId="7328DA59" w14:textId="77777777" w:rsidR="00E30AA3" w:rsidRPr="00913FBA" w:rsidRDefault="00E30AA3" w:rsidP="00514DAD">
            <w:pPr>
              <w:ind w:left="342" w:hanging="3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(3)  Hubungan tenaga kesehatan masyarakat dengan masyarakat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4D8072" w14:textId="77777777" w:rsidR="00E30AA3" w:rsidRPr="00913FBA" w:rsidRDefault="00E30AA3" w:rsidP="00514D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panduan yang lengkap tentang ketiga aspek, dan dilaksanakan dengan konsisten.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54F7D" w14:textId="77777777" w:rsidR="00E30AA3" w:rsidRPr="00913FBA" w:rsidRDefault="00E30AA3" w:rsidP="00514D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panduan yang lengkap tentang ketiga aspek, namun tidak dilaksanakan dengan konsisten.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7191F" w14:textId="77777777" w:rsidR="00E30AA3" w:rsidRPr="00913FBA" w:rsidRDefault="00E30AA3" w:rsidP="00514D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ES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panduan, namun tidak  lengkap.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5B8DC4" w14:textId="77777777" w:rsidR="00E30AA3" w:rsidRPr="00913FBA" w:rsidRDefault="00E30AA3" w:rsidP="00514D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Tidak ada panduan.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A960C" w14:textId="77777777" w:rsidR="00E30AA3" w:rsidRPr="00913FBA" w:rsidRDefault="00E30AA3" w:rsidP="00514DAD">
            <w:pPr>
              <w:ind w:left="91" w:hanging="91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30AA3" w:rsidRPr="00913FBA" w14:paraId="31587FBF" w14:textId="77777777" w:rsidTr="00A175A9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7C6A66E8" w14:textId="77777777" w:rsidR="00E30AA3" w:rsidRPr="00913FBA" w:rsidRDefault="00E30AA3" w:rsidP="007C0DB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5.8 Kepustakaan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CC31" w14:textId="7CAA4939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8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1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Kesesuaian pustaka dengan topik</w:t>
            </w:r>
            <w:r w:rsidR="00737A7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 xml:space="preserve"> GBRP dan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SAP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, keterkinian dan ketersediaan pustaka</w:t>
            </w:r>
            <w:r w:rsidR="00737A72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, minimum 2 buku acuan.</w:t>
            </w:r>
          </w:p>
          <w:p w14:paraId="68783BA8" w14:textId="77777777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Catatan: </w:t>
            </w:r>
          </w:p>
          <w:p w14:paraId="67957D49" w14:textId="77777777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A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sesor mencari bukti ketersediaan dan aksesibilitas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450E1" w14:textId="77777777" w:rsidR="00E30AA3" w:rsidRPr="00913FBA" w:rsidRDefault="00E30AA3" w:rsidP="00DD6F22">
            <w:pPr>
              <w:pStyle w:val="BodyTextIndent"/>
              <w:ind w:left="0" w:firstLine="0"/>
              <w:rPr>
                <w:rFonts w:ascii="Arial" w:hAnsi="Arial" w:cs="Arial"/>
                <w:b w:val="0"/>
                <w:color w:val="000000" w:themeColor="text1"/>
                <w:lang w:val="id-ID"/>
              </w:rPr>
            </w:pP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>Semua judul</w:t>
            </w:r>
            <w:r w:rsidRPr="00913FBA">
              <w:rPr>
                <w:rFonts w:ascii="Arial" w:hAnsi="Arial" w:cs="Arial"/>
                <w:b w:val="0"/>
                <w:color w:val="000000" w:themeColor="text1"/>
              </w:rPr>
              <w:t xml:space="preserve"> topik </w:t>
            </w:r>
            <w:r w:rsidRPr="00913FBA">
              <w:rPr>
                <w:rFonts w:ascii="Arial" w:hAnsi="Arial" w:cs="Arial"/>
                <w:b w:val="0"/>
                <w:color w:val="000000" w:themeColor="text1"/>
                <w:lang w:val="id-ID"/>
              </w:rPr>
              <w:t>yang ada pada mata kuliah sesuai, tersedia dan ter</w:t>
            </w:r>
            <w:r w:rsidRPr="00913FBA">
              <w:rPr>
                <w:rFonts w:ascii="Arial" w:hAnsi="Arial" w:cs="Arial"/>
                <w:b w:val="0"/>
                <w:color w:val="000000" w:themeColor="text1"/>
              </w:rPr>
              <w:t>baru.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FAF23" w14:textId="77777777" w:rsidR="00E30AA3" w:rsidRPr="00913FBA" w:rsidRDefault="00E30AA3" w:rsidP="00DD6F2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Semua 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topik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yang ada pada mata kuliah sesuai dan tersedia, tetapi beberapa tidak ter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baru.</w:t>
            </w:r>
          </w:p>
        </w:tc>
        <w:tc>
          <w:tcPr>
            <w:tcW w:w="18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EC509" w14:textId="77777777" w:rsidR="00E30AA3" w:rsidRPr="00913FBA" w:rsidRDefault="00E30AA3" w:rsidP="00DD6F2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Beberapa 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topik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yang ada pada mata kuliah tidak sesuai dan atau beberapa tidak tersedia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598C5C" w14:textId="77777777" w:rsidR="00E30AA3" w:rsidRPr="00913FBA" w:rsidRDefault="00E30AA3" w:rsidP="00DD6F22">
            <w:pPr>
              <w:ind w:left="-1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Sebagian besar 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topik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yang ada pada mata kuliah sesuai dan atau tidak tersedia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A9810" w14:textId="77777777" w:rsidR="00E30AA3" w:rsidRPr="00913FBA" w:rsidRDefault="00E30AA3" w:rsidP="00DD6F22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Semua judul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topik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yang ada pada mata kuliah  tidak sesuai/tidak  tersedia</w:t>
            </w:r>
          </w:p>
        </w:tc>
      </w:tr>
      <w:tr w:rsidR="00E30AA3" w:rsidRPr="00913FBA" w14:paraId="0288CBCC" w14:textId="77777777" w:rsidTr="00DD6F22">
        <w:trPr>
          <w:cantSplit/>
          <w:tblHeader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</w:tcPr>
          <w:p w14:paraId="2B298560" w14:textId="77777777" w:rsidR="00E30AA3" w:rsidRPr="00913FBA" w:rsidRDefault="00E30AA3" w:rsidP="0002445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E762F" w14:textId="0B3348AE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5.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8.2</w:t>
            </w:r>
            <w:r w:rsidR="009C2DD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Jumlah buku ajar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/modul </w:t>
            </w:r>
            <w:r w:rsidR="009C2DD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pada mata kuliah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="009C2DD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pada semester berjalan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  <w:p w14:paraId="4138DFC3" w14:textId="77777777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</w:p>
          <w:p w14:paraId="3DED0AE4" w14:textId="1A517900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P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  <w:lang w:val="id-ID"/>
              </w:rPr>
              <w:t xml:space="preserve">MK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= Persentase banyak</w:t>
            </w:r>
            <w:r w:rsidR="009C2DD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nya buku ajar ditinjau semester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terakhir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.</w:t>
            </w:r>
          </w:p>
          <w:p w14:paraId="49C79881" w14:textId="77777777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</w:p>
          <w:p w14:paraId="0932783D" w14:textId="77777777" w:rsidR="00E30AA3" w:rsidRPr="00913FBA" w:rsidRDefault="00E30AA3" w:rsidP="00024457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Catatan: </w:t>
            </w:r>
          </w:p>
          <w:p w14:paraId="703B7ACC" w14:textId="77777777" w:rsidR="00E30AA3" w:rsidRPr="00913FBA" w:rsidRDefault="00E30AA3" w:rsidP="00D418EB">
            <w:pPr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Periksa ada atau tidak ada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E2DE9E" w14:textId="77777777" w:rsidR="00E30AA3" w:rsidRPr="00913FBA" w:rsidRDefault="00E30AA3" w:rsidP="00024457">
            <w:pPr>
              <w:pStyle w:val="BodyTextIndent"/>
              <w:ind w:left="0" w:firstLine="0"/>
              <w:jc w:val="center"/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</w:pP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>Jika P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vertAlign w:val="subscript"/>
                <w:lang w:val="id-ID"/>
              </w:rPr>
              <w:t>MK</w:t>
            </w:r>
            <w:r w:rsidRPr="00913FBA">
              <w:rPr>
                <w:rFonts w:ascii="Arial" w:hAnsi="Arial" w:cs="Arial"/>
                <w:b w:val="0"/>
                <w:noProof/>
                <w:color w:val="000000" w:themeColor="text1"/>
                <w:lang w:val="id-ID"/>
              </w:rPr>
              <w:t xml:space="preserve"> ≥ 75%, maka skor = 4.</w:t>
            </w:r>
          </w:p>
        </w:tc>
        <w:tc>
          <w:tcPr>
            <w:tcW w:w="585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832CA2" w14:textId="77777777" w:rsidR="00E30AA3" w:rsidRPr="00913FBA" w:rsidRDefault="00E30AA3" w:rsidP="00024457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P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  <w:lang w:val="id-ID"/>
              </w:rPr>
              <w:t>MK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&lt; 75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</w:rPr>
              <w:t>%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, maka skor = 1 + (4 x P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  <w:lang w:val="id-ID"/>
              </w:rPr>
              <w:t>MK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).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44FDF" w14:textId="77777777" w:rsidR="00E30AA3" w:rsidRPr="00913FBA" w:rsidRDefault="00E30AA3" w:rsidP="00DD6F2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>P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vertAlign w:val="subscript"/>
                <w:lang w:val="id-ID"/>
              </w:rPr>
              <w:t>MK</w:t>
            </w:r>
            <w:r w:rsidRPr="00913FBA">
              <w:rPr>
                <w:rFonts w:ascii="Arial" w:hAnsi="Arial" w:cs="Arial"/>
                <w:noProof/>
                <w:color w:val="000000" w:themeColor="text1"/>
                <w:sz w:val="20"/>
                <w:szCs w:val="20"/>
                <w:lang w:val="id-ID"/>
              </w:rPr>
              <w:t xml:space="preserve"> = 0, maka skor = 0.</w:t>
            </w:r>
          </w:p>
        </w:tc>
      </w:tr>
    </w:tbl>
    <w:p w14:paraId="51E242A2" w14:textId="2CD023C7" w:rsidR="00D775F7" w:rsidRDefault="00D775F7" w:rsidP="00D775F7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 w:themeColor="text1"/>
          <w:sz w:val="20"/>
          <w:szCs w:val="20"/>
          <w:lang w:val="fi-FI"/>
        </w:rPr>
      </w:pPr>
      <w:r>
        <w:rPr>
          <w:rFonts w:ascii="Arial" w:eastAsia="Times New Roman" w:hAnsi="Arial" w:cs="Arial"/>
          <w:b/>
          <w:color w:val="000000" w:themeColor="text1"/>
          <w:sz w:val="20"/>
          <w:szCs w:val="20"/>
          <w:lang w:val="fi-FI"/>
        </w:rPr>
        <w:br w:type="page"/>
      </w:r>
    </w:p>
    <w:p w14:paraId="70232900" w14:textId="77777777" w:rsidR="00E46C61" w:rsidRPr="00913FBA" w:rsidRDefault="00E46C61" w:rsidP="00E46C61">
      <w:pPr>
        <w:keepNext/>
        <w:spacing w:after="0" w:line="240" w:lineRule="auto"/>
        <w:ind w:left="461" w:hanging="461"/>
        <w:jc w:val="both"/>
        <w:outlineLvl w:val="1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nb-NO"/>
        </w:rPr>
      </w:pP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nb-NO"/>
        </w:rPr>
        <w:lastRenderedPageBreak/>
        <w:t>Standar 6. Pe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id-ID"/>
        </w:rPr>
        <w:t>MBIAYAA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</w:rPr>
        <w:t>N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nb-NO"/>
        </w:rPr>
        <w:t xml:space="preserve">, Sarana 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id-ID"/>
        </w:rPr>
        <w:t xml:space="preserve">DAN 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nb-NO"/>
        </w:rPr>
        <w:t xml:space="preserve">Prasarana, 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id-ID"/>
        </w:rPr>
        <w:t>SERTA</w:t>
      </w: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nb-NO"/>
        </w:rPr>
        <w:t xml:space="preserve"> SISTEM INFORMASI</w:t>
      </w:r>
    </w:p>
    <w:p w14:paraId="0FE8D146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sv-SE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7"/>
        <w:gridCol w:w="2838"/>
        <w:gridCol w:w="2132"/>
        <w:gridCol w:w="1372"/>
        <w:gridCol w:w="340"/>
        <w:gridCol w:w="142"/>
        <w:gridCol w:w="1681"/>
        <w:gridCol w:w="587"/>
        <w:gridCol w:w="1701"/>
        <w:gridCol w:w="37"/>
        <w:gridCol w:w="1698"/>
      </w:tblGrid>
      <w:tr w:rsidR="00015017" w:rsidRPr="00913FBA" w14:paraId="6A01A88C" w14:textId="77777777" w:rsidTr="00EE6FD1">
        <w:trPr>
          <w:cantSplit/>
          <w:tblHeader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13009" w14:textId="77777777" w:rsidR="00E46C61" w:rsidRPr="00913FBA" w:rsidRDefault="00E46C61" w:rsidP="00EE6FD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358CBFA8" w14:textId="77777777" w:rsidR="00E46C61" w:rsidRPr="00913FBA" w:rsidRDefault="00E46C61" w:rsidP="00EE6FD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6991" w14:textId="77777777" w:rsidR="00E46C61" w:rsidRPr="00913FBA" w:rsidRDefault="00E46C61" w:rsidP="00EE6FD1">
            <w:pPr>
              <w:spacing w:after="0" w:line="240" w:lineRule="auto"/>
              <w:ind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3418" w:type="pct"/>
            <w:gridSpan w:val="9"/>
            <w:tcBorders>
              <w:top w:val="single" w:sz="4" w:space="0" w:color="auto"/>
              <w:left w:val="nil"/>
            </w:tcBorders>
            <w:shd w:val="clear" w:color="auto" w:fill="auto"/>
          </w:tcPr>
          <w:p w14:paraId="125BE234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A65AD5" w:rsidRPr="00913FBA" w14:paraId="4C3D85F7" w14:textId="77777777" w:rsidTr="001056A8">
        <w:trPr>
          <w:cantSplit/>
          <w:tblHeader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C03E2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DED10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1C513B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60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653D24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85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77FE5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61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24ABC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9E046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SANGAT KURANG</w:t>
            </w:r>
          </w:p>
        </w:tc>
      </w:tr>
      <w:tr w:rsidR="00A65AD5" w:rsidRPr="00913FBA" w14:paraId="2F19DAC1" w14:textId="77777777" w:rsidTr="001056A8">
        <w:trPr>
          <w:cantSplit/>
          <w:tblHeader/>
        </w:trPr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38D5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636FE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48929A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D001A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9BD56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91688E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4E108" w14:textId="77777777" w:rsidR="00E46C61" w:rsidRPr="00913FBA" w:rsidRDefault="00E46C61" w:rsidP="00EE6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</w:tr>
      <w:tr w:rsidR="00A65AD5" w:rsidRPr="00913FBA" w14:paraId="4461EB93" w14:textId="77777777" w:rsidTr="001056A8">
        <w:trPr>
          <w:trHeight w:val="484"/>
        </w:trPr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F8DB" w14:textId="77777777" w:rsidR="00E46C61" w:rsidRPr="00913FBA" w:rsidRDefault="00E46C61" w:rsidP="00EE6FD1">
            <w:pPr>
              <w:spacing w:after="12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6.1  </w:t>
            </w:r>
            <w:r w:rsidR="00FE7AE1"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Pengelolaan Dana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9BC2" w14:textId="77777777" w:rsidR="00E46C61" w:rsidRPr="00913FBA" w:rsidRDefault="00E46C61" w:rsidP="00EE6FD1">
            <w:pPr>
              <w:spacing w:after="120" w:line="240" w:lineRule="auto"/>
              <w:ind w:left="10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>6.1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 Keterlibatan program studi dalam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perencanaan target kinerja, perencanaan kegiatan/ kerja dan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perencanaan alokasi dan pengelolaan dana.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623" w14:textId="77777777" w:rsidR="00E46C61" w:rsidRPr="00913FBA" w:rsidRDefault="00E46C61" w:rsidP="00EE6FD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Program studi secara otonom melaksanakan perencanaan alokasi  dan pengelolaan dana.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75CC" w14:textId="77777777" w:rsidR="00E46C61" w:rsidRPr="00913FBA" w:rsidRDefault="00E46C61" w:rsidP="00EE6FD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Program studi tidak diberi otonomi, tetapi dilibatkan dalam melaksanakan perencanaan alokasi  dan pengelolaan dana.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250154" w14:textId="77777777" w:rsidR="00E46C61" w:rsidRPr="00913FBA" w:rsidRDefault="00E46C61" w:rsidP="00EE6FD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>Program studi dilibatkan dalam perencanaan alokasi, namun pengelolaan dana dilakukan oleh Fakultas/Sekolah Tinggi.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1B0D4C5" w14:textId="77777777" w:rsidR="00E46C61" w:rsidRPr="00913FBA" w:rsidRDefault="00E46C61" w:rsidP="00EE6FD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v-SE"/>
              </w:rPr>
              <w:t xml:space="preserve">Program studi hanya diminta untuk memberikan masukan.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Perencanaan alokasi dan pengelolaan dana dilakukan oleh Fakultas/ Sekolah Tinggi.</w:t>
            </w:r>
          </w:p>
        </w:tc>
        <w:tc>
          <w:tcPr>
            <w:tcW w:w="599" w:type="pct"/>
            <w:tcBorders>
              <w:top w:val="single" w:sz="4" w:space="0" w:color="auto"/>
            </w:tcBorders>
            <w:shd w:val="clear" w:color="auto" w:fill="auto"/>
          </w:tcPr>
          <w:p w14:paraId="27DF80EE" w14:textId="77777777" w:rsidR="00E46C61" w:rsidRPr="00913FBA" w:rsidRDefault="00E46C61" w:rsidP="00EE6FD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Program studi tidak dilibatkan dalam perencanaan/ alokasi dan pengelolaan dana.</w:t>
            </w:r>
          </w:p>
        </w:tc>
      </w:tr>
      <w:tr w:rsidR="00A65AD5" w:rsidRPr="00913FBA" w14:paraId="5C5C51D7" w14:textId="77777777" w:rsidTr="00EE6FD1">
        <w:trPr>
          <w:trHeight w:val="2400"/>
        </w:trPr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73A52" w14:textId="77777777" w:rsidR="00F23FCF" w:rsidRPr="00913FBA" w:rsidRDefault="00F23FCF" w:rsidP="00EE6FD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  <w:t xml:space="preserve">6.2  </w:t>
            </w: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Perolehan dan Alokasi Dana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A54669" w14:textId="77777777" w:rsidR="00F23FCF" w:rsidRPr="00913FBA" w:rsidRDefault="00F23FCF" w:rsidP="00EE6FD1">
            <w:pPr>
              <w:ind w:left="13" w:hanging="13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6.2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F47E7D">
              <w:rPr>
                <w:rFonts w:ascii="Arial" w:hAnsi="Arial" w:cs="Arial"/>
                <w:color w:val="000000" w:themeColor="text1"/>
                <w:sz w:val="20"/>
                <w:szCs w:val="20"/>
              </w:rPr>
              <w:t>.1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 Persentase perolehan dana dari mahasiswa dibandingkan dengan total penerimaan dana (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fi-FI"/>
              </w:rPr>
              <w:t>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8B1645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Untuk PTN</w:t>
            </w:r>
          </w:p>
          <w:p w14:paraId="40E20CBD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B0F86ED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DM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≤ 33%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, maka skor = 4.</w:t>
            </w:r>
          </w:p>
          <w:p w14:paraId="5DB80AE3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8689AB" w14:textId="77777777" w:rsidR="00F23FCF" w:rsidRPr="00913FBA" w:rsidRDefault="00F23FCF" w:rsidP="00EE6FD1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33% 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≤ 100%, maka skor = [334 – (200 x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)] / 67.</w:t>
            </w:r>
          </w:p>
        </w:tc>
      </w:tr>
      <w:tr w:rsidR="00A65AD5" w:rsidRPr="00913FBA" w14:paraId="529E7819" w14:textId="77777777" w:rsidTr="00EE6FD1">
        <w:trPr>
          <w:trHeight w:val="2400"/>
        </w:trPr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C9486" w14:textId="77777777" w:rsidR="00F23FCF" w:rsidRPr="00913FBA" w:rsidRDefault="00F23FCF" w:rsidP="00EE6FD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0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B657" w14:textId="77777777" w:rsidR="00F23FCF" w:rsidRPr="00913FBA" w:rsidRDefault="00F23FCF" w:rsidP="00EE6FD1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520364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Untuk PTS</w:t>
            </w:r>
          </w:p>
          <w:p w14:paraId="185900BA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DM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≤ 66%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, maka skor = 4.</w:t>
            </w:r>
          </w:p>
        </w:tc>
        <w:tc>
          <w:tcPr>
            <w:tcW w:w="2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7D9A8A" w14:textId="77777777" w:rsidR="00F23FCF" w:rsidRPr="00913FBA" w:rsidRDefault="00F23FCF" w:rsidP="00EE6FD1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66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% &lt;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≤ 100%, maka skor = [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34 – 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00 x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)] /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</w:t>
            </w:r>
          </w:p>
        </w:tc>
      </w:tr>
      <w:tr w:rsidR="00A65AD5" w:rsidRPr="00913FBA" w14:paraId="5BB42F6F" w14:textId="77777777" w:rsidTr="00EE6FD1">
        <w:trPr>
          <w:trHeight w:val="540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23A5D" w14:textId="77777777" w:rsidR="00F23FCF" w:rsidRPr="00913FBA" w:rsidRDefault="00F23FCF" w:rsidP="00EE6FD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5CF1C" w14:textId="77777777" w:rsidR="00F23FCF" w:rsidRPr="00913FBA" w:rsidRDefault="00F23FCF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6.2.1</w:t>
            </w:r>
            <w:r w:rsidR="00F47E7D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.2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 Penggunaan dana untuk operasional (pendidikan, penelitian,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dan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pengabdian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ke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pada masyarakat) </w:t>
            </w:r>
          </w:p>
          <w:p w14:paraId="24575065" w14:textId="77777777" w:rsidR="00F23FCF" w:rsidRPr="00913FBA" w:rsidRDefault="00F23FCF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  <w:p w14:paraId="44B409C2" w14:textId="77777777" w:rsidR="00F23FCF" w:rsidRPr="00913FBA" w:rsidRDefault="00F23FCF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ana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(juta Rp)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untuk operasional (pendidikan, penelitian, pengabdian pada masyarakat).</w:t>
            </w:r>
          </w:p>
          <w:p w14:paraId="49E733DD" w14:textId="77777777" w:rsidR="00F23FCF" w:rsidRPr="00913FBA" w:rsidRDefault="00F23FCF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BD7DB3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Untuk PTN</w:t>
            </w:r>
          </w:p>
          <w:p w14:paraId="118C22C2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≤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≤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atau </w:t>
            </w:r>
          </w:p>
          <w:p w14:paraId="481E2113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&gt;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dan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DM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≤ 33%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, maka skor = 4.</w:t>
            </w:r>
          </w:p>
        </w:tc>
        <w:tc>
          <w:tcPr>
            <w:tcW w:w="266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E7C35F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&lt;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, maka skor =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(4 x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/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5.</w:t>
            </w:r>
          </w:p>
          <w:p w14:paraId="443EFBD0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&lt;D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&lt;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0, maka skor =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–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/ 10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  <w:p w14:paraId="3F4F2E68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≥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0, maka skor = 2.</w:t>
            </w:r>
          </w:p>
        </w:tc>
      </w:tr>
      <w:tr w:rsidR="00A65AD5" w:rsidRPr="00913FBA" w14:paraId="2A252194" w14:textId="77777777" w:rsidTr="00EE6FD1">
        <w:trPr>
          <w:trHeight w:val="540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CA57E" w14:textId="77777777" w:rsidR="00F23FCF" w:rsidRPr="00913FBA" w:rsidRDefault="00F23FCF" w:rsidP="00EE6FD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0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5A963" w14:textId="77777777" w:rsidR="00F23FCF" w:rsidRPr="00913FBA" w:rsidRDefault="00F23FCF" w:rsidP="00EE6FD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303A46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Untuk PTS</w:t>
            </w:r>
          </w:p>
          <w:p w14:paraId="493833EB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≤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≤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atau </w:t>
            </w:r>
          </w:p>
          <w:p w14:paraId="0C2CA9D2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OP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&gt; </w:t>
            </w:r>
            <w:r w:rsidR="006C6766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0 dan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DM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≤ 66%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, maka skor = 4.</w:t>
            </w:r>
          </w:p>
        </w:tc>
        <w:tc>
          <w:tcPr>
            <w:tcW w:w="2666" w:type="pct"/>
            <w:gridSpan w:val="8"/>
            <w:vMerge/>
            <w:tcBorders>
              <w:left w:val="single" w:sz="4" w:space="0" w:color="auto"/>
            </w:tcBorders>
            <w:vAlign w:val="center"/>
          </w:tcPr>
          <w:p w14:paraId="287BA2E6" w14:textId="77777777" w:rsidR="00F23FCF" w:rsidRPr="00913FBA" w:rsidRDefault="00F23FCF" w:rsidP="00EE6F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</w:tr>
      <w:tr w:rsidR="00EF0797" w:rsidRPr="00913FBA" w14:paraId="6E90F342" w14:textId="77777777" w:rsidTr="001056A8">
        <w:trPr>
          <w:trHeight w:val="470"/>
        </w:trPr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6044D" w14:textId="77777777" w:rsidR="00742B25" w:rsidRPr="00913FBA" w:rsidRDefault="00742B25" w:rsidP="00EE6FD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007F" w14:textId="77777777" w:rsidR="00742B25" w:rsidRPr="00913FBA" w:rsidRDefault="00742B25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6.2.</w:t>
            </w:r>
            <w:r w:rsidR="00A24323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1</w:t>
            </w:r>
            <w:r w:rsidR="00F47E7D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.3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Penggunaan dana investasi (investasi prasarana, investasi sarana, investasi SDM, dll)</w:t>
            </w:r>
          </w:p>
          <w:p w14:paraId="02FFF22A" w14:textId="77777777" w:rsidR="00742B25" w:rsidRPr="00913FBA" w:rsidRDefault="00742B25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  <w:p w14:paraId="2FF9E98F" w14:textId="77777777" w:rsidR="00742B25" w:rsidRPr="00913FBA" w:rsidRDefault="00742B25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Jika sarana dan prasarana sangat baik, maka skor pada butir ini = 4.  Jika tidak, gunakan aturan di sebelah kanan.</w:t>
            </w:r>
          </w:p>
          <w:p w14:paraId="2181E48D" w14:textId="77777777" w:rsidR="00742B25" w:rsidRPr="00913FBA" w:rsidRDefault="00742B25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0F29B849" w14:textId="6367E76D" w:rsidR="00742B25" w:rsidRPr="00913FBA" w:rsidRDefault="00742B25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INV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Persentase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ana investasi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terhadap</w:t>
            </w:r>
            <w:r w:rsidR="004E158E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total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dana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(Lihat tabel 6.2.1).</w:t>
            </w:r>
          </w:p>
          <w:p w14:paraId="4E8F91CD" w14:textId="77777777" w:rsidR="00742B25" w:rsidRPr="00913FBA" w:rsidRDefault="00742B25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D931AC" w14:textId="77777777" w:rsidR="00742B25" w:rsidRPr="00913FBA" w:rsidRDefault="00742B25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INV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≥ 30%, maka skor = 4.</w:t>
            </w:r>
          </w:p>
        </w:tc>
        <w:tc>
          <w:tcPr>
            <w:tcW w:w="20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538945" w14:textId="77777777" w:rsidR="00742B25" w:rsidRPr="00913FBA" w:rsidRDefault="00742B25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INV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&lt; 30%, maka skor = 1 + (10 x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INV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).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C60A96" w14:textId="77777777" w:rsidR="00742B25" w:rsidRPr="00913FBA" w:rsidRDefault="00742B25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INV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0%, maka skor = 0.</w:t>
            </w:r>
          </w:p>
        </w:tc>
      </w:tr>
      <w:tr w:rsidR="00EF0797" w:rsidRPr="00913FBA" w14:paraId="49CE5A53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49D111DA" w14:textId="77777777" w:rsidR="001E3117" w:rsidRPr="00913FBA" w:rsidRDefault="001E3117" w:rsidP="00EE6FD1">
            <w:pPr>
              <w:spacing w:after="0" w:line="240" w:lineRule="auto"/>
              <w:ind w:left="-18" w:firstLine="18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C12B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6.</w:t>
            </w:r>
            <w:r w:rsidR="00A24323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2.2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Penggunaan dana penelitian tiga tahun terakhir.</w:t>
            </w:r>
          </w:p>
          <w:p w14:paraId="3C4D7AD1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036D88DC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PNL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Rata-rata dana penelitian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(juta rupiah)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per dosen tetap per tahun.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2806BD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PNL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≥ </w:t>
            </w:r>
            <w:r w:rsidR="0018005B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7.5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juta, maka skor = 4.</w:t>
            </w:r>
          </w:p>
        </w:tc>
        <w:tc>
          <w:tcPr>
            <w:tcW w:w="20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973795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PNL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&lt; </w:t>
            </w:r>
            <w:r w:rsidR="0018005B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7.5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juta, maka skor = 1 + (</w:t>
            </w:r>
            <w:r w:rsidR="0018005B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x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PNL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)/10.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C2E70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PNL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0, maka skor = 0.</w:t>
            </w:r>
          </w:p>
        </w:tc>
      </w:tr>
      <w:tr w:rsidR="00EF0797" w:rsidRPr="00913FBA" w14:paraId="5F995CC5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0C6C019D" w14:textId="77777777" w:rsidR="001E3117" w:rsidRPr="00913FBA" w:rsidRDefault="001E3117" w:rsidP="00EE6FD1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A73F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6.</w:t>
            </w:r>
            <w:r w:rsidR="00A24323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2.3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Penggunaan dana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pelayanan/ pengabdian kepada masyarakat dalam tiga  tahun terakhir.</w:t>
            </w:r>
          </w:p>
          <w:p w14:paraId="16CAF31B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02DD16C6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Rata-rata dana pengabdian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(juta rupiah)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kepada masyarakat per dosen tetap per tahun.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F53BD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≥ </w:t>
            </w:r>
            <w:r w:rsidR="0018005B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juta, maka skor = 4.</w:t>
            </w:r>
          </w:p>
        </w:tc>
        <w:tc>
          <w:tcPr>
            <w:tcW w:w="20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FC6124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&lt; </w:t>
            </w:r>
            <w:r w:rsidR="0018005B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juta, maka skor = 1 +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PKM</w:t>
            </w:r>
            <w:r w:rsidR="0018005B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2766A4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= 0, maka skor = 0.</w:t>
            </w:r>
          </w:p>
        </w:tc>
      </w:tr>
      <w:tr w:rsidR="00565CD0" w:rsidRPr="00913FBA" w14:paraId="528D1303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1988DE71" w14:textId="77777777" w:rsidR="001E3117" w:rsidRPr="00913FBA" w:rsidRDefault="001E3117" w:rsidP="00EE6FD1">
            <w:pPr>
              <w:ind w:left="-18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6.</w:t>
            </w:r>
            <w:r w:rsidR="00A24323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Prasarana dan Sarana</w:t>
            </w:r>
          </w:p>
          <w:p w14:paraId="32CA5112" w14:textId="77777777" w:rsidR="001E3117" w:rsidRPr="00913FBA" w:rsidRDefault="001E3117" w:rsidP="00EE6FD1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694E5F9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</w:p>
          <w:p w14:paraId="69475167" w14:textId="77777777" w:rsidR="001E3117" w:rsidRPr="00913FBA" w:rsidRDefault="001E3117" w:rsidP="00EE6FD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D55A" w14:textId="77777777" w:rsidR="001E3117" w:rsidRPr="00913FBA" w:rsidRDefault="001E3117" w:rsidP="00EE6FD1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6.</w:t>
            </w:r>
            <w:r w:rsidR="00D418E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3.1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Ruang kerja dosen</w:t>
            </w:r>
            <w:r w:rsidR="00D418EB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,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luas dan fasilitasnya.</w:t>
            </w:r>
          </w:p>
          <w:p w14:paraId="6AA7BDFA" w14:textId="77777777" w:rsidR="001E3117" w:rsidRPr="00913FBA" w:rsidRDefault="001E3117" w:rsidP="00EE6FD1">
            <w:pPr>
              <w:ind w:left="342" w:hanging="34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</w:p>
          <w:p w14:paraId="40300965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Ruang kerja dosen yang memenuhi kelayakan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 xml:space="preserve"> dan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mutu untuk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 xml:space="preserve"> melakukan aktivitas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kerja, pengembangan diri, dan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 xml:space="preserve">pelayanan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l-NL"/>
              </w:rPr>
              <w:t>akademik.</w:t>
            </w:r>
          </w:p>
          <w:p w14:paraId="0DE53EE9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AB349B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lastRenderedPageBreak/>
              <w:t>Luas ruang dosen ≥ 4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pt-BR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dengan fasilitas meja, lemari file, </w:t>
            </w:r>
            <w:r w:rsidR="00D16D8D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fasilitas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komputer, disertai dengan fasilitas internet.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DEE7B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Luas ruang dosen ≥ 4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pt-BR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dengan fasilitas meja, lemari file, </w:t>
            </w:r>
            <w:r w:rsidR="00D16D8D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fasilitas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komputer, namun tanpa fasilitas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lastRenderedPageBreak/>
              <w:t>internet.</w:t>
            </w:r>
          </w:p>
        </w:tc>
        <w:tc>
          <w:tcPr>
            <w:tcW w:w="7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2CC29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lastRenderedPageBreak/>
              <w:t>Luas ruang dosen ≥ 4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pt-BR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 dengan fasilitas meja, lemari file, ada </w:t>
            </w:r>
            <w:r w:rsidR="00D16D8D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 xml:space="preserve">fasilitas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komputer namun tidak untuk setiap dosen.</w:t>
            </w:r>
          </w:p>
        </w:tc>
        <w:tc>
          <w:tcPr>
            <w:tcW w:w="8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DF14E5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Luas ruang dosen &lt; 4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pt-BR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13A0E" w14:textId="77777777" w:rsidR="001E3117" w:rsidRPr="00913FBA" w:rsidRDefault="001E3117" w:rsidP="00EE6FD1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Tidak ada ruang dosen.</w:t>
            </w:r>
          </w:p>
        </w:tc>
      </w:tr>
      <w:tr w:rsidR="00EF0797" w:rsidRPr="00913FBA" w14:paraId="5B789419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091F4877" w14:textId="77777777" w:rsidR="001E3117" w:rsidRPr="00913FBA" w:rsidRDefault="001E3117" w:rsidP="00EE6FD1">
            <w:pPr>
              <w:ind w:left="-18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479C" w14:textId="77777777" w:rsidR="00296104" w:rsidRDefault="00D418EB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es-ES"/>
              </w:rPr>
              <w:t>6.3.2 Ketersediaan prasarana berupa ruang kuliah, tutorial, laboratorium, dll</w:t>
            </w:r>
          </w:p>
          <w:p w14:paraId="749A5EC8" w14:textId="1D2B0FC7" w:rsidR="001E3117" w:rsidRPr="00296104" w:rsidRDefault="001E3117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Luas ruang kuliah per mahasiswa per sesi </w:t>
            </w:r>
          </w:p>
          <w:p w14:paraId="613306CE" w14:textId="77777777" w:rsidR="001E3117" w:rsidRPr="00913FBA" w:rsidRDefault="001E3117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(= 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  <w:p w14:paraId="7D98F941" w14:textId="77777777" w:rsidR="001E3117" w:rsidRPr="00913FBA" w:rsidRDefault="001E3117" w:rsidP="00EE6FD1">
            <w:pPr>
              <w:ind w:left="13" w:hanging="13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9F2C72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≥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1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id-ID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, maka skor = 4.</w:t>
            </w:r>
          </w:p>
        </w:tc>
        <w:tc>
          <w:tcPr>
            <w:tcW w:w="20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78F8BE" w14:textId="77777777" w:rsidR="001E3117" w:rsidRPr="00913FBA" w:rsidRDefault="001E3117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Jika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&lt; 1 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  <w:lang w:val="id-ID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, maka skor = 1 + (3 x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RK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).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EB5715" w14:textId="77777777" w:rsidR="001E3117" w:rsidRPr="00913FBA" w:rsidRDefault="00186805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A65AD5" w:rsidRPr="00913FBA" w14:paraId="5D8ED7E7" w14:textId="77777777" w:rsidTr="001056A8">
        <w:trPr>
          <w:trHeight w:val="193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BD66A42" w14:textId="77777777" w:rsidR="00D16D8D" w:rsidRPr="00913FBA" w:rsidRDefault="00D16D8D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74463" w14:textId="15AD8EB7" w:rsidR="00D16D8D" w:rsidRPr="00EE6FD1" w:rsidRDefault="00D16D8D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6.3.2.</w:t>
            </w:r>
            <w:r w:rsidR="00DF069F" w:rsidRPr="00EE6FD1">
              <w:rPr>
                <w:rFonts w:ascii="Arial" w:hAnsi="Arial" w:cs="Arial"/>
                <w:sz w:val="20"/>
                <w:szCs w:val="20"/>
              </w:rPr>
              <w:t>1</w:t>
            </w:r>
            <w:r w:rsidRPr="00EE6FD1">
              <w:rPr>
                <w:rFonts w:ascii="Arial" w:hAnsi="Arial" w:cs="Arial"/>
                <w:sz w:val="20"/>
                <w:szCs w:val="20"/>
              </w:rPr>
              <w:t xml:space="preserve"> Kelayakan sarana dan prasarana laboratorium </w:t>
            </w:r>
            <w:r w:rsidR="00DF069F" w:rsidRPr="00EE6FD1">
              <w:rPr>
                <w:rFonts w:ascii="Arial" w:hAnsi="Arial" w:cs="Arial"/>
                <w:sz w:val="20"/>
                <w:szCs w:val="20"/>
              </w:rPr>
              <w:t>biomedik</w:t>
            </w:r>
          </w:p>
          <w:p w14:paraId="30C75EB6" w14:textId="74DFA90F" w:rsidR="00D16D8D" w:rsidRPr="00EE6FD1" w:rsidRDefault="00ED4700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luas ruangan minimal 24M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65B2125D" w14:textId="77777777" w:rsidR="00DF069F" w:rsidRPr="00EE6FD1" w:rsidRDefault="00197DDD" w:rsidP="00EE6FD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peralatan standar apa saja:</w:t>
            </w:r>
          </w:p>
          <w:p w14:paraId="75CB9A5B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Spektrophotometer, </w:t>
            </w:r>
          </w:p>
          <w:p w14:paraId="18AF9DAE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Alat Desktruksi 1 set, </w:t>
            </w:r>
          </w:p>
          <w:p w14:paraId="66CDF4B3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Hot Plate, </w:t>
            </w:r>
          </w:p>
          <w:p w14:paraId="316D52FB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Oven Biasa dan Vacum, </w:t>
            </w:r>
          </w:p>
          <w:p w14:paraId="28A3A070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Tanur, </w:t>
            </w:r>
          </w:p>
          <w:p w14:paraId="6BE09C62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Neraca Analitik, </w:t>
            </w:r>
          </w:p>
          <w:p w14:paraId="783F7C3C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Pompa Vacum, </w:t>
            </w:r>
          </w:p>
          <w:p w14:paraId="02A98DBF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Desicator, </w:t>
            </w:r>
          </w:p>
          <w:p w14:paraId="1452FAEB" w14:textId="77777777" w:rsidR="00D651ED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Ruang Asam, dan </w:t>
            </w:r>
          </w:p>
          <w:p w14:paraId="6B89304D" w14:textId="3DAF977A" w:rsidR="00ED4700" w:rsidRPr="00EE6FD1" w:rsidRDefault="00D651ED" w:rsidP="00EE6FD1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Alat Ekstraksi 1 set</w:t>
            </w:r>
            <w:r w:rsidR="00ED4700" w:rsidRPr="00EE6F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</w:tcPr>
          <w:p w14:paraId="3EAFAB64" w14:textId="77777777" w:rsidR="00860428" w:rsidRPr="00EE6FD1" w:rsidRDefault="00860428" w:rsidP="00EE6FD1">
            <w:pPr>
              <w:rPr>
                <w:rFonts w:ascii="Arial" w:hAnsi="Arial" w:cs="Arial"/>
                <w:sz w:val="20"/>
                <w:szCs w:val="20"/>
                <w:lang w:val="nb-NO"/>
              </w:rPr>
            </w:pPr>
          </w:p>
          <w:p w14:paraId="6EC836C4" w14:textId="77777777" w:rsidR="00EE6FD1" w:rsidRPr="00EE6FD1" w:rsidRDefault="00EE6FD1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90EDF0E" w14:textId="31286D6C" w:rsidR="00860428" w:rsidRPr="00EE6FD1" w:rsidRDefault="00860428" w:rsidP="00EE6FD1">
            <w:pPr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</w:t>
            </w:r>
            <w:r w:rsidR="003046A0"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="003046A0"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3046A0"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="003046A0" w:rsidRPr="00EE6FD1">
              <w:rPr>
                <w:rFonts w:ascii="Arial" w:hAnsi="Arial" w:cs="Arial"/>
                <w:sz w:val="20"/>
                <w:szCs w:val="20"/>
                <w:lang w:val="id-ID"/>
              </w:rPr>
              <w:t>dan peralatan &gt;= 10 jenis peralatan standar.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D6E1DAC" w14:textId="77777777" w:rsidR="001D638B" w:rsidRPr="00EE6FD1" w:rsidRDefault="001D638B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1E9E8A7" w14:textId="77777777" w:rsidR="00EE6FD1" w:rsidRPr="00EE6FD1" w:rsidRDefault="00EE6FD1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A8FD0EA" w14:textId="71B88E10" w:rsidR="001D638B" w:rsidRPr="00EE6FD1" w:rsidRDefault="001D638B" w:rsidP="00EE6FD1">
            <w:pPr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</w:t>
            </w:r>
            <w:r w:rsidR="003046A0"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7-9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jenis peralatan standar.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72A4A9C" w14:textId="77777777" w:rsidR="00860428" w:rsidRPr="00EE6FD1" w:rsidRDefault="00860428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558F146D" w14:textId="77777777" w:rsidR="00EE6FD1" w:rsidRPr="00EE6FD1" w:rsidRDefault="00EE6FD1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A4E56A9" w14:textId="51819941" w:rsidR="00860428" w:rsidRPr="00EE6FD1" w:rsidRDefault="00860428" w:rsidP="00EE6FD1">
            <w:pPr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minimal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="001D638B" w:rsidRPr="00EE6FD1">
              <w:rPr>
                <w:rFonts w:ascii="Arial" w:hAnsi="Arial" w:cs="Arial"/>
                <w:sz w:val="20"/>
                <w:szCs w:val="20"/>
                <w:lang w:val="id-ID"/>
              </w:rPr>
              <w:t>dan peralatan 6 jenis peralatan standar.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1CDA9E8" w14:textId="77777777" w:rsidR="00071AF4" w:rsidRPr="00EE6FD1" w:rsidRDefault="00071AF4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D0F778E" w14:textId="77777777" w:rsidR="00EE6FD1" w:rsidRPr="00EE6FD1" w:rsidRDefault="00EE6FD1" w:rsidP="00EE6FD1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A5F46F8" w14:textId="5513898B" w:rsidR="00071AF4" w:rsidRPr="00EE6FD1" w:rsidRDefault="00071AF4" w:rsidP="00EE6FD1">
            <w:pPr>
              <w:rPr>
                <w:rFonts w:ascii="Arial" w:hAnsi="Arial" w:cs="Arial"/>
                <w:b/>
                <w:sz w:val="20"/>
                <w:szCs w:val="20"/>
                <w:lang w:val="id-ID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 Luas ruangan lab &lt;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dan peralatan &lt; 5 jenis peralatan standar.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</w:tcPr>
          <w:p w14:paraId="056A7A40" w14:textId="77777777" w:rsidR="00EE6FD1" w:rsidRDefault="00EE6FD1" w:rsidP="00EE6F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60E09FDF" w14:textId="77777777" w:rsidR="00EE6FD1" w:rsidRDefault="00EE6FD1" w:rsidP="00EE6F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4326D10" w14:textId="77777777" w:rsidR="00D16D8D" w:rsidRPr="00E64645" w:rsidRDefault="00D16D8D" w:rsidP="00EE6F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3F206B51" w14:textId="77777777" w:rsidTr="001056A8">
        <w:trPr>
          <w:trHeight w:val="75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4BFD91A2" w14:textId="1900594A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C8D016" w14:textId="098FC61D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6.3.2.2 Kelayakan sarana dan prasarana laboratorium </w:t>
            </w:r>
            <w:r w:rsidRPr="00EE6FD1">
              <w:rPr>
                <w:rFonts w:ascii="Arial" w:hAnsi="Arial" w:cs="Arial"/>
                <w:sz w:val="20"/>
                <w:szCs w:val="20"/>
              </w:rPr>
              <w:lastRenderedPageBreak/>
              <w:t>epidemiologi</w:t>
            </w:r>
          </w:p>
          <w:p w14:paraId="07E3CCD7" w14:textId="55ADA6A4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luas ruangan minimal 24M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11DEDF0E" w14:textId="77777777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Peralatan standar: </w:t>
            </w:r>
          </w:p>
          <w:p w14:paraId="657BBC04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Mikroskop, </w:t>
            </w:r>
          </w:p>
          <w:p w14:paraId="24FCBFFA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Bunsen, </w:t>
            </w:r>
          </w:p>
          <w:p w14:paraId="26868430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Softclick, </w:t>
            </w:r>
          </w:p>
          <w:p w14:paraId="21644A82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Blood lanceto</w:t>
            </w:r>
          </w:p>
          <w:p w14:paraId="030EF0A0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Slide Glass, dan </w:t>
            </w:r>
          </w:p>
          <w:p w14:paraId="36388E8C" w14:textId="2373987D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Cover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</w:tcPr>
          <w:p w14:paraId="3BA6E73D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D01F5E4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2C15F03" w14:textId="6AAACA73" w:rsidR="001056A8" w:rsidRPr="00EE6FD1" w:rsidRDefault="001056A8" w:rsidP="001056A8">
            <w:pPr>
              <w:rPr>
                <w:rFonts w:ascii="Arial" w:hAnsi="Arial" w:cs="Arial"/>
                <w:b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&gt;=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B40C22C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7E661DDF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AB0B1BE" w14:textId="2CC7AD4C" w:rsidR="001056A8" w:rsidRPr="00C6186F" w:rsidRDefault="001056A8" w:rsidP="001056A8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421AB74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ABB3FEE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79F8DCF" w14:textId="31D912B1" w:rsidR="001056A8" w:rsidRPr="00C6186F" w:rsidRDefault="001056A8" w:rsidP="001056A8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minimal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peralatan 2-3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C13F86C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752E014D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2584977" w14:textId="245F0F7F" w:rsidR="001056A8" w:rsidRPr="00C6186F" w:rsidRDefault="001056A8" w:rsidP="001056A8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 Luas ruangan lab &lt;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peralatan &lt; 2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</w:tcPr>
          <w:p w14:paraId="604C4CF7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6A318482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08B554D5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50073245" w14:textId="77777777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78889EB2" w14:textId="77777777" w:rsidTr="001056A8">
        <w:trPr>
          <w:trHeight w:val="979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59C1CBA1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ADCB15" w14:textId="5BA95925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6.3.2</w:t>
            </w:r>
            <w:r w:rsidRPr="00682BB9">
              <w:rPr>
                <w:rFonts w:ascii="Arial" w:hAnsi="Arial" w:cs="Arial"/>
                <w:sz w:val="20"/>
                <w:szCs w:val="20"/>
              </w:rPr>
              <w:t>.3 Kelayakan sarana dan prasarana laboratorium kesehatan lingkungan</w:t>
            </w:r>
          </w:p>
          <w:p w14:paraId="657F052A" w14:textId="73C00243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Luas ruangan minimal 24M</w:t>
            </w:r>
            <w:r w:rsidRPr="00682BB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20C6B828" w14:textId="77777777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peralatan standar: </w:t>
            </w:r>
          </w:p>
          <w:p w14:paraId="3A772C9E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Auto Clave, </w:t>
            </w:r>
          </w:p>
          <w:p w14:paraId="51A175C6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Incubator, </w:t>
            </w:r>
          </w:p>
          <w:p w14:paraId="30682557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Colony Counter,</w:t>
            </w:r>
          </w:p>
          <w:p w14:paraId="6E12579F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Spectro Photomerer Dr 2800,</w:t>
            </w:r>
          </w:p>
          <w:p w14:paraId="02E16C8A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Turbidimeter, Botol Sampel, </w:t>
            </w:r>
          </w:p>
          <w:p w14:paraId="1DB99A1F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Ceraca Analitik, </w:t>
            </w:r>
          </w:p>
          <w:p w14:paraId="368C42D2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Mikroskop </w:t>
            </w:r>
          </w:p>
          <w:p w14:paraId="00CD8254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Comperator pH, dan </w:t>
            </w:r>
          </w:p>
          <w:p w14:paraId="6AEA1BFD" w14:textId="378E4F1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Bunsen.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409A3E" w14:textId="4A90FD30" w:rsidR="001056A8" w:rsidRPr="00EE6FD1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peralatan &gt;= 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EAAC8C" w14:textId="05B60460" w:rsidR="001056A8" w:rsidRPr="00C6186F" w:rsidRDefault="001056A8" w:rsidP="001056A8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 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EA2A55" w14:textId="528B2AEF" w:rsidR="001056A8" w:rsidRPr="00C6186F" w:rsidRDefault="001056A8" w:rsidP="001056A8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minimal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</w:t>
            </w:r>
            <w:r>
              <w:rPr>
                <w:rFonts w:ascii="Arial" w:hAnsi="Arial" w:cs="Arial"/>
                <w:sz w:val="20"/>
                <w:szCs w:val="20"/>
              </w:rPr>
              <w:t>3-5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6BD7AA" w14:textId="1B1367E0" w:rsidR="001056A8" w:rsidRPr="00C6186F" w:rsidRDefault="001056A8" w:rsidP="001056A8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 Luas ruangan lab &lt;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peralatan &lt; 2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3D8E4A" w14:textId="77777777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3A53CF9B" w14:textId="77777777" w:rsidTr="001056A8">
        <w:trPr>
          <w:trHeight w:val="979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2C3D0F92" w14:textId="50B8629A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B2616" w14:textId="13AF13F7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6.3.2</w:t>
            </w:r>
            <w:r w:rsidRPr="00682BB9">
              <w:rPr>
                <w:rFonts w:ascii="Arial" w:hAnsi="Arial" w:cs="Arial"/>
                <w:sz w:val="20"/>
                <w:szCs w:val="20"/>
              </w:rPr>
              <w:t>.4 Kelayakan sarana dan prasarana laboratorium kesehatan kerja</w:t>
            </w:r>
          </w:p>
          <w:p w14:paraId="1E40EFDD" w14:textId="7CD541A2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Luas ruangan minimal 24M</w:t>
            </w:r>
            <w:r w:rsidRPr="00682BB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71D8F2B1" w14:textId="77777777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lastRenderedPageBreak/>
              <w:t>peralatan standar:</w:t>
            </w:r>
          </w:p>
          <w:p w14:paraId="36530892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Lux Meter, </w:t>
            </w:r>
          </w:p>
          <w:p w14:paraId="0B8E8679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Sound Level Meter, </w:t>
            </w:r>
          </w:p>
          <w:p w14:paraId="763A6D7D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Vibration Meter, </w:t>
            </w:r>
          </w:p>
          <w:p w14:paraId="52BF6806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Noice Desimeter, </w:t>
            </w:r>
          </w:p>
          <w:p w14:paraId="65952174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Alat pelindung meter, </w:t>
            </w:r>
          </w:p>
          <w:p w14:paraId="66EEC8FB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Heat Stress Monitor, </w:t>
            </w:r>
          </w:p>
          <w:p w14:paraId="23C46F77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Hygrometer,  dan </w:t>
            </w:r>
          </w:p>
          <w:p w14:paraId="3C3EAAE8" w14:textId="41F4FE9F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Anemometer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</w:tcPr>
          <w:p w14:paraId="72051D0C" w14:textId="77777777" w:rsidR="001056A8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9385483" w14:textId="77777777" w:rsidR="001056A8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10F08DF" w14:textId="77777777" w:rsidR="001056A8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8D42057" w14:textId="77777777" w:rsidR="001056A8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B2F53E8" w14:textId="4DCBEE5F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&gt;=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8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5F40BB9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E72908C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F14D0BA" w14:textId="6579AB8F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 xml:space="preserve">peralatan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5-7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90FCEA2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2E76F186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C9852DB" w14:textId="22849E55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minimal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>peralatan 3-4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F716063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B8BB710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528434D" w14:textId="210E5817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 Luas ruangan lab &lt;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lastRenderedPageBreak/>
              <w:t xml:space="preserve">peralatan &lt;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</w:tcPr>
          <w:p w14:paraId="51E0F5A2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3E3C39E5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2785CB34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52D14888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54AADFAD" w14:textId="77777777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7CB78B00" w14:textId="77777777" w:rsidTr="001056A8">
        <w:trPr>
          <w:trHeight w:val="979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C504C65" w14:textId="2AE36856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F856C" w14:textId="42B0C78F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6.3.2.5 Kelayakan sarana dan prasarana laboratorium gizi</w:t>
            </w:r>
          </w:p>
          <w:p w14:paraId="6FFE6C0E" w14:textId="6ED90428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luas ruangan 24 m</w:t>
            </w:r>
            <w:r w:rsidRPr="00682BB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578C6A4A" w14:textId="77777777" w:rsidR="001056A8" w:rsidRPr="00682BB9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Peralatan standar:</w:t>
            </w:r>
          </w:p>
          <w:p w14:paraId="53569187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Alat Ekstraksi 1 set, </w:t>
            </w:r>
          </w:p>
          <w:p w14:paraId="23BA222A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Hemoglobin Meter, </w:t>
            </w:r>
          </w:p>
          <w:p w14:paraId="6550731C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Length Board, </w:t>
            </w:r>
          </w:p>
          <w:p w14:paraId="723D9076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 xml:space="preserve">Pita Lila, Timbangan Seca, </w:t>
            </w:r>
          </w:p>
          <w:p w14:paraId="2A402DED" w14:textId="77777777" w:rsidR="001056A8" w:rsidRPr="00682BB9" w:rsidRDefault="001056A8" w:rsidP="001056A8">
            <w:pPr>
              <w:pStyle w:val="ListParagraph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682BB9">
              <w:rPr>
                <w:rFonts w:ascii="Arial" w:hAnsi="Arial" w:cs="Arial"/>
                <w:sz w:val="20"/>
                <w:szCs w:val="20"/>
              </w:rPr>
              <w:t>Microtice, Skinfold Caliper</w:t>
            </w:r>
          </w:p>
          <w:p w14:paraId="0E843D9D" w14:textId="31126883" w:rsidR="001056A8" w:rsidRPr="00C6186F" w:rsidRDefault="001056A8" w:rsidP="001056A8">
            <w:pPr>
              <w:pStyle w:val="ListParagraph"/>
              <w:widowControl w:val="0"/>
              <w:autoSpaceDE w:val="0"/>
              <w:autoSpaceDN w:val="0"/>
              <w:adjustRightInd w:val="0"/>
              <w:ind w:left="336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</w:tcPr>
          <w:p w14:paraId="547D6E9D" w14:textId="77777777" w:rsidR="001056A8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B0955AC" w14:textId="77777777" w:rsidR="001056A8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23C7280" w14:textId="454D3172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peralatan &gt;= 5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CD1DE93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A548213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4CF26DE" w14:textId="12E311FB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3-4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E52F819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004B1D3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5A12F507" w14:textId="1C86FE08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minimal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peralatan 2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782A8DC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5A94D2A4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BB144B7" w14:textId="14A6910C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 Luas ruangan lab &lt;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peralatan &lt; 2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</w:tcPr>
          <w:p w14:paraId="7CD128E1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7F1A36B9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2BB24222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709FCD9E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6AA5FBBE" w14:textId="77777777" w:rsidR="001056A8" w:rsidRPr="00E64645" w:rsidRDefault="001056A8" w:rsidP="001056A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725290BD" w14:textId="77777777" w:rsidTr="001056A8">
        <w:trPr>
          <w:trHeight w:val="979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285C7D2E" w14:textId="40D67C03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B230D" w14:textId="67728EF2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6.3.2.6 Kelayakan sarana dan prasarana laboratorium audio visual</w:t>
            </w:r>
          </w:p>
          <w:p w14:paraId="1ABCA5A8" w14:textId="7723B6F8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>luas ruangan mi 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2EF9DA7C" w14:textId="77777777" w:rsidR="001056A8" w:rsidRPr="00EE6FD1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Peralatan standar; </w:t>
            </w:r>
          </w:p>
          <w:p w14:paraId="7EBFF161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Kamera digital maual &amp; auto, </w:t>
            </w:r>
          </w:p>
          <w:p w14:paraId="04B8E070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Kamera Video Standar </w:t>
            </w:r>
            <w:r w:rsidRPr="00EE6FD1">
              <w:rPr>
                <w:rFonts w:ascii="Arial" w:hAnsi="Arial" w:cs="Arial"/>
                <w:sz w:val="20"/>
                <w:szCs w:val="20"/>
              </w:rPr>
              <w:lastRenderedPageBreak/>
              <w:t xml:space="preserve">film, </w:t>
            </w:r>
          </w:p>
          <w:p w14:paraId="51DDBEE2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Computer dengan perangkat lunak  desian </w:t>
            </w:r>
          </w:p>
          <w:p w14:paraId="42DF7B95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Perangkat edit Media </w:t>
            </w:r>
          </w:p>
          <w:p w14:paraId="352524D5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Meja Gambar desain, </w:t>
            </w:r>
          </w:p>
          <w:p w14:paraId="0902A39F" w14:textId="77777777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Stand flipchart, </w:t>
            </w:r>
          </w:p>
          <w:p w14:paraId="63981A22" w14:textId="5FC53F19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Peralatan elektronik untuk pembelajaran komunikasi oral, </w:t>
            </w:r>
          </w:p>
          <w:p w14:paraId="522BE24A" w14:textId="2D12825E" w:rsidR="001056A8" w:rsidRPr="00EE6FD1" w:rsidRDefault="001056A8" w:rsidP="001056A8">
            <w:pPr>
              <w:pStyle w:val="ListParagraph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sz w:val="20"/>
                <w:szCs w:val="20"/>
              </w:rPr>
            </w:pPr>
            <w:r w:rsidRPr="00EE6FD1">
              <w:rPr>
                <w:rFonts w:ascii="Arial" w:hAnsi="Arial" w:cs="Arial"/>
                <w:sz w:val="20"/>
                <w:szCs w:val="20"/>
              </w:rPr>
              <w:t xml:space="preserve">Audio dan video system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</w:tcPr>
          <w:p w14:paraId="051BCC71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nb-NO"/>
              </w:rPr>
            </w:pPr>
          </w:p>
          <w:p w14:paraId="167EB0AB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78951CED" w14:textId="74B03988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&gt;=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8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jenis peralatan standar.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AD84A19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69F76BA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0B83AD75" w14:textId="65536022" w:rsidR="001056A8" w:rsidRPr="00C6186F" w:rsidRDefault="001056A8" w:rsidP="002007DF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 </w:t>
            </w:r>
            <w:r w:rsidR="002007DF">
              <w:rPr>
                <w:rFonts w:ascii="Arial" w:hAnsi="Arial" w:cs="Arial"/>
                <w:sz w:val="20"/>
                <w:szCs w:val="20"/>
              </w:rPr>
              <w:t>5-7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979224B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772576ED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55A210A2" w14:textId="2420AA8C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*Luas ruangan lab minimal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peralatan </w:t>
            </w:r>
            <w:r w:rsidR="002007DF">
              <w:rPr>
                <w:rFonts w:ascii="Arial" w:hAnsi="Arial" w:cs="Arial"/>
                <w:sz w:val="20"/>
                <w:szCs w:val="20"/>
                <w:lang w:val="id-ID"/>
              </w:rPr>
              <w:t>3-4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D95D89E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28A410EC" w14:textId="77777777" w:rsidR="001056A8" w:rsidRPr="00EE6FD1" w:rsidRDefault="001056A8" w:rsidP="001056A8">
            <w:pPr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564FA5B" w14:textId="574E6E4C" w:rsidR="001056A8" w:rsidRPr="00C6186F" w:rsidRDefault="001056A8" w:rsidP="001056A8">
            <w:pPr>
              <w:rPr>
                <w:rFonts w:ascii="Arial" w:hAnsi="Arial" w:cs="Arial"/>
                <w:b/>
                <w:color w:val="FF0000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 Luas ruangan lab &lt;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="002007DF">
              <w:rPr>
                <w:rFonts w:ascii="Arial" w:hAnsi="Arial" w:cs="Arial"/>
                <w:sz w:val="20"/>
                <w:szCs w:val="20"/>
                <w:lang w:val="id-ID"/>
              </w:rPr>
              <w:t>dan peralatan &lt; 2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jenis peralatan standar.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</w:tcPr>
          <w:p w14:paraId="3C724700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071A9376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DE5574A" w14:textId="77777777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1F48942D" w14:textId="77777777" w:rsidTr="001056A8">
        <w:trPr>
          <w:trHeight w:val="979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6487A136" w14:textId="5D2F67C9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08CE1" w14:textId="098BC5F0" w:rsidR="001056A8" w:rsidRPr="00E64645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64645">
              <w:rPr>
                <w:rFonts w:ascii="Arial" w:hAnsi="Arial" w:cs="Arial"/>
                <w:color w:val="000000" w:themeColor="text1"/>
                <w:sz w:val="20"/>
                <w:szCs w:val="20"/>
              </w:rPr>
              <w:t>6.3.2.7 Kelayakan sarana dan prasarana laboratorium komputer</w:t>
            </w:r>
          </w:p>
          <w:p w14:paraId="41695BAB" w14:textId="2ED54D73" w:rsidR="001056A8" w:rsidRPr="00E64645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E6464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uas ruangan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 M2</w:t>
            </w:r>
          </w:p>
          <w:p w14:paraId="5813554D" w14:textId="77777777" w:rsidR="001056A8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Peralatan standar: </w:t>
            </w:r>
          </w:p>
          <w:p w14:paraId="01EE975A" w14:textId="2C2CB4B8" w:rsidR="001056A8" w:rsidRPr="00413E74" w:rsidRDefault="001056A8" w:rsidP="001056A8">
            <w:pPr>
              <w:pStyle w:val="ListParagraph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="336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</w:t>
            </w:r>
            <w:r w:rsidRPr="00413E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omputer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set sebanyak </w:t>
            </w:r>
            <w:r w:rsidRPr="00413E74">
              <w:rPr>
                <w:rFonts w:ascii="Arial" w:hAnsi="Arial" w:cs="Arial"/>
                <w:color w:val="000000" w:themeColor="text1"/>
                <w:sz w:val="20"/>
                <w:szCs w:val="20"/>
              </w:rPr>
              <w:t>25 set, dengan per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nagkat lunak program SPSS-pc, STATA, Epi Info, </w:t>
            </w:r>
            <w:r w:rsidRPr="00413E74">
              <w:rPr>
                <w:rFonts w:ascii="Arial" w:hAnsi="Arial" w:cs="Arial"/>
                <w:color w:val="000000" w:themeColor="text1"/>
                <w:sz w:val="20"/>
                <w:szCs w:val="20"/>
              </w:rPr>
              <w:t>manejemen keuangan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413E7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 akuntansi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</w:tcPr>
          <w:p w14:paraId="7AF852BB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0ABEE6C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4EE66D9D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930FE36" w14:textId="34D4325E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**Luas ruangan lab &gt; 24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komputer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&gt;=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25 + 3 program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99D4ACE" w14:textId="77777777" w:rsidR="001056A8" w:rsidRPr="00EE6FD1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13A9BEC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07C7365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27951F09" w14:textId="3ADE4676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*Luas ruangan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lab  &gt;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0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M</w:t>
            </w:r>
            <w:r w:rsidR="002007DF">
              <w:rPr>
                <w:rFonts w:ascii="Arial" w:hAnsi="Arial" w:cs="Arial"/>
                <w:sz w:val="20"/>
                <w:szCs w:val="20"/>
                <w:lang w:val="id-ID"/>
              </w:rPr>
              <w:t xml:space="preserve"> komp</w:t>
            </w:r>
            <w:r w:rsidR="002007DF">
              <w:rPr>
                <w:rFonts w:ascii="Arial" w:hAnsi="Arial" w:cs="Arial"/>
                <w:sz w:val="20"/>
                <w:szCs w:val="20"/>
              </w:rPr>
              <w:t>u</w:t>
            </w:r>
            <w:r w:rsidR="002007DF">
              <w:rPr>
                <w:rFonts w:ascii="Arial" w:hAnsi="Arial" w:cs="Arial"/>
                <w:sz w:val="20"/>
                <w:szCs w:val="20"/>
                <w:lang w:val="id-ID"/>
              </w:rPr>
              <w:t xml:space="preserve">ter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 &lt; 25 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dan  3 Program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32BF340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79080BB4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81F970C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1ED45657" w14:textId="63A79FD7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*Luas ruangan lab &lt;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10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komputer &lt; 10 dan 2 Program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8AD8BF7" w14:textId="77777777" w:rsidR="001056A8" w:rsidRPr="00EE6FD1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6097D8BF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3C63048F" w14:textId="77777777" w:rsidR="001056A8" w:rsidRDefault="001056A8" w:rsidP="001056A8">
            <w:pPr>
              <w:jc w:val="center"/>
              <w:rPr>
                <w:rFonts w:ascii="Arial" w:hAnsi="Arial" w:cs="Arial"/>
                <w:sz w:val="20"/>
                <w:szCs w:val="20"/>
                <w:lang w:val="id-ID"/>
              </w:rPr>
            </w:pPr>
          </w:p>
          <w:p w14:paraId="530118AD" w14:textId="3C797635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*Luas ruangan lab &lt;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5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>M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EE6FD1">
              <w:rPr>
                <w:rFonts w:ascii="Arial" w:hAnsi="Arial" w:cs="Arial"/>
                <w:sz w:val="20"/>
                <w:szCs w:val="20"/>
                <w:vertAlign w:val="superscript"/>
                <w:lang w:val="id-ID"/>
              </w:rPr>
              <w:t xml:space="preserve"> </w:t>
            </w:r>
            <w:r w:rsidRPr="00EE6FD1">
              <w:rPr>
                <w:rFonts w:ascii="Arial" w:hAnsi="Arial" w:cs="Arial"/>
                <w:sz w:val="20"/>
                <w:szCs w:val="20"/>
                <w:lang w:val="id-ID"/>
              </w:rPr>
              <w:t xml:space="preserve">dan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>komputer &lt;5  dan 1  Program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</w:tcBorders>
          </w:tcPr>
          <w:p w14:paraId="7583414C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39387A98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6C3DB01" w14:textId="77777777" w:rsidR="001056A8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6C1C9337" w14:textId="77777777" w:rsidR="001056A8" w:rsidRPr="00E64645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E6464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3E0994B5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E694B1A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0C98" w14:textId="1F20A280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.3 Keberadaan dan kelayakan ruang laboratorium penelitian.</w:t>
            </w:r>
          </w:p>
          <w:p w14:paraId="20B70F7E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A1A4F" w14:textId="77777777" w:rsidR="001056A8" w:rsidRPr="00913FBA" w:rsidRDefault="001056A8" w:rsidP="001056A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Ada ruang laboratorium penelitian dengan fasilitas yang sangat lengkap.  Mahasiswa memiliki akses menggunakan fasilitas laboratorium ini.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011C1" w14:textId="77777777" w:rsidR="001056A8" w:rsidRPr="00913FBA" w:rsidRDefault="001056A8" w:rsidP="001056A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Ada ruang laboratorium penelitian dengan fasilitas yang cukup lengkap.  Mahasiswa memiliki akses menggunakan fasilitas laboratorium ini.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25F6C6" w14:textId="220AB9C2" w:rsidR="001056A8" w:rsidRPr="00913FBA" w:rsidRDefault="001056A8" w:rsidP="001056A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Ada ruang laboratorium penelitian, tetapi mahasiswa tidak memiliki akses menggunakan fasilitas laboratorium </w:t>
            </w:r>
            <w:r>
              <w:rPr>
                <w:rFonts w:ascii="Arial" w:hAnsi="Arial" w:cs="Arial"/>
                <w:sz w:val="20"/>
                <w:szCs w:val="20"/>
                <w:lang w:val="id-ID"/>
              </w:rPr>
              <w:t xml:space="preserve">3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ini.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78E5B7" w14:textId="77777777" w:rsidR="001056A8" w:rsidRPr="00913FBA" w:rsidRDefault="001056A8" w:rsidP="001056A8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Tidak ada ruang laboratorium penelitian.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118AE0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6365CB6F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109ABBB9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6.4 Laboratorium Lapangan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6520" w14:textId="77777777" w:rsidR="001056A8" w:rsidRPr="00913FBA" w:rsidRDefault="001056A8" w:rsidP="001056A8">
            <w:pPr>
              <w:ind w:left="13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6.4.1 Ketersediaan sarana pelayanan kesehatan primer</w:t>
            </w:r>
          </w:p>
          <w:p w14:paraId="44D449F3" w14:textId="77777777" w:rsidR="001056A8" w:rsidRPr="00913FBA" w:rsidRDefault="001056A8" w:rsidP="001056A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Puskesmas</w:t>
            </w:r>
          </w:p>
          <w:p w14:paraId="1F25DA81" w14:textId="77777777" w:rsidR="001056A8" w:rsidRPr="00913FBA" w:rsidRDefault="001056A8" w:rsidP="001056A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Posyandu</w:t>
            </w:r>
          </w:p>
          <w:p w14:paraId="0A3C3792" w14:textId="77777777" w:rsidR="001056A8" w:rsidRPr="00913FBA" w:rsidRDefault="001056A8" w:rsidP="001056A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Polindes</w:t>
            </w:r>
          </w:p>
          <w:p w14:paraId="432C9210" w14:textId="77777777" w:rsidR="001056A8" w:rsidRPr="00913FBA" w:rsidRDefault="001056A8" w:rsidP="001056A8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Poskesdes</w:t>
            </w:r>
          </w:p>
          <w:p w14:paraId="1FEC483B" w14:textId="77777777" w:rsidR="001056A8" w:rsidRPr="00913FBA" w:rsidRDefault="001056A8" w:rsidP="001056A8">
            <w:pPr>
              <w:ind w:left="13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</w:p>
          <w:p w14:paraId="469BBFCC" w14:textId="30045BB4" w:rsidR="001056A8" w:rsidRPr="00913FBA" w:rsidRDefault="001056A8" w:rsidP="001056A8">
            <w:pPr>
              <w:ind w:left="13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Catatan: Lampirkan perjanjian kerjasama atau bukti lain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serta jumlah maksimum daya tampung mahasiswa</w:t>
            </w:r>
          </w:p>
          <w:p w14:paraId="6019D012" w14:textId="77777777" w:rsidR="001056A8" w:rsidRPr="00913FBA" w:rsidRDefault="001056A8" w:rsidP="001056A8">
            <w:pPr>
              <w:ind w:left="13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503002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Terdapat 4 sarana pelayanan kesehatan yang dapat dimanfaatkan oleh mahasiswa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4EA506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Terdapat 3 sarana pelayanan kesehatan yang dapat dimanfaatkan oleh mahasiswa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DD164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Terdapat 2 sarana pelayanan kesehatan yang dapat dimanfaatkan oleh mahasiswa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7EF420" w14:textId="77777777" w:rsidR="001056A8" w:rsidRPr="00913FBA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Terdapat 1 sarana pelayanan kesehatan yang dapat dimanfaatkan oleh mahasiswa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F6A6B1" w14:textId="1B14182B" w:rsidR="001056A8" w:rsidRPr="00913FBA" w:rsidRDefault="001056A8" w:rsidP="001056A8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7FCB60E5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533A5A55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85622" w14:textId="77777777" w:rsidR="001056A8" w:rsidRPr="00913FBA" w:rsidRDefault="001056A8" w:rsidP="001056A8">
            <w:pPr>
              <w:ind w:left="13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6.4.2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emakaian Rumah sakit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 dalam aspek: </w:t>
            </w:r>
          </w:p>
          <w:p w14:paraId="54FD155E" w14:textId="77777777" w:rsidR="001056A8" w:rsidRPr="00913FBA" w:rsidRDefault="001056A8" w:rsidP="001056A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Komitmen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RS terhadap pembelajaran </w:t>
            </w:r>
          </w:p>
          <w:p w14:paraId="0C2987C7" w14:textId="77777777" w:rsidR="001056A8" w:rsidRPr="00913FBA" w:rsidRDefault="001056A8" w:rsidP="001056A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manajemen dan administrasi,</w:t>
            </w:r>
          </w:p>
          <w:p w14:paraId="304A86F4" w14:textId="77777777" w:rsidR="001056A8" w:rsidRPr="00913FBA" w:rsidRDefault="001056A8" w:rsidP="001056A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sumber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daya manusia</w:t>
            </w:r>
          </w:p>
          <w:p w14:paraId="3628182E" w14:textId="77777777" w:rsidR="001056A8" w:rsidRPr="00913FBA" w:rsidRDefault="001056A8" w:rsidP="001056A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penunjang pendidikan</w:t>
            </w:r>
          </w:p>
          <w:p w14:paraId="3B3478E0" w14:textId="77777777" w:rsidR="001056A8" w:rsidRPr="00913FBA" w:rsidRDefault="001056A8" w:rsidP="001056A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kurikulum dan pelaksanaan pendidikan</w:t>
            </w:r>
          </w:p>
          <w:p w14:paraId="670DECE2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458D32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setiap aspek diberi skor: 4 jika sangat baik, 3 jika baik, 2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jika cukup, 1 jika kurang </w:t>
            </w:r>
          </w:p>
          <w:p w14:paraId="33466AA4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Skor akhir= jumlah skor semua aspek / 5</w:t>
            </w:r>
          </w:p>
        </w:tc>
        <w:tc>
          <w:tcPr>
            <w:tcW w:w="28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AED694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  <w:p w14:paraId="406A9DA1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  <w:p w14:paraId="552DFAF9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  <w:p w14:paraId="6001FDA5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</w:p>
          <w:p w14:paraId="099E85D9" w14:textId="476C7EF4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Skor = Skor akhir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817DFF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1056A8" w:rsidRPr="00913FBA" w14:paraId="64D2B0BA" w14:textId="77777777" w:rsidTr="00EE6FD1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8513969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53AD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6.4.3  Ketersediaan sarana pelayanan kesehatan lain (Spk)</w:t>
            </w:r>
          </w:p>
          <w:p w14:paraId="69DAE837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Dinas Kesehatan</w:t>
            </w:r>
          </w:p>
          <w:p w14:paraId="0E0B740E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BPOM</w:t>
            </w:r>
          </w:p>
          <w:p w14:paraId="686FEA0A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BTKL</w:t>
            </w:r>
          </w:p>
          <w:p w14:paraId="2872813D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LAB Kesda</w:t>
            </w:r>
          </w:p>
          <w:p w14:paraId="4BD4C173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Bapelkes</w:t>
            </w:r>
          </w:p>
          <w:p w14:paraId="3C0E2CC6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KKP</w:t>
            </w:r>
          </w:p>
          <w:p w14:paraId="06D87329" w14:textId="77777777" w:rsidR="001056A8" w:rsidRPr="00913FBA" w:rsidRDefault="001056A8" w:rsidP="001056A8">
            <w:pPr>
              <w:pStyle w:val="ListParagraph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Balai Hyperkes dll</w:t>
            </w:r>
          </w:p>
          <w:p w14:paraId="38C6AD75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harus memadai untuk menjamin tercapainya kompetensi ilmu kesehatan masyarakat.</w:t>
            </w:r>
          </w:p>
          <w:p w14:paraId="4C0794E8" w14:textId="6306689D" w:rsidR="001056A8" w:rsidRPr="00485538" w:rsidRDefault="001056A8" w:rsidP="001056A8">
            <w:pPr>
              <w:ind w:left="13" w:hanging="13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Spk= Banyaknya fasilitas yang tersedia dan dimanfaatkan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87693" w14:textId="3A7DAA84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Jika Spk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nb-NO"/>
              </w:rPr>
              <w:t>&gt;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 7 maka skor = 4</w:t>
            </w:r>
          </w:p>
          <w:p w14:paraId="1833212F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</w:p>
        </w:tc>
        <w:tc>
          <w:tcPr>
            <w:tcW w:w="2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F2665D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</w:p>
          <w:p w14:paraId="7C4DE58F" w14:textId="4000B50D" w:rsidR="001056A8" w:rsidRPr="00C13A0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Spk &lt; 7, maka skor = (4 x Spk) / 7</w:t>
            </w:r>
          </w:p>
        </w:tc>
      </w:tr>
      <w:tr w:rsidR="001056A8" w:rsidRPr="00913FBA" w14:paraId="7B887CEE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01D2B39B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F83C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 xml:space="preserve">6.4.4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Prasarana lain untuk kegiatan kemahasiswaan dan kesejahteraan mahasiswa (Skkm)</w:t>
            </w:r>
          </w:p>
          <w:p w14:paraId="567FCEBE" w14:textId="77777777" w:rsidR="001056A8" w:rsidRPr="00913FBA" w:rsidRDefault="001056A8" w:rsidP="001056A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tempat olah raga</w:t>
            </w:r>
          </w:p>
          <w:p w14:paraId="002B41A9" w14:textId="77777777" w:rsidR="001056A8" w:rsidRPr="00913FBA" w:rsidRDefault="001056A8" w:rsidP="001056A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ruang bersama</w:t>
            </w:r>
          </w:p>
          <w:p w14:paraId="16829124" w14:textId="77777777" w:rsidR="001056A8" w:rsidRPr="00913FBA" w:rsidRDefault="001056A8" w:rsidP="001056A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ruang himpunan mahasiswa</w:t>
            </w:r>
          </w:p>
          <w:p w14:paraId="2A06D405" w14:textId="77777777" w:rsidR="001056A8" w:rsidRPr="00913FBA" w:rsidRDefault="001056A8" w:rsidP="001056A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poliklinik</w:t>
            </w:r>
          </w:p>
          <w:p w14:paraId="63007FAA" w14:textId="77777777" w:rsidR="001056A8" w:rsidRPr="00913FBA" w:rsidRDefault="001056A8" w:rsidP="001056A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tempat ibadah</w:t>
            </w:r>
          </w:p>
          <w:p w14:paraId="252E837D" w14:textId="77777777" w:rsidR="001056A8" w:rsidRPr="00913FBA" w:rsidRDefault="001056A8" w:rsidP="001056A8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lastRenderedPageBreak/>
              <w:t>kantin</w:t>
            </w:r>
          </w:p>
          <w:p w14:paraId="04770704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554C532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setiap aspek diberi skor: 4 jika sangat baik, 3 jika baik, 2 jika cukup, 1 jika kurang </w:t>
            </w:r>
          </w:p>
          <w:p w14:paraId="001DF778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Skor akhir= jumlah skor semua aspek / 6</w:t>
            </w:r>
          </w:p>
        </w:tc>
        <w:tc>
          <w:tcPr>
            <w:tcW w:w="341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2ABAC1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927161F" w14:textId="7B4B4D02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Skor = Skor akhir</w:t>
            </w:r>
          </w:p>
        </w:tc>
      </w:tr>
      <w:tr w:rsidR="001056A8" w:rsidRPr="00913FBA" w14:paraId="6545A17F" w14:textId="77777777" w:rsidTr="00EE6FD1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E2DBF6E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6.5 Bahan Pustaka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BA4C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 xml:space="preserve">6.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5.1.1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Bahan pustaka berupa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buku teks.</w:t>
            </w:r>
          </w:p>
          <w:p w14:paraId="6898DF8E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</w:p>
          <w:p w14:paraId="4BC544CB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Catatan: minimal tiap cabang ilmu mempunyai 3 judul buku teks (verifikasi pada saat asesmen lapangan)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CE1CA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 xml:space="preserve">umlah 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sym w:font="Symbol" w:char="F0B3"/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4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>00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, maka skor = 4.</w:t>
            </w:r>
          </w:p>
        </w:tc>
        <w:tc>
          <w:tcPr>
            <w:tcW w:w="26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ED0366" w14:textId="70F5D728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Jika jumlah judul &lt; 400, maka skor = (jumlah judul)/100.</w:t>
            </w:r>
          </w:p>
        </w:tc>
      </w:tr>
      <w:tr w:rsidR="001056A8" w:rsidRPr="00913FBA" w14:paraId="66D202BD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B5169C4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5BDF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6.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5.1.2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Bahan pustaka berupa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jurnal ilmiah nasional terakreditasi.</w:t>
            </w:r>
          </w:p>
          <w:p w14:paraId="6BF283AE" w14:textId="4BADBBB2" w:rsidR="001056A8" w:rsidRPr="00485538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Catatan: jurnal ilmiah dianggap lengkap jika tersedia volume minimal dalam 3 tahun terakhir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 xml:space="preserve"> (cetak/elektronik)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293EF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Memiliki 3 judul jurnal lengkap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E21D0D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Memiliki 2 judul jurnal lengkap </w:t>
            </w:r>
          </w:p>
        </w:tc>
        <w:tc>
          <w:tcPr>
            <w:tcW w:w="2062" w:type="pct"/>
            <w:gridSpan w:val="6"/>
          </w:tcPr>
          <w:p w14:paraId="0203CCBC" w14:textId="3610A635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skor 0 - 2</w:t>
            </w:r>
          </w:p>
        </w:tc>
      </w:tr>
      <w:tr w:rsidR="001056A8" w:rsidRPr="00913FBA" w14:paraId="3A03F66F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21C00094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F82B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6.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5.1.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3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Bahan pustaka berupa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jurnal ilmiah internasional  yang terindeks.</w:t>
            </w:r>
          </w:p>
          <w:p w14:paraId="6757719F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Catatan: jurnal ilmiah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lastRenderedPageBreak/>
              <w:t>dianggap lengkap jika tersedia volume minimal dalam 3 tahun terakhir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 xml:space="preserve"> (cetak/elektronik)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AEBF19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lastRenderedPageBreak/>
              <w:t>Memiliki 3 judul jurnal lengkap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A92D3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Memiliki 2 judul jurnal lengkap 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EF77D9" w14:textId="4D8A70B1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Memiliki 1 judul jurnal lengkap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0909E" w14:textId="49ECE036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Memiliki junal namun terbitannya tidak lengkap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5AEC59" w14:textId="77777777" w:rsidR="001056A8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Tidak ada skor 0</w:t>
            </w:r>
          </w:p>
          <w:p w14:paraId="6AE5EFDB" w14:textId="32D722B3" w:rsidR="001056A8" w:rsidRPr="003B0F53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</w:tc>
      </w:tr>
      <w:tr w:rsidR="001056A8" w:rsidRPr="00913FBA" w14:paraId="6444CFCC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4511E5DA" w14:textId="7529B219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BAC1" w14:textId="42C2E9CE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6.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5.1.4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Bahan pustaka berupa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prosiding seminardalam tiga tahun terakhir.</w:t>
            </w:r>
          </w:p>
          <w:p w14:paraId="092860CC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</w:p>
          <w:p w14:paraId="6D162E0D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PROS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= Banyaknya prosiding seminar</w:t>
            </w:r>
          </w:p>
          <w:p w14:paraId="06F18E8E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F68B5D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PROS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 ≥ 9, maka skor = 4.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4D6E50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 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PROS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eastAsia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&lt; 9, maka skor = 1 + (J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id-ID" w:eastAsia="id-ID"/>
              </w:rPr>
              <w:t>PROS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) / 3.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8DD2E6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Memiliki 1 judul jurnal lengkap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0813F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Memiliki junal namun terbitannya tidak lengkap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CB1080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Tidak memiliki jurnal</w:t>
            </w:r>
          </w:p>
        </w:tc>
      </w:tr>
      <w:tr w:rsidR="001056A8" w:rsidRPr="00913FBA" w14:paraId="6C463E50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EE4A205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7CA5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 xml:space="preserve">6. 5. 1. 5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Bahan pustaka berupa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 xml:space="preserve">skripsi, tesis dan disertasi </w:t>
            </w:r>
          </w:p>
          <w:p w14:paraId="0042B630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 w:eastAsia="id-ID"/>
              </w:rPr>
              <w:t xml:space="preserve">std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= Jumlah skripsi, tesis dan disertasi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406AA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eastAsia="id-ID"/>
              </w:rPr>
              <w:t>std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sym w:font="Symbol" w:char="F0B3"/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 w:eastAsia="id-ID"/>
              </w:rPr>
              <w:t xml:space="preserve"> 200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, maka skor = 4.</w:t>
            </w:r>
          </w:p>
        </w:tc>
        <w:tc>
          <w:tcPr>
            <w:tcW w:w="20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04F389" w14:textId="0D8BAEF0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Jika 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eastAsia="id-ID"/>
              </w:rPr>
              <w:t>std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 &lt; 200, maka skor = 2 + J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eastAsia="id-ID"/>
              </w:rPr>
              <w:t>std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 xml:space="preserve"> / 100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FF6EB1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Tidak memiliki jurnal</w:t>
            </w:r>
          </w:p>
        </w:tc>
      </w:tr>
      <w:tr w:rsidR="001056A8" w:rsidRPr="00913FBA" w14:paraId="6B1A3F36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5DD174E1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B248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6.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eastAsia="id-ID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 xml:space="preserve"> Akses ke perpustakaan di luar PT atau sumber pustaka lainnya.</w:t>
            </w:r>
          </w:p>
          <w:p w14:paraId="3C2D4621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E82EE4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 xml:space="preserve">Ada perpustakaan di luar PT yang dapat diakses dan sangat baik fasilitasnya atau ada akses ke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fi-FI" w:eastAsia="id-ID"/>
              </w:rPr>
              <w:t>e-library.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152EC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Ad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perpustakaan di luar PT yang dapat diakses dan baik fasilitasnya.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42C14D" w14:textId="1418E7A2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Cukup memadai, sebagian besar dalam kondisi baik, namun tidak mungkin digunakan di luar kegiatan praktikum terjadwal.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E5E0B" w14:textId="1A7AFAC2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Kurang memadai, sehingga kegiatan praktikum dilaksanakan kurang dari batas minimal.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DF144A" w14:textId="7AF2B432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Tidak ada perpustakaan di luar PT  yang dapat diakses.</w:t>
            </w:r>
          </w:p>
        </w:tc>
      </w:tr>
      <w:tr w:rsidR="001056A8" w:rsidRPr="00913FBA" w14:paraId="6A4A30C6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68F7DCC5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6.6. Sistem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informasi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6FF9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6.6.1 Sistem informasi dan fasilitas yang digunakan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program studi untuk proses pembelajaran (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hardware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 </w:t>
            </w:r>
            <w:r w:rsidRPr="00913FBA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software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D6757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Sangat memadai, terawat dengan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sangat baik, dan program studi memiliki akses yang sangat baik (memiliki fleksibilitas dalam menggunakannya di luar kegiatan praktikum terjadwal).</w:t>
            </w:r>
          </w:p>
        </w:tc>
        <w:tc>
          <w:tcPr>
            <w:tcW w:w="6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85F13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Memadai, sebagian besar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dalam kondisi baik, dan program studi memiliki akses yang baik (masih memungkinkan menggunakannya di luar kegiatan praktikum terjadwal, walau terbatas).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F8D6B5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lastRenderedPageBreak/>
              <w:t xml:space="preserve">Ada perpustakaan di luar PT yang dapat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lastRenderedPageBreak/>
              <w:t>diakses dan cukup baik fasilitasnya.</w:t>
            </w:r>
          </w:p>
          <w:p w14:paraId="0B241EBE" w14:textId="7777777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BC1367" w14:textId="3F51A2FD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lastRenderedPageBreak/>
              <w:t xml:space="preserve">Ada perpustakaan di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lastRenderedPageBreak/>
              <w:t>luar PT yang dapat diakses namun baik fasilitasnya.</w:t>
            </w:r>
          </w:p>
        </w:tc>
        <w:tc>
          <w:tcPr>
            <w:tcW w:w="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2642C" w14:textId="1176F597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</w:pPr>
          </w:p>
        </w:tc>
      </w:tr>
      <w:tr w:rsidR="001056A8" w:rsidRPr="00913FBA" w14:paraId="54DA5C91" w14:textId="77777777" w:rsidTr="00EE6FD1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3B3E176A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FE2B" w14:textId="77777777" w:rsidR="001056A8" w:rsidRPr="00913FBA" w:rsidRDefault="001056A8" w:rsidP="001056A8">
            <w:pPr>
              <w:tabs>
                <w:tab w:val="left" w:pos="1139"/>
              </w:tabs>
              <w:ind w:left="13" w:firstLine="18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6.6.2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engelolaan administrasi terkait jenis data</w:t>
            </w:r>
          </w:p>
          <w:p w14:paraId="3867AE75" w14:textId="77777777" w:rsidR="001056A8" w:rsidRPr="00913FBA" w:rsidRDefault="001056A8" w:rsidP="001056A8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Penilaian didasarkan atas aturan berikut:</w:t>
            </w:r>
          </w:p>
          <w:p w14:paraId="7C9C9B7D" w14:textId="77777777" w:rsidR="001056A8" w:rsidRPr="00913FBA" w:rsidRDefault="001056A8" w:rsidP="001056A8">
            <w:pPr>
              <w:ind w:left="162" w:hanging="18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1: Data ditangani secara manual </w:t>
            </w:r>
          </w:p>
          <w:p w14:paraId="1F05F436" w14:textId="77777777" w:rsidR="001056A8" w:rsidRPr="00913FBA" w:rsidRDefault="001056A8" w:rsidP="001056A8">
            <w:pPr>
              <w:ind w:left="162" w:hanging="18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2: Data ditangani dengan komputer tanpa jaringan</w:t>
            </w:r>
          </w:p>
          <w:p w14:paraId="42768160" w14:textId="77777777" w:rsidR="001056A8" w:rsidRPr="00913FBA" w:rsidRDefault="001056A8" w:rsidP="001056A8">
            <w:pPr>
              <w:ind w:left="162" w:hanging="18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3: Data ditangani dengan komputer, serta dapat diakses melalui  jaringan lokal (LAN)</w:t>
            </w:r>
          </w:p>
          <w:p w14:paraId="574E1DD5" w14:textId="77777777" w:rsidR="001056A8" w:rsidRPr="00913FBA" w:rsidRDefault="001056A8" w:rsidP="001056A8">
            <w:pPr>
              <w:ind w:left="162" w:hanging="16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4: Data ditangani dengan komputer, serta dapat diakses melalui jaringan luas (WAN)</w:t>
            </w:r>
          </w:p>
          <w:p w14:paraId="7ECC988A" w14:textId="77777777" w:rsidR="001056A8" w:rsidRPr="00913FBA" w:rsidRDefault="001056A8" w:rsidP="001056A8">
            <w:pPr>
              <w:ind w:left="162" w:hanging="16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lastRenderedPageBreak/>
              <w:t xml:space="preserve">Skor akhir = </w:t>
            </w:r>
          </w:p>
          <w:p w14:paraId="0A04EF55" w14:textId="77777777" w:rsidR="001056A8" w:rsidRPr="00913FBA" w:rsidRDefault="001056A8" w:rsidP="001056A8">
            <w:pPr>
              <w:ind w:left="13" w:hanging="13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[(A x 1) + (B x 2) + (C x 3) + (D x 4)] /11</w:t>
            </w:r>
          </w:p>
        </w:tc>
        <w:tc>
          <w:tcPr>
            <w:tcW w:w="341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9D628B" w14:textId="66127EB6" w:rsidR="001056A8" w:rsidRPr="00913FBA" w:rsidRDefault="001056A8" w:rsidP="001056A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lastRenderedPageBreak/>
              <w:t>Skor = skor akhir</w:t>
            </w:r>
          </w:p>
        </w:tc>
      </w:tr>
      <w:tr w:rsidR="001056A8" w:rsidRPr="00913FBA" w14:paraId="3F246B2D" w14:textId="77777777" w:rsidTr="001056A8">
        <w:trPr>
          <w:trHeight w:val="470"/>
        </w:trPr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14:paraId="581DFA12" w14:textId="77777777" w:rsidR="001056A8" w:rsidRPr="00913FBA" w:rsidRDefault="001056A8" w:rsidP="001056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64C0" w14:textId="77777777" w:rsidR="001056A8" w:rsidRPr="00913FBA" w:rsidRDefault="001056A8" w:rsidP="001056A8">
            <w:pPr>
              <w:ind w:left="-18"/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 w:eastAsia="id-ID"/>
              </w:rPr>
              <w:t>6.6.3  Kemudahan akses internet di program studi.</w:t>
            </w:r>
          </w:p>
          <w:p w14:paraId="00536CBF" w14:textId="775B146F" w:rsidR="001056A8" w:rsidRPr="00913FBA" w:rsidRDefault="001056A8" w:rsidP="001056A8">
            <w:pPr>
              <w:ind w:left="13" w:firstLine="18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 xml:space="preserve">BW =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sv-SE" w:eastAsia="id-ID"/>
              </w:rPr>
              <w:t>bandwidth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bps/ mahasiswa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 w:eastAsia="id-ID"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7F7CBB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BW ≥ 0.75, maka skor = 4.</w:t>
            </w:r>
          </w:p>
        </w:tc>
        <w:tc>
          <w:tcPr>
            <w:tcW w:w="14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72C405" w14:textId="78ED6140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 w:eastAsia="id-ID"/>
              </w:rPr>
              <w:t>Jika  BW &lt; 0.75, maka skor = 1 + (4 x BW).</w:t>
            </w:r>
          </w:p>
        </w:tc>
        <w:tc>
          <w:tcPr>
            <w:tcW w:w="1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D6AFD5" w14:textId="77777777" w:rsidR="001056A8" w:rsidRPr="00913FBA" w:rsidRDefault="001056A8" w:rsidP="001056A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Sangat kurang, kegiatan praktikum praktis tidak pernah dilakukan.</w:t>
            </w:r>
          </w:p>
        </w:tc>
      </w:tr>
    </w:tbl>
    <w:p w14:paraId="4210FAB9" w14:textId="77777777" w:rsidR="00D775F7" w:rsidRDefault="00D775F7" w:rsidP="00E46C61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  <w:bookmarkStart w:id="8" w:name="_Toc122838036"/>
      <w:r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br w:type="page"/>
      </w:r>
    </w:p>
    <w:p w14:paraId="1CDD101E" w14:textId="4D5E9F45" w:rsidR="00E46C61" w:rsidRPr="00913FBA" w:rsidRDefault="00E46C61" w:rsidP="00E46C61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</w:pPr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lastRenderedPageBreak/>
        <w:t>Standar 7. Penelitian, Pengabdian Kepada Masyarakat</w:t>
      </w:r>
      <w:bookmarkEnd w:id="8"/>
      <w:r w:rsidRPr="00913FBA"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sv-SE"/>
        </w:rPr>
        <w:t>, DAN KERJASAMA</w:t>
      </w:r>
    </w:p>
    <w:p w14:paraId="67C017CD" w14:textId="77777777" w:rsidR="00E46C61" w:rsidRPr="00913FBA" w:rsidRDefault="00E46C61" w:rsidP="00E46C61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tbl>
      <w:tblPr>
        <w:tblW w:w="156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4767"/>
        <w:gridCol w:w="1698"/>
        <w:gridCol w:w="1715"/>
        <w:gridCol w:w="17"/>
        <w:gridCol w:w="1700"/>
        <w:gridCol w:w="83"/>
        <w:gridCol w:w="1620"/>
        <w:gridCol w:w="1631"/>
      </w:tblGrid>
      <w:tr w:rsidR="00410703" w:rsidRPr="00913FBA" w14:paraId="4B5B6720" w14:textId="77777777" w:rsidTr="00A11624">
        <w:trPr>
          <w:cantSplit/>
          <w:tblHeader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E098F" w14:textId="77777777" w:rsidR="00410703" w:rsidRPr="00913FBA" w:rsidRDefault="00410703" w:rsidP="00C428B4">
            <w:pPr>
              <w:ind w:right="-10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</w:p>
          <w:p w14:paraId="65A196FA" w14:textId="77777777" w:rsidR="00410703" w:rsidRPr="00913FBA" w:rsidRDefault="00410703" w:rsidP="00C428B4">
            <w:pPr>
              <w:ind w:right="-10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ELEMEN PENILAIAN</w:t>
            </w:r>
          </w:p>
        </w:tc>
        <w:tc>
          <w:tcPr>
            <w:tcW w:w="4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E178" w14:textId="77777777" w:rsidR="00410703" w:rsidRPr="00913FBA" w:rsidRDefault="00410703" w:rsidP="00C428B4">
            <w:pPr>
              <w:ind w:right="-108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DESKRIPTOR</w:t>
            </w:r>
          </w:p>
        </w:tc>
        <w:tc>
          <w:tcPr>
            <w:tcW w:w="8464" w:type="dxa"/>
            <w:gridSpan w:val="7"/>
            <w:tcBorders>
              <w:top w:val="single" w:sz="4" w:space="0" w:color="auto"/>
              <w:left w:val="nil"/>
            </w:tcBorders>
            <w:shd w:val="clear" w:color="auto" w:fill="auto"/>
          </w:tcPr>
          <w:p w14:paraId="78BB7A9A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HARKAT DAN PERINGKAT</w:t>
            </w:r>
          </w:p>
        </w:tc>
      </w:tr>
      <w:tr w:rsidR="00410703" w:rsidRPr="00913FBA" w14:paraId="330554CC" w14:textId="77777777" w:rsidTr="00A11624">
        <w:trPr>
          <w:cantSplit/>
          <w:tblHeader/>
        </w:trPr>
        <w:tc>
          <w:tcPr>
            <w:tcW w:w="24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9006E0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8776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D634E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SANGAT BAIK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76BF9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BAIK</w:t>
            </w:r>
          </w:p>
        </w:tc>
        <w:tc>
          <w:tcPr>
            <w:tcW w:w="18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85F19E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CUKUP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932325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KURANG</w:t>
            </w:r>
          </w:p>
        </w:tc>
        <w:tc>
          <w:tcPr>
            <w:tcW w:w="16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8403F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SANGAT</w:t>
            </w:r>
          </w:p>
          <w:p w14:paraId="198589D4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KURANG</w:t>
            </w:r>
          </w:p>
        </w:tc>
      </w:tr>
      <w:tr w:rsidR="00410703" w:rsidRPr="00913FBA" w14:paraId="2BE1EBCB" w14:textId="77777777" w:rsidTr="00A11624">
        <w:trPr>
          <w:cantSplit/>
          <w:tblHeader/>
        </w:trPr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D439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47ECE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E14E20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ED853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DB28F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F7D996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32DD4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10703" w:rsidRPr="00913FBA" w14:paraId="14A29EF2" w14:textId="77777777" w:rsidTr="00A11624">
        <w:trPr>
          <w:trHeight w:val="76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F930E" w14:textId="77777777" w:rsidR="00410703" w:rsidRPr="00913FBA" w:rsidRDefault="00410703" w:rsidP="00C428B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7.1 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enelitian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3E6C" w14:textId="77777777" w:rsidR="00410703" w:rsidRPr="00913FBA" w:rsidRDefault="00410703" w:rsidP="00E2671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7.1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Keberadaan</w:t>
            </w:r>
            <w:r w:rsidR="0071247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E2671C"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road map</w:t>
            </w:r>
            <w:r w:rsidR="0071247E"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9E34F0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penelitian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 </w:t>
            </w:r>
            <w:r w:rsidR="00E2671C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dukungan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sarana prasarana, sumber daya manusia, dan kesesuaian dengan masalah kesehatan, serta pelaksanaannya.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BA3C" w14:textId="77777777" w:rsidR="00410703" w:rsidRPr="00913FBA" w:rsidRDefault="00392C89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Ada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road map</w:t>
            </w:r>
            <w:r w:rsidR="0071247E"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9E34F0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penelitian </w:t>
            </w:r>
            <w:r w:rsidR="0071247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didukung sarana prasarana sangat lengkap, didukung sumber daya manusia, dan kesesuaian dengan masalah kesehatan, serta pelaksanaannya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5329" w14:textId="77777777" w:rsidR="00410703" w:rsidRPr="00913FBA" w:rsidRDefault="00392C89" w:rsidP="0071247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Ada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road map</w:t>
            </w:r>
            <w:r w:rsidR="0071247E"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9E34F0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penelitian </w:t>
            </w:r>
            <w:r w:rsidR="0071247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didukung </w:t>
            </w:r>
            <w:r w:rsidR="0071247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dengan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sarana prasarana</w:t>
            </w:r>
            <w:r w:rsidR="0071247E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lengkap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, sumber daya manusia, dan kesesuaian dengan masalah kesehatan, serta pelaksanaannya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200AAE" w14:textId="77777777" w:rsidR="00410703" w:rsidRPr="00913FBA" w:rsidRDefault="00392C89" w:rsidP="00392C89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Ada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road map</w:t>
            </w:r>
            <w:r w:rsidR="0071247E"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9E34F0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penelitian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didukung cukup sarana prasarana, sumber daya manusia, dan kesesuaian dengan masalah kesehatan, serta pelaksanaannya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6BDA7" w14:textId="77777777" w:rsidR="00410703" w:rsidRPr="00913FBA" w:rsidRDefault="0071247E" w:rsidP="0071247E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</w:t>
            </w:r>
            <w:r w:rsidR="00392C89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 </w:t>
            </w:r>
            <w:r w:rsidR="00392C89"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road map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atau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jika ada </w:t>
            </w:r>
            <w:r w:rsidR="00392C89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kurang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didukung oleh </w:t>
            </w:r>
            <w:r w:rsidR="00392C89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sarana prasarana, sumber daya manusia, dan kesesuaian dengan masalah kesehatan, serta pelaksanaannya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6A706" w14:textId="77777777" w:rsidR="00410703" w:rsidRPr="00913FBA" w:rsidRDefault="00186805" w:rsidP="0018680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410703" w:rsidRPr="00913FBA" w14:paraId="0479EA7C" w14:textId="77777777" w:rsidTr="00A11624">
        <w:trPr>
          <w:trHeight w:val="76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876DE" w14:textId="77777777" w:rsidR="00410703" w:rsidRPr="00913FBA" w:rsidRDefault="00410703" w:rsidP="00C428B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bookmarkStart w:id="9" w:name="_Hlk238696944"/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EB07" w14:textId="77777777" w:rsidR="00410703" w:rsidRPr="00913FBA" w:rsidRDefault="00410703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7.1.2</w:t>
            </w:r>
            <w:r w:rsidR="00061F1A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Jumlah penelitian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yang sesuai dengan bidang keilmuan PS,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yang dilakukan oleh dosen tetap yang bidang keahliannya sama dengan PS selama 3 tahun.</w:t>
            </w:r>
          </w:p>
          <w:p w14:paraId="7FA95736" w14:textId="77777777" w:rsidR="00410703" w:rsidRPr="00913FBA" w:rsidRDefault="00410703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  <w:p w14:paraId="1E83B37F" w14:textId="77777777" w:rsidR="00410703" w:rsidRPr="00913FBA" w:rsidRDefault="00410703" w:rsidP="00C428B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sv-SE"/>
              </w:rPr>
              <w:t>Penilaian dilakukan dengan penghitungan berikut:</w:t>
            </w:r>
          </w:p>
          <w:p w14:paraId="3D89D2CC" w14:textId="1817A535" w:rsidR="00410703" w:rsidRPr="00913FBA" w:rsidRDefault="00410703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NK = Nilai kasar =</w:t>
            </w:r>
            <w:r w:rsidR="009066C8">
              <w:rPr>
                <w:rFonts w:ascii="Arial" w:hAnsi="Arial" w:cs="Arial"/>
                <w:noProof/>
                <w:color w:val="000000" w:themeColor="text1"/>
                <w:position w:val="-24"/>
                <w:sz w:val="20"/>
                <w:szCs w:val="20"/>
              </w:rPr>
              <w:drawing>
                <wp:inline distT="0" distB="0" distL="0" distR="0" wp14:anchorId="0A5EA8DF" wp14:editId="50FD14E6">
                  <wp:extent cx="1207770" cy="42291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770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8B6C5" w14:textId="77777777" w:rsidR="00410703" w:rsidRPr="00913FBA" w:rsidRDefault="00410703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  <w:p w14:paraId="2B389B87" w14:textId="77777777" w:rsidR="00410703" w:rsidRPr="00913FBA" w:rsidRDefault="00410703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Keterangan:</w:t>
            </w:r>
          </w:p>
          <w:p w14:paraId="35B35C8A" w14:textId="77777777" w:rsidR="00410703" w:rsidRPr="00913FBA" w:rsidRDefault="00410703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a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=Jumlah penelitian dengan biaya luar negeri yang sesuai bidang ilmu</w:t>
            </w:r>
          </w:p>
          <w:p w14:paraId="3CF1F373" w14:textId="77777777" w:rsidR="00410703" w:rsidRPr="00913FBA" w:rsidRDefault="00410703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b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=Jumlah penelitian dengan biaya luar PS yang sesuai bidang ilmu</w:t>
            </w:r>
          </w:p>
          <w:p w14:paraId="29154A09" w14:textId="77777777" w:rsidR="00410703" w:rsidRPr="00913FBA" w:rsidRDefault="00410703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bscript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c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=  Jumlah penelitian dengan biaya dari PT/sendiri yang sesuai bidang ilmu</w:t>
            </w:r>
          </w:p>
          <w:p w14:paraId="30C60B25" w14:textId="77777777" w:rsidR="00410703" w:rsidRPr="00913FBA" w:rsidRDefault="00410703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f   =  Jumlah dosen tetap yang bidang keahliannya sesuai dengan PS.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6560B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Jika NK ≥ 1, maka skor = 4.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3FC866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 NK &lt; 1, maka skor = 1 + (3 x NK).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7DA2F" w14:textId="77777777" w:rsidR="00410703" w:rsidRPr="00913FBA" w:rsidRDefault="00410703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NK = 0, maka skor = 0.</w:t>
            </w:r>
          </w:p>
        </w:tc>
      </w:tr>
      <w:tr w:rsidR="00FD3A8A" w:rsidRPr="00913FBA" w14:paraId="1D665D2F" w14:textId="77777777" w:rsidTr="00A11624">
        <w:trPr>
          <w:trHeight w:val="76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54D5E" w14:textId="77777777" w:rsidR="00FD3A8A" w:rsidRPr="00913FBA" w:rsidRDefault="00FD3A8A" w:rsidP="00C428B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bookmarkStart w:id="10" w:name="_Hlk238698973"/>
            <w:bookmarkEnd w:id="9"/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0370" w14:textId="77777777" w:rsidR="00FD3A8A" w:rsidRPr="00913FBA" w:rsidRDefault="00FD3A8A" w:rsidP="00C428B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7.1.3 Mahasiswa y</w:t>
            </w:r>
            <w:r w:rsidR="00E2671C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ang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dilibatkan d</w:t>
            </w:r>
            <w:r w:rsidR="00E2671C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alam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penelitian dosen</w:t>
            </w:r>
          </w:p>
          <w:p w14:paraId="058EB5EF" w14:textId="77777777" w:rsidR="006E637D" w:rsidRPr="00913FBA" w:rsidRDefault="006E637D" w:rsidP="006E637D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Penilaian dilakukan dengan penghitungan berikut:</w:t>
            </w:r>
          </w:p>
          <w:p w14:paraId="4EE647EC" w14:textId="77777777" w:rsidR="006E637D" w:rsidRPr="00913FBA" w:rsidRDefault="006E637D" w:rsidP="006E637D">
            <w:pPr>
              <w:tabs>
                <w:tab w:val="left" w:pos="170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362081E" w14:textId="77777777" w:rsidR="006E637D" w:rsidRPr="00913FBA" w:rsidRDefault="006E637D" w:rsidP="006E637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NK = Nilai kasar = (A/B) </w:t>
            </w:r>
          </w:p>
          <w:p w14:paraId="12DE4982" w14:textId="77777777" w:rsidR="006E637D" w:rsidRPr="00913FBA" w:rsidRDefault="006E637D" w:rsidP="006E637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74B6B533" w14:textId="77777777" w:rsidR="006E637D" w:rsidRPr="00913FBA" w:rsidRDefault="006E637D" w:rsidP="006E637D">
            <w:pPr>
              <w:ind w:left="342" w:hanging="3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= jumlah mahasiswa yang terlibat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dalam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penelitian dosen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pada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tahun terakhir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(TS)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0524F7A" w14:textId="77777777" w:rsidR="00FD3A8A" w:rsidRPr="00913FBA" w:rsidRDefault="006E637D" w:rsidP="006E637D">
            <w:pPr>
              <w:tabs>
                <w:tab w:val="left" w:pos="3222"/>
              </w:tabs>
              <w:ind w:left="342" w:hanging="3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 = jumlah mahasiswa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yang mengambil tugas akhir pada TS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FCF2B" w14:textId="77777777" w:rsidR="00FD3A8A" w:rsidRPr="00913FBA" w:rsidRDefault="00FD3A8A" w:rsidP="0002445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Jika NK ≥ 25%, maka skor = 4.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7B61EA" w14:textId="77777777" w:rsidR="00FD3A8A" w:rsidRPr="00913FBA" w:rsidRDefault="00FD3A8A" w:rsidP="0002445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 NK &lt; 25%, maka skor = 1 + (12 x NK).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817CF" w14:textId="77777777" w:rsidR="00FD3A8A" w:rsidRPr="00913FBA" w:rsidRDefault="00FD3A8A" w:rsidP="00024457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NK = 0, maka skor = 0.</w:t>
            </w:r>
          </w:p>
        </w:tc>
      </w:tr>
      <w:bookmarkEnd w:id="10"/>
      <w:tr w:rsidR="00584F60" w:rsidRPr="00913FBA" w14:paraId="7F3581E5" w14:textId="77777777" w:rsidTr="00A11624">
        <w:trPr>
          <w:trHeight w:val="2436"/>
        </w:trPr>
        <w:tc>
          <w:tcPr>
            <w:tcW w:w="242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B1186A6" w14:textId="77777777" w:rsidR="00584F60" w:rsidRPr="00913FBA" w:rsidRDefault="00584F60" w:rsidP="00C428B4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77F72" w14:textId="77777777" w:rsidR="00584F60" w:rsidRPr="00913FBA" w:rsidRDefault="00584F60" w:rsidP="00FD3A8A">
            <w:pPr>
              <w:ind w:left="581" w:hanging="581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7.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 Persentase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Penelitian Program Studi selama tiga tahun terakhir yang sesuai </w:t>
            </w:r>
            <w:r w:rsidRPr="006D0F72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sv-SE"/>
              </w:rPr>
              <w:t>Road Map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(Pps)</w:t>
            </w:r>
          </w:p>
          <w:p w14:paraId="1F911D0C" w14:textId="77777777" w:rsidR="00584F60" w:rsidRPr="00913FBA" w:rsidRDefault="00584F60" w:rsidP="00E2671C">
            <w:pPr>
              <w:ind w:left="61" w:hanging="4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Penilaian dilak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ukan dengan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penghitungan dalam bentuk persentase jumlah penelitian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yang sesuai Road Map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terhadap total penelitian</w:t>
            </w:r>
          </w:p>
          <w:p w14:paraId="1D1406AA" w14:textId="77777777" w:rsidR="00584F60" w:rsidRPr="00913FBA" w:rsidRDefault="00584F60" w:rsidP="00E2671C">
            <w:pPr>
              <w:ind w:left="61" w:hanging="47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Catatan: jumlah total judul penelitian dapat dilihat dibutir 7.1.2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06F2B" w14:textId="77777777" w:rsidR="00584F60" w:rsidRPr="00913FBA" w:rsidRDefault="00584F60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Jika Pps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&gt;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80 %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, maka skor 4</w:t>
            </w:r>
          </w:p>
        </w:tc>
        <w:tc>
          <w:tcPr>
            <w:tcW w:w="676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CC57C12" w14:textId="77777777" w:rsidR="00584F60" w:rsidRPr="00913FBA" w:rsidRDefault="00584F60" w:rsidP="00584F6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Pps &lt; 80%, maka skor = 1 + (15 x Pps) / 4</w:t>
            </w:r>
          </w:p>
        </w:tc>
      </w:tr>
      <w:tr w:rsidR="00FD3A8A" w:rsidRPr="00913FBA" w14:paraId="3AE9607C" w14:textId="77777777" w:rsidTr="00A11624">
        <w:trPr>
          <w:trHeight w:val="484"/>
        </w:trPr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39B5" w14:textId="77777777" w:rsidR="00FD3A8A" w:rsidRPr="00913FBA" w:rsidRDefault="00FD3A8A" w:rsidP="00C428B4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B6FD" w14:textId="77777777" w:rsidR="00FD3A8A" w:rsidRPr="00913FBA" w:rsidRDefault="00FD3A8A" w:rsidP="000508CF">
            <w:pPr>
              <w:ind w:left="581" w:hanging="567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7.1.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FE7AE1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Penelitian 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rogram 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tudi selama tiga tahun terakhir yang menunjang interprofesional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C067" w14:textId="77777777" w:rsidR="00FD3A8A" w:rsidRPr="00913FBA" w:rsidRDefault="00FD3A8A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4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judul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penelitian atau lebih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2DF8" w14:textId="77777777" w:rsidR="00FD3A8A" w:rsidRPr="00913FBA" w:rsidRDefault="00FD3A8A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3 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penelitian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17B5A" w14:textId="77777777" w:rsidR="00FD3A8A" w:rsidRPr="00913FBA" w:rsidRDefault="00FD3A8A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2 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penelitian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61A10" w14:textId="77777777" w:rsidR="00FD3A8A" w:rsidRPr="00913FBA" w:rsidRDefault="00FD3A8A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1 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judul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penelitian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2C702" w14:textId="77777777" w:rsidR="00FD3A8A" w:rsidRPr="00913FBA" w:rsidRDefault="00186805" w:rsidP="0018680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Tidak ada penelitian</w:t>
            </w:r>
          </w:p>
        </w:tc>
      </w:tr>
      <w:tr w:rsidR="00FD3A8A" w:rsidRPr="00913FBA" w14:paraId="62DDE062" w14:textId="77777777" w:rsidTr="00A11624">
        <w:trPr>
          <w:trHeight w:val="48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736D6" w14:textId="77777777" w:rsidR="00FD3A8A" w:rsidRPr="00913FBA" w:rsidRDefault="00FD3A8A" w:rsidP="00C428B4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d-ID"/>
              </w:rPr>
            </w:pPr>
            <w:bookmarkStart w:id="11" w:name="_Hlk238699855"/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75A6" w14:textId="77777777" w:rsidR="00FD3A8A" w:rsidRPr="00913FBA" w:rsidRDefault="00B30FAE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7.1.6</w:t>
            </w:r>
            <w:r w:rsidR="00FD3A8A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 Jumlah artikel ilmiah yang dihasilkan oleh dosen tetap yang bidang keahliannya sama dengan PS selama 3 tahun</w:t>
            </w:r>
            <w:r w:rsidR="00FD3A8A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4014D33" w14:textId="77777777" w:rsidR="00FD3A8A" w:rsidRPr="00913FBA" w:rsidRDefault="00FD3A8A" w:rsidP="00C428B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bookmarkStart w:id="12" w:name="OLE_LINK55"/>
            <w:bookmarkStart w:id="13" w:name="OLE_LINK56"/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Penilaian dilakukan dengan penghitungan berikut:</w:t>
            </w:r>
          </w:p>
          <w:p w14:paraId="50FB8CF2" w14:textId="1365A38F" w:rsidR="00FD3A8A" w:rsidRPr="00913FBA" w:rsidRDefault="00FD3A8A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NK = Nilai kasar = </w:t>
            </w:r>
            <w:r w:rsidR="009066C8">
              <w:rPr>
                <w:rFonts w:ascii="Arial" w:hAnsi="Arial" w:cs="Arial"/>
                <w:noProof/>
                <w:color w:val="000000" w:themeColor="text1"/>
                <w:position w:val="-24"/>
                <w:sz w:val="20"/>
                <w:szCs w:val="20"/>
              </w:rPr>
              <w:drawing>
                <wp:inline distT="0" distB="0" distL="0" distR="0" wp14:anchorId="6C8127AF" wp14:editId="214FF48E">
                  <wp:extent cx="1216025" cy="42291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End w:id="12"/>
          <w:bookmarkEnd w:id="13"/>
          <w:p w14:paraId="5D5AFD93" w14:textId="77777777" w:rsidR="00FD3A8A" w:rsidRPr="00913FBA" w:rsidRDefault="00FD3A8A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Keterangan:</w:t>
            </w:r>
          </w:p>
          <w:p w14:paraId="06BECC31" w14:textId="77777777" w:rsidR="00FD3A8A" w:rsidRPr="00913FBA" w:rsidRDefault="00FD3A8A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= Jumlah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keterlibatan dosen tetap dalam penulisan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artikel ilmiah tingkat internasional  yang sesuai bidang ilmu</w:t>
            </w:r>
          </w:p>
          <w:p w14:paraId="60AC3AD5" w14:textId="77777777" w:rsidR="00FD3A8A" w:rsidRPr="00913FBA" w:rsidRDefault="00FD3A8A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b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= Jumlah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keterlibatan dosen tetap dalam penulisan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artikel </w:t>
            </w:r>
            <w:r w:rsidR="000508CF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ilmiah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tingkat nasional atau buku yang sesuai bidang ilmu</w:t>
            </w:r>
          </w:p>
          <w:p w14:paraId="4A59DEB6" w14:textId="77777777" w:rsidR="00FD3A8A" w:rsidRPr="00913FBA" w:rsidRDefault="00FD3A8A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bscript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c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=   Jumlah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keterlibatan dosen tetap dalam penulisan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karya ilmiah (artikel dalam jurnal yang belum terakreditasi Dikti, jurnal ilmiah populer, koran, diktat) yang sesuai bidang ilmu</w:t>
            </w:r>
          </w:p>
          <w:p w14:paraId="74C1C415" w14:textId="77777777" w:rsidR="00FD3A8A" w:rsidRPr="00913FBA" w:rsidRDefault="00FD3A8A" w:rsidP="00C428B4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f  =  Jumlah dosen tetap yang bidang keahliannya sesuai dengan PS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3CE9" w14:textId="77777777" w:rsidR="00FD3A8A" w:rsidRPr="00913FBA" w:rsidRDefault="00FD3A8A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>Jika NK ≥ 6, maka skor = 4.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09840C" w14:textId="77777777" w:rsidR="00FD3A8A" w:rsidRPr="00913FBA" w:rsidRDefault="00FD3A8A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0 &lt; NK &lt; 6, maka skor = 1 + (NK) / 2.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B8C30" w14:textId="77777777" w:rsidR="00FD3A8A" w:rsidRPr="00913FBA" w:rsidRDefault="00FD3A8A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Jika NK = 0, maka skor = 0.</w:t>
            </w:r>
          </w:p>
        </w:tc>
      </w:tr>
      <w:bookmarkEnd w:id="11"/>
      <w:tr w:rsidR="001E07DB" w:rsidRPr="00913FBA" w14:paraId="4CB91758" w14:textId="77777777" w:rsidTr="00A11624">
        <w:trPr>
          <w:trHeight w:val="48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F5EC5C" w14:textId="77777777" w:rsidR="001E07DB" w:rsidRPr="00913FBA" w:rsidRDefault="001E07DB" w:rsidP="00C428B4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980AE" w14:textId="77777777" w:rsidR="001E07DB" w:rsidRPr="00913FBA" w:rsidRDefault="001E07DB" w:rsidP="001E07DB">
            <w:pPr>
              <w:ind w:left="439" w:hanging="43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7.1.7 Karya-karya PS/institusi yang telah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 xml:space="preserve">memperoleh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hak paten atau karya yang mendapat pengakuan/ penghargaan dari lembaga nasional / internasional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dalam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tiga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tahun terakhir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A6568" w14:textId="77777777" w:rsidR="001E07DB" w:rsidRPr="00913FBA" w:rsidRDefault="001E07DB" w:rsidP="001E07D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Memiliki satu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lastRenderedPageBreak/>
              <w:t xml:space="preserve">atau lebih karya yang memperoleh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hak paten atau dua karya yang mendapat pengakuan/ penghargaan dari lembaga nasional / internasional.</w:t>
            </w:r>
          </w:p>
        </w:tc>
        <w:tc>
          <w:tcPr>
            <w:tcW w:w="1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212A95" w14:textId="77777777" w:rsidR="001E07DB" w:rsidRPr="00913FBA" w:rsidRDefault="001E07DB" w:rsidP="001E07D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Memiliki satu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karya yang mendapat pengakuan/ penghargaan dari lembaga nasional / internasional.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6B943B" w14:textId="77777777" w:rsidR="001E07DB" w:rsidRPr="00913FBA" w:rsidRDefault="001E07DB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 xml:space="preserve">Tidak ada karya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>yang memperoleh hak paten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atau karya yang mendapat pengakuan/ penghargaan dari lembaga nasional atau internasional.</w:t>
            </w:r>
          </w:p>
          <w:p w14:paraId="23229040" w14:textId="77777777" w:rsidR="001E07DB" w:rsidRPr="00913FBA" w:rsidRDefault="001E07DB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33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04A1A0" w14:textId="77777777" w:rsidR="001E07DB" w:rsidRPr="00913FBA" w:rsidRDefault="001E07DB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lastRenderedPageBreak/>
              <w:t>Tidak ada skor 1 dan 0.</w:t>
            </w:r>
          </w:p>
        </w:tc>
      </w:tr>
      <w:tr w:rsidR="001E07DB" w:rsidRPr="00913FBA" w14:paraId="3E10C9DD" w14:textId="77777777" w:rsidTr="00A11624">
        <w:trPr>
          <w:trHeight w:val="484"/>
        </w:trPr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168DA" w14:textId="77777777" w:rsidR="001E07DB" w:rsidRPr="00913FBA" w:rsidRDefault="001E07DB" w:rsidP="00C428B4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71BF" w14:textId="77777777" w:rsidR="001E07DB" w:rsidRPr="00913FBA" w:rsidRDefault="001E07DB" w:rsidP="00B30FAE">
            <w:pPr>
              <w:ind w:left="439" w:hanging="43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8A4A7" w14:textId="77777777" w:rsidR="001E07DB" w:rsidRPr="00913FBA" w:rsidRDefault="001E07DB" w:rsidP="001E07D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7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3C3C" w14:textId="77777777" w:rsidR="001E07DB" w:rsidRPr="00913FBA" w:rsidRDefault="001E07DB" w:rsidP="001E07DB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B206" w14:textId="77777777" w:rsidR="001E07DB" w:rsidRPr="00913FBA" w:rsidRDefault="001E07DB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  <w:tc>
          <w:tcPr>
            <w:tcW w:w="333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3A5D0F" w14:textId="77777777" w:rsidR="001E07DB" w:rsidRPr="00913FBA" w:rsidRDefault="001E07DB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</w:tc>
      </w:tr>
      <w:tr w:rsidR="00F72555" w:rsidRPr="00913FBA" w14:paraId="2039429D" w14:textId="77777777" w:rsidTr="00A11624">
        <w:trPr>
          <w:trHeight w:val="4622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CECB8" w14:textId="77777777" w:rsidR="00F72555" w:rsidRPr="00913FBA" w:rsidRDefault="00F72555" w:rsidP="00C428B4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2029E" w14:textId="77777777" w:rsidR="00F72555" w:rsidRPr="00913FBA" w:rsidRDefault="00F72555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7.1.8  Upaya-upaya yang dilakukan untuk mendorong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kegiatan pe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nelitian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publikasi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051B54F3" w14:textId="77777777" w:rsidR="00F72555" w:rsidRPr="00913FBA" w:rsidRDefault="00F72555" w:rsidP="00C428B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14:paraId="049690D3" w14:textId="77777777" w:rsidR="00F72555" w:rsidRPr="00913FBA" w:rsidRDefault="00F72555" w:rsidP="00C428B4">
            <w:pPr>
              <w:ind w:left="-1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Insitusi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mengupayakan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hal-hal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berikut:</w:t>
            </w:r>
          </w:p>
          <w:p w14:paraId="1F3E9804" w14:textId="77777777" w:rsidR="00F72555" w:rsidRPr="00913FBA" w:rsidRDefault="00F72555" w:rsidP="00403FE9">
            <w:pPr>
              <w:numPr>
                <w:ilvl w:val="0"/>
                <w:numId w:val="13"/>
              </w:numPr>
              <w:spacing w:after="0" w:line="240" w:lineRule="auto"/>
              <w:ind w:left="34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Adanya  unit pengelola 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enelitian dan sistem pembinaan</w:t>
            </w:r>
          </w:p>
          <w:p w14:paraId="3F5A8F1F" w14:textId="77777777" w:rsidR="00F72555" w:rsidRPr="00913FBA" w:rsidRDefault="00F72555" w:rsidP="00403FE9">
            <w:pPr>
              <w:numPr>
                <w:ilvl w:val="0"/>
                <w:numId w:val="13"/>
              </w:numPr>
              <w:spacing w:after="0" w:line="240" w:lineRule="auto"/>
              <w:ind w:left="34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Menyediakan  pelatihan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SDM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yang  profesional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, prasarana dan sarana yang memungkinkan terlaksananya 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enelitian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secara berkelanjutan.</w:t>
            </w:r>
          </w:p>
          <w:p w14:paraId="10315E8C" w14:textId="77777777" w:rsidR="00F72555" w:rsidRPr="00913FBA" w:rsidRDefault="00F72555" w:rsidP="00403FE9">
            <w:pPr>
              <w:numPr>
                <w:ilvl w:val="0"/>
                <w:numId w:val="13"/>
              </w:numPr>
              <w:spacing w:after="0" w:line="240" w:lineRule="auto"/>
              <w:ind w:left="34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Mengembangkan dan membina jejaring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Penelitian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.</w:t>
            </w:r>
          </w:p>
          <w:p w14:paraId="5104E2DF" w14:textId="77777777" w:rsidR="00F72555" w:rsidRPr="00913FBA" w:rsidRDefault="00F72555" w:rsidP="00BF1CEF">
            <w:pPr>
              <w:numPr>
                <w:ilvl w:val="0"/>
                <w:numId w:val="13"/>
              </w:numPr>
              <w:spacing w:after="0" w:line="240" w:lineRule="auto"/>
              <w:ind w:left="34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Mencari berbagai sumber dana </w:t>
            </w:r>
            <w:r w:rsidR="00BF1CEF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enelitian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05FD3" w14:textId="77777777" w:rsidR="00F72555" w:rsidRPr="00913FBA" w:rsidRDefault="00BF1CEF" w:rsidP="00BF1CEF">
            <w:pPr>
              <w:tabs>
                <w:tab w:val="left" w:pos="252"/>
                <w:tab w:val="left" w:pos="34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Ada k</w:t>
            </w:r>
            <w:r w:rsidR="00F72555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ebijakan dan upaya untuk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ke</w:t>
            </w:r>
            <w:r w:rsidR="00F72555"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empat aspek.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90130" w14:textId="77777777" w:rsidR="00F72555" w:rsidRPr="00913FBA" w:rsidRDefault="00F72555" w:rsidP="00C428B4">
            <w:pPr>
              <w:tabs>
                <w:tab w:val="left" w:pos="25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ebijakan dan upaya untuk tiga dari empat aspek.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14:paraId="3BDF589E" w14:textId="77777777" w:rsidR="00F72555" w:rsidRPr="00913FBA" w:rsidRDefault="00F72555" w:rsidP="00C428B4">
            <w:pPr>
              <w:tabs>
                <w:tab w:val="left" w:pos="25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ebijakan dan upaya untuk satu atau dua dari empat aspek.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257787F" w14:textId="77777777" w:rsidR="00F72555" w:rsidRPr="00913FBA" w:rsidRDefault="00F72555" w:rsidP="00C428B4">
            <w:pPr>
              <w:tabs>
                <w:tab w:val="left" w:pos="25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Tidak ada kebijakan dan upaya.</w:t>
            </w:r>
          </w:p>
        </w:tc>
        <w:tc>
          <w:tcPr>
            <w:tcW w:w="1631" w:type="dxa"/>
            <w:tcBorders>
              <w:top w:val="single" w:sz="4" w:space="0" w:color="auto"/>
            </w:tcBorders>
            <w:shd w:val="clear" w:color="auto" w:fill="auto"/>
          </w:tcPr>
          <w:p w14:paraId="70B66478" w14:textId="77777777" w:rsidR="00F72555" w:rsidRPr="00913FBA" w:rsidRDefault="00186805" w:rsidP="00C428B4">
            <w:pPr>
              <w:tabs>
                <w:tab w:val="left" w:pos="252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913FB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fi-FI"/>
              </w:rPr>
              <w:t>Tidak ada skor 0.</w:t>
            </w:r>
          </w:p>
        </w:tc>
      </w:tr>
      <w:tr w:rsidR="00EE77D5" w:rsidRPr="00913FBA" w14:paraId="3FD632B3" w14:textId="77777777" w:rsidTr="00A11624">
        <w:trPr>
          <w:trHeight w:val="48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D448B" w14:textId="77777777" w:rsidR="00EE77D5" w:rsidRPr="00913FBA" w:rsidRDefault="00EE77D5" w:rsidP="00EE77D5">
            <w:pPr>
              <w:ind w:left="19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7.2  Kegiatan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elayanan/Pengabdian Kepada Masyarakat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7B96" w14:textId="77777777" w:rsidR="00EE77D5" w:rsidRPr="00913FBA" w:rsidRDefault="00EE77D5" w:rsidP="00EE77D5">
            <w:pPr>
              <w:ind w:left="439" w:hanging="425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7.2.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Jumlah kegiatan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engabdian kepada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asyarakat (PkM) yang dilakukan oleh dosen tetap yang bidang keahliannya sama dengan PS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selama tiga tahun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.</w:t>
            </w:r>
          </w:p>
          <w:p w14:paraId="0CC10356" w14:textId="77777777" w:rsidR="00EE77D5" w:rsidRPr="00913FBA" w:rsidRDefault="00EE77D5" w:rsidP="00EE77D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Penilaian dilak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ukan dengan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penghitungan berikut:</w:t>
            </w:r>
          </w:p>
          <w:p w14:paraId="63A9A58D" w14:textId="77777777" w:rsidR="00EE77D5" w:rsidRPr="00913FBA" w:rsidRDefault="00EE77D5" w:rsidP="00EE77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E40EB9C" w14:textId="05AE4D6C" w:rsidR="00EE77D5" w:rsidRPr="00913FBA" w:rsidRDefault="00EE77D5" w:rsidP="00EE77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lastRenderedPageBreak/>
              <w:t>NK = Nilai kasar =</w:t>
            </w:r>
            <w:r w:rsidR="009066C8">
              <w:rPr>
                <w:rFonts w:ascii="Arial" w:hAnsi="Arial" w:cs="Arial"/>
                <w:noProof/>
                <w:color w:val="000000" w:themeColor="text1"/>
                <w:position w:val="-24"/>
                <w:sz w:val="20"/>
                <w:szCs w:val="20"/>
              </w:rPr>
              <w:drawing>
                <wp:inline distT="0" distB="0" distL="0" distR="0" wp14:anchorId="31DC5904" wp14:editId="37DBC8AC">
                  <wp:extent cx="1216025" cy="42291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422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9BB443" w14:textId="77777777" w:rsidR="00EE77D5" w:rsidRPr="00913FBA" w:rsidRDefault="00EE77D5" w:rsidP="00EE77D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  <w:p w14:paraId="3F5F3A18" w14:textId="77777777" w:rsidR="00EE77D5" w:rsidRPr="00913FBA" w:rsidRDefault="00EE77D5" w:rsidP="00EE77D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Keterangan:</w:t>
            </w:r>
          </w:p>
          <w:p w14:paraId="434476B2" w14:textId="77777777" w:rsidR="00EE77D5" w:rsidRPr="00913FBA" w:rsidRDefault="00EE77D5" w:rsidP="00EE77D5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=   Jumlah kegiatan PkM dengan biaya luar negeri yang sesuai bidang ilmu</w:t>
            </w:r>
          </w:p>
          <w:p w14:paraId="348A6B8C" w14:textId="77777777" w:rsidR="00EE77D5" w:rsidRPr="00913FBA" w:rsidRDefault="00EE77D5" w:rsidP="00EE77D5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b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= Jumlah kegiatan PkM dengan biaya luar yang sesuai bidang ilmu</w:t>
            </w:r>
          </w:p>
          <w:p w14:paraId="3D4CAE61" w14:textId="77777777" w:rsidR="00EE77D5" w:rsidRPr="00913FBA" w:rsidRDefault="00EE77D5" w:rsidP="00EE77D5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  <w:vertAlign w:val="subscript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n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 xml:space="preserve">c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=   Jumlah kegiatan PkM dengan biaya dari PT/sendiri yang sesuai bidang ilmu</w:t>
            </w:r>
          </w:p>
          <w:p w14:paraId="41CA94E2" w14:textId="77777777" w:rsidR="00EE77D5" w:rsidRPr="00913FBA" w:rsidRDefault="00EE77D5" w:rsidP="00EE77D5">
            <w:pPr>
              <w:ind w:left="432" w:hanging="43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f  =  Jumlah dosen tetap yang bidang keahliannya sesuai dengan PS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6D2F" w14:textId="51EAD057" w:rsidR="00EE77D5" w:rsidRPr="00913FBA" w:rsidRDefault="00EE77D5" w:rsidP="00EE77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lastRenderedPageBreak/>
              <w:t>Jika NK ≥ 1, maka skor = 4.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A3375C" w14:textId="297ABEB3" w:rsidR="00EE77D5" w:rsidRPr="00913FBA" w:rsidRDefault="00EE77D5" w:rsidP="00EE77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Jika 0 &lt; NK &lt; 1, maka skor = 1 + (3 x NK).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8FB9C2" w14:textId="3E2089AE" w:rsidR="00EE77D5" w:rsidRPr="00913FBA" w:rsidRDefault="00EE77D5" w:rsidP="00EE77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l-NL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Jika NK = 0, maka skor = 0.</w:t>
            </w:r>
          </w:p>
        </w:tc>
      </w:tr>
      <w:tr w:rsidR="0052789D" w:rsidRPr="00913FBA" w14:paraId="02B7817D" w14:textId="77777777" w:rsidTr="00A11624">
        <w:trPr>
          <w:trHeight w:val="484"/>
        </w:trPr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D419" w14:textId="77777777" w:rsidR="0052789D" w:rsidRPr="00913FBA" w:rsidRDefault="0052789D" w:rsidP="00C428B4">
            <w:pPr>
              <w:ind w:left="19"/>
              <w:rPr>
                <w:rFonts w:ascii="Arial" w:hAnsi="Arial" w:cs="Arial"/>
                <w:b/>
                <w:noProof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791A" w14:textId="77777777" w:rsidR="0052789D" w:rsidRPr="00913FBA" w:rsidRDefault="0052789D" w:rsidP="00C428B4">
            <w:pPr>
              <w:ind w:left="439" w:hanging="425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7.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  Persentase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Pengabdian kepada Masyarakat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(PkM) Program Studi selama tiga tahun terakhir yang sesuai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sv-SE"/>
              </w:rPr>
              <w:t xml:space="preserve">road map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penelitian  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  <w:lang w:val="sv-SE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)</w:t>
            </w:r>
          </w:p>
          <w:p w14:paraId="1E4ED93A" w14:textId="77777777" w:rsidR="0052789D" w:rsidRPr="00913FBA" w:rsidRDefault="0052789D" w:rsidP="00DD2270">
            <w:pPr>
              <w:ind w:left="439" w:hanging="425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      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Penilaian dilak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ukan dengan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penghitungan dalam bentuk persentase jumlah PkM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yang sesuai </w:t>
            </w:r>
            <w:r w:rsidRPr="00913FBA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sv-SE"/>
              </w:rPr>
              <w:t>road map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penelitian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terhadap total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PkM</w:t>
            </w:r>
          </w:p>
          <w:p w14:paraId="48B13CFD" w14:textId="60263C90" w:rsidR="0052789D" w:rsidRPr="00681849" w:rsidRDefault="00681849" w:rsidP="00681849">
            <w:pPr>
              <w:ind w:left="439" w:hanging="425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     </w:t>
            </w:r>
            <w:r w:rsidR="0052789D"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Catatan: jumlah total judul PkM dapat dilihat dibutir 7.2.2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9E36" w14:textId="77777777" w:rsidR="0052789D" w:rsidRPr="00913FBA" w:rsidRDefault="0052789D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d-ID"/>
              </w:rPr>
              <w:t>&gt;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0 %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, maka skor 4</w:t>
            </w:r>
          </w:p>
        </w:tc>
        <w:tc>
          <w:tcPr>
            <w:tcW w:w="5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B5176" w14:textId="77777777" w:rsidR="0052789D" w:rsidRPr="00913FBA" w:rsidRDefault="0052789D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Jika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&lt; 50%, maka skor = 1 + (6 x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631" w:type="dxa"/>
          </w:tcPr>
          <w:p w14:paraId="70E0FF85" w14:textId="77777777" w:rsidR="0052789D" w:rsidRPr="00913FBA" w:rsidRDefault="0052789D" w:rsidP="00C428B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</w:tr>
      <w:tr w:rsidR="00A11624" w:rsidRPr="00913FBA" w14:paraId="05CE0047" w14:textId="77777777" w:rsidTr="00A11624">
        <w:trPr>
          <w:trHeight w:val="484"/>
        </w:trPr>
        <w:tc>
          <w:tcPr>
            <w:tcW w:w="2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48BD" w14:textId="77777777" w:rsidR="00A11624" w:rsidRPr="00913FBA" w:rsidRDefault="00A11624" w:rsidP="00A11624">
            <w:pPr>
              <w:ind w:left="19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5A91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7.2.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Pengabdian Kepada Masyarakat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 (PkM) program studi selama tiga tahun terakhir yang menunjang interprofesional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70B4" w14:textId="03C7353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4 keg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</w:rPr>
              <w:t>iatan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 xml:space="preserve"> atau lebih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FD55" w14:textId="0C512F8A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3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keg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</w:rPr>
              <w:t>iatan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6065" w14:textId="21996939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2 keg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</w:rPr>
              <w:t>iatan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FD93" w14:textId="15666A01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1 keg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</w:rPr>
              <w:t>iatan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5EF8" w14:textId="14FD67FB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</w:rPr>
              <w:t>Tidak ada kegiatan</w:t>
            </w:r>
          </w:p>
        </w:tc>
      </w:tr>
      <w:tr w:rsidR="00A11624" w:rsidRPr="00913FBA" w14:paraId="48DFA7E2" w14:textId="77777777" w:rsidTr="00A11624">
        <w:trPr>
          <w:trHeight w:val="484"/>
        </w:trPr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47FC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E20" w14:textId="77777777" w:rsidR="00A11624" w:rsidRPr="00913FBA" w:rsidRDefault="00A11624" w:rsidP="00A11624">
            <w:pPr>
              <w:ind w:left="549" w:hanging="54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7.2.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Persentase k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eterlibatan mahasiswa dalam kegiatan pengabdian kepada masyarakat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).</w:t>
            </w:r>
          </w:p>
          <w:p w14:paraId="78FAA15A" w14:textId="77777777" w:rsidR="00A11624" w:rsidRPr="00913FBA" w:rsidRDefault="00A11624" w:rsidP="00A11624">
            <w:pPr>
              <w:ind w:left="439" w:hanging="425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= (A / B) x 100%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EE95" w14:textId="77777777" w:rsidR="00A11624" w:rsidRPr="00913FBA" w:rsidRDefault="00A11624" w:rsidP="00A1162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0529B1C2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KM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</w:rPr>
              <w:t>&gt;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25%, maka skor = 4</w:t>
            </w:r>
          </w:p>
        </w:tc>
        <w:tc>
          <w:tcPr>
            <w:tcW w:w="6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435E4" w14:textId="77777777" w:rsidR="00A11624" w:rsidRPr="00913FBA" w:rsidRDefault="00A11624" w:rsidP="00A1162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</w:pPr>
          </w:p>
          <w:p w14:paraId="2D62F863" w14:textId="01044945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 xml:space="preserve">Jika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 xml:space="preserve">KM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&lt; 25%, maka skor = 1 + (12 x P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vertAlign w:val="subscript"/>
              </w:rPr>
              <w:t>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</w:tr>
      <w:tr w:rsidR="00A11624" w:rsidRPr="00913FBA" w14:paraId="3C266BCB" w14:textId="77777777" w:rsidTr="00A11624">
        <w:trPr>
          <w:trHeight w:val="484"/>
        </w:trPr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29A" w14:textId="77777777" w:rsidR="00A11624" w:rsidRPr="00913FBA" w:rsidRDefault="00A11624" w:rsidP="00A11624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4E31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7.2.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 Sistem pengelolaan dan upaya-upaya yang dilakukan untuk mendorong pengabdian kepada masyarakat di Prodi</w:t>
            </w:r>
          </w:p>
          <w:p w14:paraId="70719C3E" w14:textId="77777777" w:rsidR="00A11624" w:rsidRPr="00913FBA" w:rsidRDefault="00A11624" w:rsidP="00A11624">
            <w:pPr>
              <w:ind w:left="-18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Insitusi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mengupayakan 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hal-hal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berikut:</w:t>
            </w:r>
          </w:p>
          <w:p w14:paraId="5183ECAF" w14:textId="77777777" w:rsidR="00A11624" w:rsidRPr="00913FBA" w:rsidRDefault="00A11624" w:rsidP="00A11624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Adanya  unit pengelola PkM dan sistem pembinaan</w:t>
            </w:r>
          </w:p>
          <w:p w14:paraId="4D1BE0A5" w14:textId="77777777" w:rsidR="00A11624" w:rsidRPr="00913FBA" w:rsidRDefault="00A11624" w:rsidP="00A11624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fi-FI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Menyediakan  pelatihan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>SDM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 xml:space="preserve"> yang  profesional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, prasarana dan sarana yang memungkinkan terlaksananya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fi-FI"/>
              </w:rPr>
              <w:t xml:space="preserve"> secara berkelanjutan.</w:t>
            </w:r>
          </w:p>
          <w:p w14:paraId="4186096F" w14:textId="77777777" w:rsidR="00A11624" w:rsidRPr="00977062" w:rsidRDefault="00A11624" w:rsidP="00A11624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Mengembangkan dan membina jejaring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.</w:t>
            </w:r>
          </w:p>
          <w:p w14:paraId="30B8064D" w14:textId="1ED682AE" w:rsidR="00A11624" w:rsidRPr="00913FBA" w:rsidRDefault="00A11624" w:rsidP="00A11624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lastRenderedPageBreak/>
              <w:t>Tingkat kecukupan bergantung pada jumlah dosen tetap PS.</w:t>
            </w:r>
          </w:p>
          <w:p w14:paraId="4E24CBF4" w14:textId="77777777" w:rsidR="00A11624" w:rsidRPr="00913FBA" w:rsidRDefault="00A11624" w:rsidP="00A11624">
            <w:pPr>
              <w:ind w:left="549" w:hanging="549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 xml:space="preserve">Mencari berbagai sumber dana 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PkM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nb-NO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274E" w14:textId="43429982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lastRenderedPageBreak/>
              <w:t>K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nb-NO"/>
              </w:rPr>
              <w:t>ebijakan dan upaya untuk ke-empat aspek.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3EE5" w14:textId="6D07DA54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K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nb-NO"/>
              </w:rPr>
              <w:t xml:space="preserve">ebijakan dan upaya untuk tiga dari empat aspek. 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A07A" w14:textId="614FBB01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id-ID"/>
              </w:rPr>
              <w:t>K</w:t>
            </w: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nb-NO"/>
              </w:rPr>
              <w:t>ebijakan dan upaya untuk satu atau dua dari empat aspek.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0E28" w14:textId="4AC6042F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CE6E8A">
              <w:rPr>
                <w:rFonts w:ascii="Arial" w:hAnsi="Arial" w:cs="Arial"/>
                <w:color w:val="000000"/>
                <w:sz w:val="20"/>
                <w:szCs w:val="20"/>
                <w:lang w:val="nb-NO"/>
              </w:rPr>
              <w:t>Tidak ada kebijakan dan upaya.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C91B" w14:textId="299B4B5A" w:rsidR="00A11624" w:rsidRPr="00913FBA" w:rsidRDefault="00A11624" w:rsidP="00A1162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CE6E8A">
              <w:rPr>
                <w:rFonts w:ascii="Arial" w:eastAsia="Times New Roman" w:hAnsi="Arial" w:cs="Arial"/>
                <w:color w:val="000000"/>
                <w:sz w:val="20"/>
                <w:szCs w:val="20"/>
                <w:lang w:val="fi-FI"/>
              </w:rPr>
              <w:t>Tidak ada skor 0.</w:t>
            </w:r>
          </w:p>
        </w:tc>
      </w:tr>
      <w:tr w:rsidR="00A11624" w:rsidRPr="00913FBA" w14:paraId="3EC962DF" w14:textId="77777777" w:rsidTr="00A11624">
        <w:trPr>
          <w:trHeight w:val="48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1826" w14:textId="77777777" w:rsidR="00A11624" w:rsidRPr="00913FBA" w:rsidRDefault="00A11624" w:rsidP="00A11624">
            <w:pPr>
              <w:tabs>
                <w:tab w:val="num" w:pos="540"/>
              </w:tabs>
              <w:ind w:left="540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7.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>3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13FB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d-ID"/>
              </w:rPr>
              <w:t xml:space="preserve">Kerjasama 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35A2" w14:textId="77777777" w:rsidR="00A11624" w:rsidRPr="00913FBA" w:rsidRDefault="00A11624" w:rsidP="00A11624">
            <w:pPr>
              <w:ind w:left="-18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7.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id-ID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.1  Kegiatan kerjasama dengan institusi di dalam negeri dalam tiga tahun terakhir.</w:t>
            </w:r>
          </w:p>
          <w:p w14:paraId="55C75ACC" w14:textId="77777777" w:rsidR="00A11624" w:rsidRPr="00913FBA" w:rsidRDefault="00A11624" w:rsidP="00A11624">
            <w:pPr>
              <w:ind w:left="549" w:hanging="549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</w:p>
          <w:p w14:paraId="1940DFE8" w14:textId="6E82F32D" w:rsidR="00A11624" w:rsidRPr="00977062" w:rsidRDefault="00A11624" w:rsidP="00A11624">
            <w:pPr>
              <w:ind w:left="549" w:hanging="549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Catatan;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9967" w14:textId="77777777" w:rsidR="00A11624" w:rsidRPr="00913FBA" w:rsidRDefault="00A11624" w:rsidP="00A11624">
            <w:pPr>
              <w:tabs>
                <w:tab w:val="left" w:pos="252"/>
                <w:tab w:val="left" w:pos="34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kerjasama dengan institusi di dalam negeri, mencakup tridharma PT,  jumlah memadai serta relevan dengan bidang keahlian PS.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E142" w14:textId="77777777" w:rsidR="00A11624" w:rsidRPr="00913FBA" w:rsidRDefault="00A11624" w:rsidP="00A11624">
            <w:pPr>
              <w:tabs>
                <w:tab w:val="left" w:pos="25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kerjasama dengan institusi di dalam negeri, mencakup dua dari tridharma PT, jumlah cukup serta relevan dengan bidang keahlian PS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3D567B" w14:textId="77777777" w:rsidR="00A11624" w:rsidRPr="00913FBA" w:rsidRDefault="00A11624" w:rsidP="00A11624">
            <w:pPr>
              <w:tabs>
                <w:tab w:val="left" w:pos="25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kerjasama dengan institusi di dalam negeri, mencakup salah satu dari tridharma PT, jumlah cukup serta relevan dengan bidang keahlian PS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B5453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Sangat sedikit kerjasama dengan lembaga di dalam negeri.</w:t>
            </w:r>
          </w:p>
          <w:p w14:paraId="224EAB01" w14:textId="77777777" w:rsidR="00A11624" w:rsidRPr="00913FBA" w:rsidRDefault="00A11624" w:rsidP="00A11624">
            <w:pPr>
              <w:tabs>
                <w:tab w:val="left" w:pos="252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nb-NO"/>
              </w:rPr>
            </w:pP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2F757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Belum ada atau tidak ada rencana kerjasama</w:t>
            </w:r>
          </w:p>
          <w:p w14:paraId="6FD7A45C" w14:textId="77777777" w:rsidR="00A11624" w:rsidRPr="00913FBA" w:rsidRDefault="00A11624" w:rsidP="00A11624">
            <w:pPr>
              <w:tabs>
                <w:tab w:val="left" w:pos="252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d-ID"/>
              </w:rPr>
            </w:pPr>
          </w:p>
        </w:tc>
      </w:tr>
      <w:tr w:rsidR="00A11624" w:rsidRPr="00913FBA" w14:paraId="28B42530" w14:textId="77777777" w:rsidTr="00A11624">
        <w:trPr>
          <w:trHeight w:val="48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CBD2" w14:textId="77777777" w:rsidR="00A11624" w:rsidRPr="00913FBA" w:rsidRDefault="00A11624" w:rsidP="00A11624">
            <w:pPr>
              <w:tabs>
                <w:tab w:val="num" w:pos="540"/>
              </w:tabs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d-ID"/>
              </w:rPr>
            </w:pP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3B7" w14:textId="77777777" w:rsidR="00A11624" w:rsidRPr="00913FBA" w:rsidRDefault="00A11624" w:rsidP="00A11624">
            <w:pPr>
              <w:ind w:left="-18" w:firstLine="18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7.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.2  Kegiatan kerjasama dengan institusi di luar negeri dalam tiga tahun terakhir.</w:t>
            </w:r>
          </w:p>
          <w:p w14:paraId="614567CF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</w:p>
          <w:p w14:paraId="3EAC526E" w14:textId="77777777" w:rsidR="00A11624" w:rsidRPr="00913FBA" w:rsidRDefault="00A11624" w:rsidP="00A11624">
            <w:pPr>
              <w:ind w:left="549" w:hanging="549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Catatan;</w:t>
            </w:r>
          </w:p>
          <w:p w14:paraId="73E324D1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Tingkat kecukupan bergantung pada jumlah dosen tetap PS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647A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kerjasama dengan institusi di luar negeri, mencakup tridharma PT,  jumlah memadai serta relevan dengan bidang keahlian PS.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9495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kerjasama dengan institusi di luar negeri, mencakup dua dari tridharma PT, jumlah cukup serta relevan dengan bidang keahlian PS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7E023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sv-SE"/>
              </w:rPr>
              <w:t>Ada kerjasama dengan institusi di luar negeri, mencakup salah satu dari tridharma PT, jumlah cukup serta relevan dengan bidang keahlian PS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E678B" w14:textId="774EF2E3" w:rsidR="00A11624" w:rsidRPr="00913FBA" w:rsidRDefault="00A214D7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sv-S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Tidak ada skor 1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A72E9E" w14:textId="77777777" w:rsidR="00A11624" w:rsidRPr="00913FBA" w:rsidRDefault="00A11624" w:rsidP="00A1162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pt-BR"/>
              </w:rPr>
            </w:pPr>
            <w:r w:rsidRPr="00913FBA">
              <w:rPr>
                <w:rFonts w:ascii="Arial" w:hAnsi="Arial" w:cs="Arial"/>
                <w:color w:val="000000" w:themeColor="text1"/>
                <w:sz w:val="20"/>
                <w:szCs w:val="20"/>
                <w:lang w:val="pt-BR"/>
              </w:rPr>
              <w:t>Tidak ada skor 0.</w:t>
            </w:r>
          </w:p>
        </w:tc>
      </w:tr>
    </w:tbl>
    <w:p w14:paraId="22036859" w14:textId="77777777" w:rsidR="00E46C61" w:rsidRPr="00913FBA" w:rsidRDefault="00E46C61" w:rsidP="00E46C61">
      <w:pPr>
        <w:tabs>
          <w:tab w:val="left" w:pos="2910"/>
        </w:tabs>
        <w:spacing w:after="0" w:line="240" w:lineRule="auto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pt-BR"/>
        </w:rPr>
      </w:pPr>
    </w:p>
    <w:sectPr w:rsidR="00E46C61" w:rsidRPr="00913FBA" w:rsidSect="00255271">
      <w:type w:val="continuous"/>
      <w:pgSz w:w="16839" w:h="11907" w:orient="landscape" w:code="9"/>
      <w:pgMar w:top="1440" w:right="1440" w:bottom="1440" w:left="1440" w:header="1225" w:footer="1225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06352" w14:textId="77777777" w:rsidR="003F59FE" w:rsidRDefault="003F59FE">
      <w:pPr>
        <w:spacing w:after="0" w:line="240" w:lineRule="auto"/>
      </w:pPr>
      <w:r>
        <w:separator/>
      </w:r>
    </w:p>
  </w:endnote>
  <w:endnote w:type="continuationSeparator" w:id="0">
    <w:p w14:paraId="40D9F942" w14:textId="77777777" w:rsidR="003F59FE" w:rsidRDefault="003F5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raphite Light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5971C" w14:textId="77777777" w:rsidR="00B82DF1" w:rsidRDefault="00B82D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32E24A" w14:textId="77777777" w:rsidR="00B82DF1" w:rsidRDefault="00B82D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21631" w14:textId="77777777" w:rsidR="00B82DF1" w:rsidRDefault="00B82D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  <w:p w14:paraId="7D5A39C0" w14:textId="77777777" w:rsidR="00B82DF1" w:rsidRDefault="00B82DF1">
    <w:pPr>
      <w:pStyle w:val="Footer"/>
      <w:rPr>
        <w:b/>
      </w:rPr>
    </w:pPr>
    <w:r>
      <w:rPr>
        <w:b/>
      </w:rPr>
      <w:t>Prosedur dan Etika Akreditasi Institusi PT, 2003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DDFF4" w14:textId="77777777" w:rsidR="00B82DF1" w:rsidRDefault="00B82DF1" w:rsidP="00E46C61">
    <w:pPr>
      <w:pStyle w:val="Footer"/>
      <w:pBdr>
        <w:top w:val="none" w:sz="0" w:space="0" w:color="auto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FFB5B" w14:textId="77777777" w:rsidR="00B82DF1" w:rsidRDefault="00B82D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66C8">
      <w:rPr>
        <w:rStyle w:val="PageNumber"/>
        <w:noProof/>
      </w:rPr>
      <w:t>i</w:t>
    </w:r>
    <w:r>
      <w:rPr>
        <w:rStyle w:val="PageNumber"/>
      </w:rPr>
      <w:fldChar w:fldCharType="end"/>
    </w:r>
  </w:p>
  <w:p w14:paraId="58FA8F46" w14:textId="1C2951A5" w:rsidR="00B82DF1" w:rsidRPr="006D6F5C" w:rsidRDefault="00B82DF1" w:rsidP="00E46C61">
    <w:pPr>
      <w:pStyle w:val="Footer"/>
      <w:rPr>
        <w:sz w:val="22"/>
        <w:szCs w:val="22"/>
      </w:rPr>
    </w:pPr>
    <w:r>
      <w:rPr>
        <w:sz w:val="22"/>
        <w:szCs w:val="22"/>
      </w:rPr>
      <w:t>LAM-PTKes:</w:t>
    </w:r>
    <w:r w:rsidRPr="0013498F">
      <w:rPr>
        <w:sz w:val="22"/>
        <w:szCs w:val="22"/>
      </w:rPr>
      <w:t xml:space="preserve"> Matriks Penilaian </w:t>
    </w:r>
    <w:r>
      <w:rPr>
        <w:sz w:val="22"/>
        <w:szCs w:val="22"/>
      </w:rPr>
      <w:t>Instrumen Akreditasi Program Studi Sarjana Kesehatan Masyarakat 201</w:t>
    </w:r>
    <w:r>
      <w:rPr>
        <w:sz w:val="22"/>
        <w:szCs w:val="22"/>
        <w:lang w:val="id-ID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43B0EE" w14:textId="77777777" w:rsidR="003F59FE" w:rsidRDefault="003F59FE">
      <w:pPr>
        <w:spacing w:after="0" w:line="240" w:lineRule="auto"/>
      </w:pPr>
      <w:r>
        <w:separator/>
      </w:r>
    </w:p>
  </w:footnote>
  <w:footnote w:type="continuationSeparator" w:id="0">
    <w:p w14:paraId="47C28091" w14:textId="77777777" w:rsidR="003F59FE" w:rsidRDefault="003F5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82C4B" w14:textId="77777777" w:rsidR="00B82DF1" w:rsidRDefault="00B82DF1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4D"/>
    <w:multiLevelType w:val="hybridMultilevel"/>
    <w:tmpl w:val="B4D25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61EE4"/>
    <w:multiLevelType w:val="hybridMultilevel"/>
    <w:tmpl w:val="8BB29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31AE"/>
    <w:multiLevelType w:val="multilevel"/>
    <w:tmpl w:val="C0D4FE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3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3" w15:restartNumberingAfterBreak="0">
    <w:nsid w:val="04FC6F32"/>
    <w:multiLevelType w:val="multilevel"/>
    <w:tmpl w:val="491C048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1FA7"/>
    <w:multiLevelType w:val="hybridMultilevel"/>
    <w:tmpl w:val="3234726C"/>
    <w:lvl w:ilvl="0" w:tplc="2076B5E2">
      <w:start w:val="1"/>
      <w:numFmt w:val="decimal"/>
      <w:lvlText w:val="%1."/>
      <w:lvlJc w:val="left"/>
      <w:pPr>
        <w:ind w:left="70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5" w15:restartNumberingAfterBreak="0">
    <w:nsid w:val="08544234"/>
    <w:multiLevelType w:val="multilevel"/>
    <w:tmpl w:val="194A8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735"/>
      </w:pPr>
      <w:rPr>
        <w:rFonts w:hint="default"/>
        <w:color w:val="0D0D0D"/>
      </w:rPr>
    </w:lvl>
    <w:lvl w:ilvl="2">
      <w:start w:val="2"/>
      <w:numFmt w:val="decimal"/>
      <w:isLgl/>
      <w:lvlText w:val="%1.%2.%3"/>
      <w:lvlJc w:val="left"/>
      <w:pPr>
        <w:ind w:left="1095" w:hanging="735"/>
      </w:pPr>
      <w:rPr>
        <w:rFonts w:hint="default"/>
        <w:color w:val="0D0D0D"/>
      </w:rPr>
    </w:lvl>
    <w:lvl w:ilvl="3">
      <w:start w:val="3"/>
      <w:numFmt w:val="decimal"/>
      <w:isLgl/>
      <w:lvlText w:val="%1.%2.%3.%4"/>
      <w:lvlJc w:val="left"/>
      <w:pPr>
        <w:ind w:left="1095" w:hanging="735"/>
      </w:pPr>
      <w:rPr>
        <w:rFonts w:hint="default"/>
        <w:color w:val="0D0D0D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D0D0D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D0D0D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D0D0D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D0D0D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D0D0D"/>
      </w:rPr>
    </w:lvl>
  </w:abstractNum>
  <w:abstractNum w:abstractNumId="6" w15:restartNumberingAfterBreak="0">
    <w:nsid w:val="0AB60D65"/>
    <w:multiLevelType w:val="hybridMultilevel"/>
    <w:tmpl w:val="4002F0E8"/>
    <w:lvl w:ilvl="0" w:tplc="0409000F">
      <w:start w:val="1"/>
      <w:numFmt w:val="decimal"/>
      <w:lvlText w:val="%1."/>
      <w:lvlJc w:val="left"/>
      <w:pPr>
        <w:ind w:left="751" w:hanging="360"/>
      </w:pPr>
    </w:lvl>
    <w:lvl w:ilvl="1" w:tplc="04090019" w:tentative="1">
      <w:start w:val="1"/>
      <w:numFmt w:val="lowerLetter"/>
      <w:lvlText w:val="%2."/>
      <w:lvlJc w:val="left"/>
      <w:pPr>
        <w:ind w:left="1471" w:hanging="360"/>
      </w:pPr>
    </w:lvl>
    <w:lvl w:ilvl="2" w:tplc="0409001B" w:tentative="1">
      <w:start w:val="1"/>
      <w:numFmt w:val="lowerRoman"/>
      <w:lvlText w:val="%3."/>
      <w:lvlJc w:val="right"/>
      <w:pPr>
        <w:ind w:left="2191" w:hanging="180"/>
      </w:pPr>
    </w:lvl>
    <w:lvl w:ilvl="3" w:tplc="0409000F" w:tentative="1">
      <w:start w:val="1"/>
      <w:numFmt w:val="decimal"/>
      <w:lvlText w:val="%4."/>
      <w:lvlJc w:val="left"/>
      <w:pPr>
        <w:ind w:left="2911" w:hanging="360"/>
      </w:pPr>
    </w:lvl>
    <w:lvl w:ilvl="4" w:tplc="04090019" w:tentative="1">
      <w:start w:val="1"/>
      <w:numFmt w:val="lowerLetter"/>
      <w:lvlText w:val="%5."/>
      <w:lvlJc w:val="left"/>
      <w:pPr>
        <w:ind w:left="3631" w:hanging="360"/>
      </w:pPr>
    </w:lvl>
    <w:lvl w:ilvl="5" w:tplc="0409001B" w:tentative="1">
      <w:start w:val="1"/>
      <w:numFmt w:val="lowerRoman"/>
      <w:lvlText w:val="%6."/>
      <w:lvlJc w:val="right"/>
      <w:pPr>
        <w:ind w:left="4351" w:hanging="180"/>
      </w:pPr>
    </w:lvl>
    <w:lvl w:ilvl="6" w:tplc="0409000F" w:tentative="1">
      <w:start w:val="1"/>
      <w:numFmt w:val="decimal"/>
      <w:lvlText w:val="%7."/>
      <w:lvlJc w:val="left"/>
      <w:pPr>
        <w:ind w:left="5071" w:hanging="360"/>
      </w:pPr>
    </w:lvl>
    <w:lvl w:ilvl="7" w:tplc="04090019" w:tentative="1">
      <w:start w:val="1"/>
      <w:numFmt w:val="lowerLetter"/>
      <w:lvlText w:val="%8."/>
      <w:lvlJc w:val="left"/>
      <w:pPr>
        <w:ind w:left="5791" w:hanging="360"/>
      </w:pPr>
    </w:lvl>
    <w:lvl w:ilvl="8" w:tplc="04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17DD1D71"/>
    <w:multiLevelType w:val="hybridMultilevel"/>
    <w:tmpl w:val="7340E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71ED7"/>
    <w:multiLevelType w:val="hybridMultilevel"/>
    <w:tmpl w:val="5FDAB306"/>
    <w:lvl w:ilvl="0" w:tplc="AE50B5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024B0"/>
    <w:multiLevelType w:val="hybridMultilevel"/>
    <w:tmpl w:val="34587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D48A8"/>
    <w:multiLevelType w:val="hybridMultilevel"/>
    <w:tmpl w:val="0C1AA414"/>
    <w:lvl w:ilvl="0" w:tplc="82462128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74414"/>
    <w:multiLevelType w:val="hybridMultilevel"/>
    <w:tmpl w:val="EE1C61AE"/>
    <w:lvl w:ilvl="0" w:tplc="68AE33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37EFA"/>
    <w:multiLevelType w:val="hybridMultilevel"/>
    <w:tmpl w:val="28CE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A7513"/>
    <w:multiLevelType w:val="multilevel"/>
    <w:tmpl w:val="54D62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7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DCC32DF"/>
    <w:multiLevelType w:val="multilevel"/>
    <w:tmpl w:val="9912C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7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EDD1281"/>
    <w:multiLevelType w:val="hybridMultilevel"/>
    <w:tmpl w:val="3C389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E26DE"/>
    <w:multiLevelType w:val="hybridMultilevel"/>
    <w:tmpl w:val="F1B8B73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DC1D09"/>
    <w:multiLevelType w:val="hybridMultilevel"/>
    <w:tmpl w:val="3D0EA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C59BD"/>
    <w:multiLevelType w:val="hybridMultilevel"/>
    <w:tmpl w:val="D5AA69BA"/>
    <w:lvl w:ilvl="0" w:tplc="A8A68A8A">
      <w:start w:val="1"/>
      <w:numFmt w:val="decimal"/>
      <w:lvlText w:val="(%1)"/>
      <w:lvlJc w:val="left"/>
      <w:pPr>
        <w:ind w:left="702" w:hanging="360"/>
      </w:pPr>
      <w:rPr>
        <w:rFonts w:hint="default"/>
        <w:b w:val="0"/>
        <w:i w:val="0"/>
        <w:sz w:val="2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B216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3AB151CD"/>
    <w:multiLevelType w:val="hybridMultilevel"/>
    <w:tmpl w:val="47249D38"/>
    <w:lvl w:ilvl="0" w:tplc="F1420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9C4514"/>
    <w:multiLevelType w:val="hybridMultilevel"/>
    <w:tmpl w:val="64B29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484B7F"/>
    <w:multiLevelType w:val="multilevel"/>
    <w:tmpl w:val="491C048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60B5F"/>
    <w:multiLevelType w:val="multilevel"/>
    <w:tmpl w:val="491C048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D391D"/>
    <w:multiLevelType w:val="hybridMultilevel"/>
    <w:tmpl w:val="22EC436A"/>
    <w:lvl w:ilvl="0" w:tplc="6B4E30B6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462673EB"/>
    <w:multiLevelType w:val="hybridMultilevel"/>
    <w:tmpl w:val="7F02DA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4D680D"/>
    <w:multiLevelType w:val="hybridMultilevel"/>
    <w:tmpl w:val="F1B8B734"/>
    <w:lvl w:ilvl="0" w:tplc="AE50B51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B394F"/>
    <w:multiLevelType w:val="multilevel"/>
    <w:tmpl w:val="674A1C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7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81A156B"/>
    <w:multiLevelType w:val="hybridMultilevel"/>
    <w:tmpl w:val="D3D8A92E"/>
    <w:lvl w:ilvl="0" w:tplc="AB5EA820">
      <w:start w:val="1"/>
      <w:numFmt w:val="decimal"/>
      <w:lvlText w:val="(%1)"/>
      <w:lvlJc w:val="left"/>
      <w:pPr>
        <w:ind w:left="688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08" w:hanging="360"/>
      </w:pPr>
    </w:lvl>
    <w:lvl w:ilvl="2" w:tplc="0409001B">
      <w:start w:val="1"/>
      <w:numFmt w:val="lowerRoman"/>
      <w:lvlText w:val="%3."/>
      <w:lvlJc w:val="right"/>
      <w:pPr>
        <w:ind w:left="2128" w:hanging="180"/>
      </w:pPr>
    </w:lvl>
    <w:lvl w:ilvl="3" w:tplc="0409000F">
      <w:start w:val="1"/>
      <w:numFmt w:val="decimal"/>
      <w:lvlText w:val="%4."/>
      <w:lvlJc w:val="left"/>
      <w:pPr>
        <w:ind w:left="2848" w:hanging="360"/>
      </w:pPr>
    </w:lvl>
    <w:lvl w:ilvl="4" w:tplc="04090019">
      <w:start w:val="1"/>
      <w:numFmt w:val="lowerLetter"/>
      <w:lvlText w:val="%5."/>
      <w:lvlJc w:val="left"/>
      <w:pPr>
        <w:ind w:left="3568" w:hanging="360"/>
      </w:pPr>
    </w:lvl>
    <w:lvl w:ilvl="5" w:tplc="0409001B">
      <w:start w:val="1"/>
      <w:numFmt w:val="lowerRoman"/>
      <w:lvlText w:val="%6."/>
      <w:lvlJc w:val="right"/>
      <w:pPr>
        <w:ind w:left="4288" w:hanging="180"/>
      </w:pPr>
    </w:lvl>
    <w:lvl w:ilvl="6" w:tplc="0409000F">
      <w:start w:val="1"/>
      <w:numFmt w:val="decimal"/>
      <w:lvlText w:val="%7."/>
      <w:lvlJc w:val="left"/>
      <w:pPr>
        <w:ind w:left="5008" w:hanging="360"/>
      </w:pPr>
    </w:lvl>
    <w:lvl w:ilvl="7" w:tplc="04090019">
      <w:start w:val="1"/>
      <w:numFmt w:val="lowerLetter"/>
      <w:lvlText w:val="%8."/>
      <w:lvlJc w:val="left"/>
      <w:pPr>
        <w:ind w:left="5728" w:hanging="360"/>
      </w:pPr>
    </w:lvl>
    <w:lvl w:ilvl="8" w:tplc="0409001B">
      <w:start w:val="1"/>
      <w:numFmt w:val="lowerRoman"/>
      <w:lvlText w:val="%9."/>
      <w:lvlJc w:val="right"/>
      <w:pPr>
        <w:ind w:left="6448" w:hanging="180"/>
      </w:pPr>
    </w:lvl>
  </w:abstractNum>
  <w:abstractNum w:abstractNumId="29" w15:restartNumberingAfterBreak="0">
    <w:nsid w:val="5A63529B"/>
    <w:multiLevelType w:val="hybridMultilevel"/>
    <w:tmpl w:val="12105C68"/>
    <w:lvl w:ilvl="0" w:tplc="2824756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BA232B2"/>
    <w:multiLevelType w:val="hybridMultilevel"/>
    <w:tmpl w:val="3B64DD5E"/>
    <w:lvl w:ilvl="0" w:tplc="BBEE342E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061CA5"/>
    <w:multiLevelType w:val="hybridMultilevel"/>
    <w:tmpl w:val="9FF4C496"/>
    <w:lvl w:ilvl="0" w:tplc="64D22B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402491"/>
    <w:multiLevelType w:val="multilevel"/>
    <w:tmpl w:val="666A7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3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33" w15:restartNumberingAfterBreak="0">
    <w:nsid w:val="61694079"/>
    <w:multiLevelType w:val="multilevel"/>
    <w:tmpl w:val="194A8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735"/>
      </w:pPr>
      <w:rPr>
        <w:rFonts w:hint="default"/>
        <w:color w:val="0D0D0D"/>
      </w:rPr>
    </w:lvl>
    <w:lvl w:ilvl="2">
      <w:start w:val="2"/>
      <w:numFmt w:val="decimal"/>
      <w:isLgl/>
      <w:lvlText w:val="%1.%2.%3"/>
      <w:lvlJc w:val="left"/>
      <w:pPr>
        <w:ind w:left="1095" w:hanging="735"/>
      </w:pPr>
      <w:rPr>
        <w:rFonts w:hint="default"/>
        <w:color w:val="0D0D0D"/>
      </w:rPr>
    </w:lvl>
    <w:lvl w:ilvl="3">
      <w:start w:val="3"/>
      <w:numFmt w:val="decimal"/>
      <w:isLgl/>
      <w:lvlText w:val="%1.%2.%3.%4"/>
      <w:lvlJc w:val="left"/>
      <w:pPr>
        <w:ind w:left="1095" w:hanging="735"/>
      </w:pPr>
      <w:rPr>
        <w:rFonts w:hint="default"/>
        <w:color w:val="0D0D0D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D0D0D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D0D0D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D0D0D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D0D0D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D0D0D"/>
      </w:rPr>
    </w:lvl>
  </w:abstractNum>
  <w:abstractNum w:abstractNumId="34" w15:restartNumberingAfterBreak="0">
    <w:nsid w:val="657038A6"/>
    <w:multiLevelType w:val="hybridMultilevel"/>
    <w:tmpl w:val="08D65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52B00"/>
    <w:multiLevelType w:val="multilevel"/>
    <w:tmpl w:val="C0D4FE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  <w:color w:val="auto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3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36" w15:restartNumberingAfterBreak="0">
    <w:nsid w:val="6DB21AA8"/>
    <w:multiLevelType w:val="hybridMultilevel"/>
    <w:tmpl w:val="C4C44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F17E4"/>
    <w:multiLevelType w:val="hybridMultilevel"/>
    <w:tmpl w:val="8612C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44FDA"/>
    <w:multiLevelType w:val="hybridMultilevel"/>
    <w:tmpl w:val="5C56A5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66F30"/>
    <w:multiLevelType w:val="multilevel"/>
    <w:tmpl w:val="194A8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735"/>
      </w:pPr>
      <w:rPr>
        <w:rFonts w:hint="default"/>
        <w:color w:val="0D0D0D"/>
      </w:rPr>
    </w:lvl>
    <w:lvl w:ilvl="2">
      <w:start w:val="2"/>
      <w:numFmt w:val="decimal"/>
      <w:isLgl/>
      <w:lvlText w:val="%1.%2.%3"/>
      <w:lvlJc w:val="left"/>
      <w:pPr>
        <w:ind w:left="1095" w:hanging="735"/>
      </w:pPr>
      <w:rPr>
        <w:rFonts w:hint="default"/>
        <w:color w:val="0D0D0D"/>
      </w:rPr>
    </w:lvl>
    <w:lvl w:ilvl="3">
      <w:start w:val="3"/>
      <w:numFmt w:val="decimal"/>
      <w:isLgl/>
      <w:lvlText w:val="%1.%2.%3.%4"/>
      <w:lvlJc w:val="left"/>
      <w:pPr>
        <w:ind w:left="1095" w:hanging="735"/>
      </w:pPr>
      <w:rPr>
        <w:rFonts w:hint="default"/>
        <w:color w:val="0D0D0D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D0D0D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D0D0D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D0D0D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D0D0D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D0D0D"/>
      </w:rPr>
    </w:lvl>
  </w:abstractNum>
  <w:abstractNum w:abstractNumId="40" w15:restartNumberingAfterBreak="0">
    <w:nsid w:val="7C7D1E20"/>
    <w:multiLevelType w:val="hybridMultilevel"/>
    <w:tmpl w:val="B14E7DFC"/>
    <w:lvl w:ilvl="0" w:tplc="5E78BA06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24"/>
  </w:num>
  <w:num w:numId="4">
    <w:abstractNumId w:val="26"/>
  </w:num>
  <w:num w:numId="5">
    <w:abstractNumId w:val="8"/>
  </w:num>
  <w:num w:numId="6">
    <w:abstractNumId w:val="29"/>
  </w:num>
  <w:num w:numId="7">
    <w:abstractNumId w:val="20"/>
  </w:num>
  <w:num w:numId="8">
    <w:abstractNumId w:val="31"/>
  </w:num>
  <w:num w:numId="9">
    <w:abstractNumId w:val="27"/>
  </w:num>
  <w:num w:numId="10">
    <w:abstractNumId w:val="21"/>
  </w:num>
  <w:num w:numId="11">
    <w:abstractNumId w:val="11"/>
  </w:num>
  <w:num w:numId="12">
    <w:abstractNumId w:val="25"/>
  </w:num>
  <w:num w:numId="13">
    <w:abstractNumId w:val="18"/>
  </w:num>
  <w:num w:numId="14">
    <w:abstractNumId w:val="33"/>
  </w:num>
  <w:num w:numId="15">
    <w:abstractNumId w:val="32"/>
  </w:num>
  <w:num w:numId="16">
    <w:abstractNumId w:val="38"/>
  </w:num>
  <w:num w:numId="17">
    <w:abstractNumId w:val="13"/>
  </w:num>
  <w:num w:numId="18">
    <w:abstractNumId w:val="15"/>
  </w:num>
  <w:num w:numId="19">
    <w:abstractNumId w:val="14"/>
  </w:num>
  <w:num w:numId="20">
    <w:abstractNumId w:val="5"/>
  </w:num>
  <w:num w:numId="21">
    <w:abstractNumId w:val="3"/>
  </w:num>
  <w:num w:numId="22">
    <w:abstractNumId w:val="23"/>
  </w:num>
  <w:num w:numId="23">
    <w:abstractNumId w:val="22"/>
  </w:num>
  <w:num w:numId="24">
    <w:abstractNumId w:val="4"/>
  </w:num>
  <w:num w:numId="25">
    <w:abstractNumId w:val="35"/>
  </w:num>
  <w:num w:numId="26">
    <w:abstractNumId w:val="2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6"/>
  </w:num>
  <w:num w:numId="33">
    <w:abstractNumId w:val="39"/>
  </w:num>
  <w:num w:numId="34">
    <w:abstractNumId w:val="0"/>
  </w:num>
  <w:num w:numId="35">
    <w:abstractNumId w:val="7"/>
  </w:num>
  <w:num w:numId="36">
    <w:abstractNumId w:val="12"/>
  </w:num>
  <w:num w:numId="37">
    <w:abstractNumId w:val="37"/>
  </w:num>
  <w:num w:numId="38">
    <w:abstractNumId w:val="34"/>
  </w:num>
  <w:num w:numId="39">
    <w:abstractNumId w:val="17"/>
  </w:num>
  <w:num w:numId="40">
    <w:abstractNumId w:val="9"/>
  </w:num>
  <w:num w:numId="41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61"/>
    <w:rsid w:val="00002210"/>
    <w:rsid w:val="000079C4"/>
    <w:rsid w:val="00015017"/>
    <w:rsid w:val="00015B6A"/>
    <w:rsid w:val="0002232E"/>
    <w:rsid w:val="00024457"/>
    <w:rsid w:val="00036403"/>
    <w:rsid w:val="000508CF"/>
    <w:rsid w:val="000619FE"/>
    <w:rsid w:val="00061F1A"/>
    <w:rsid w:val="0006560F"/>
    <w:rsid w:val="00071AF4"/>
    <w:rsid w:val="00084BF9"/>
    <w:rsid w:val="000869EE"/>
    <w:rsid w:val="00094A5F"/>
    <w:rsid w:val="000A4354"/>
    <w:rsid w:val="000A496C"/>
    <w:rsid w:val="000A56D7"/>
    <w:rsid w:val="000A5F99"/>
    <w:rsid w:val="000C7D6A"/>
    <w:rsid w:val="000D6CB5"/>
    <w:rsid w:val="000F0CB0"/>
    <w:rsid w:val="000F4DBE"/>
    <w:rsid w:val="001056A8"/>
    <w:rsid w:val="00111653"/>
    <w:rsid w:val="00117E42"/>
    <w:rsid w:val="00125758"/>
    <w:rsid w:val="00140322"/>
    <w:rsid w:val="00142FAB"/>
    <w:rsid w:val="00143E94"/>
    <w:rsid w:val="00147CB0"/>
    <w:rsid w:val="00152E58"/>
    <w:rsid w:val="00154955"/>
    <w:rsid w:val="001612AA"/>
    <w:rsid w:val="0016392F"/>
    <w:rsid w:val="001735E9"/>
    <w:rsid w:val="0018005B"/>
    <w:rsid w:val="00180A69"/>
    <w:rsid w:val="00181BDE"/>
    <w:rsid w:val="001829BF"/>
    <w:rsid w:val="00186805"/>
    <w:rsid w:val="00191E11"/>
    <w:rsid w:val="00193490"/>
    <w:rsid w:val="00193596"/>
    <w:rsid w:val="00196B69"/>
    <w:rsid w:val="00197DDD"/>
    <w:rsid w:val="001A6EB0"/>
    <w:rsid w:val="001A71C9"/>
    <w:rsid w:val="001B2F90"/>
    <w:rsid w:val="001B508A"/>
    <w:rsid w:val="001B7009"/>
    <w:rsid w:val="001C530C"/>
    <w:rsid w:val="001D638B"/>
    <w:rsid w:val="001E07DB"/>
    <w:rsid w:val="001E1DB6"/>
    <w:rsid w:val="001E202E"/>
    <w:rsid w:val="001E3117"/>
    <w:rsid w:val="001E4593"/>
    <w:rsid w:val="001F1D03"/>
    <w:rsid w:val="001F6B70"/>
    <w:rsid w:val="002007DF"/>
    <w:rsid w:val="00204833"/>
    <w:rsid w:val="00215622"/>
    <w:rsid w:val="002161E0"/>
    <w:rsid w:val="00221886"/>
    <w:rsid w:val="00247912"/>
    <w:rsid w:val="00255271"/>
    <w:rsid w:val="00255963"/>
    <w:rsid w:val="002700A0"/>
    <w:rsid w:val="002769DB"/>
    <w:rsid w:val="0028619C"/>
    <w:rsid w:val="00296104"/>
    <w:rsid w:val="002A0808"/>
    <w:rsid w:val="002D0243"/>
    <w:rsid w:val="002D7A39"/>
    <w:rsid w:val="002E2FA8"/>
    <w:rsid w:val="002E3B00"/>
    <w:rsid w:val="002F33F2"/>
    <w:rsid w:val="00303A67"/>
    <w:rsid w:val="00303B4B"/>
    <w:rsid w:val="003046A0"/>
    <w:rsid w:val="00312066"/>
    <w:rsid w:val="00314F5A"/>
    <w:rsid w:val="003162EC"/>
    <w:rsid w:val="00320B05"/>
    <w:rsid w:val="00333343"/>
    <w:rsid w:val="00334336"/>
    <w:rsid w:val="00336E90"/>
    <w:rsid w:val="003418FB"/>
    <w:rsid w:val="003453B1"/>
    <w:rsid w:val="003455CF"/>
    <w:rsid w:val="00350FD0"/>
    <w:rsid w:val="00354B8C"/>
    <w:rsid w:val="003577E3"/>
    <w:rsid w:val="0036125E"/>
    <w:rsid w:val="00364881"/>
    <w:rsid w:val="00373479"/>
    <w:rsid w:val="0037525B"/>
    <w:rsid w:val="003754C8"/>
    <w:rsid w:val="00376AF7"/>
    <w:rsid w:val="00381674"/>
    <w:rsid w:val="003928F4"/>
    <w:rsid w:val="00392C1B"/>
    <w:rsid w:val="00392C89"/>
    <w:rsid w:val="003A11C1"/>
    <w:rsid w:val="003A7AB1"/>
    <w:rsid w:val="003B0F53"/>
    <w:rsid w:val="003B23E7"/>
    <w:rsid w:val="003B6A29"/>
    <w:rsid w:val="003C0F12"/>
    <w:rsid w:val="003C636D"/>
    <w:rsid w:val="003D3A2D"/>
    <w:rsid w:val="003F0501"/>
    <w:rsid w:val="003F18DA"/>
    <w:rsid w:val="003F59FE"/>
    <w:rsid w:val="00403FE9"/>
    <w:rsid w:val="00410703"/>
    <w:rsid w:val="004115CE"/>
    <w:rsid w:val="00413E74"/>
    <w:rsid w:val="00414254"/>
    <w:rsid w:val="00426430"/>
    <w:rsid w:val="00434AAD"/>
    <w:rsid w:val="00434D44"/>
    <w:rsid w:val="00435460"/>
    <w:rsid w:val="004365A3"/>
    <w:rsid w:val="00465AA8"/>
    <w:rsid w:val="00465ACF"/>
    <w:rsid w:val="00472302"/>
    <w:rsid w:val="00480EE7"/>
    <w:rsid w:val="00485538"/>
    <w:rsid w:val="0049291B"/>
    <w:rsid w:val="004A0F06"/>
    <w:rsid w:val="004A38F5"/>
    <w:rsid w:val="004B0293"/>
    <w:rsid w:val="004B2333"/>
    <w:rsid w:val="004B5BF7"/>
    <w:rsid w:val="004D54AA"/>
    <w:rsid w:val="004E158E"/>
    <w:rsid w:val="005111D8"/>
    <w:rsid w:val="00514DAD"/>
    <w:rsid w:val="00523E75"/>
    <w:rsid w:val="00525F10"/>
    <w:rsid w:val="0052789D"/>
    <w:rsid w:val="00533448"/>
    <w:rsid w:val="00564871"/>
    <w:rsid w:val="00565CD0"/>
    <w:rsid w:val="00566C05"/>
    <w:rsid w:val="00577529"/>
    <w:rsid w:val="00577B84"/>
    <w:rsid w:val="0058161E"/>
    <w:rsid w:val="00584F60"/>
    <w:rsid w:val="005A2995"/>
    <w:rsid w:val="005A37F8"/>
    <w:rsid w:val="005C349B"/>
    <w:rsid w:val="005C5F6F"/>
    <w:rsid w:val="005E7753"/>
    <w:rsid w:val="005F25ED"/>
    <w:rsid w:val="005F262D"/>
    <w:rsid w:val="005F7A82"/>
    <w:rsid w:val="0060633F"/>
    <w:rsid w:val="00610D13"/>
    <w:rsid w:val="00630030"/>
    <w:rsid w:val="00631A6E"/>
    <w:rsid w:val="0063421F"/>
    <w:rsid w:val="00634937"/>
    <w:rsid w:val="0063592B"/>
    <w:rsid w:val="00640B3D"/>
    <w:rsid w:val="006510D2"/>
    <w:rsid w:val="00652280"/>
    <w:rsid w:val="0065516F"/>
    <w:rsid w:val="00655A49"/>
    <w:rsid w:val="0066029F"/>
    <w:rsid w:val="00662A6D"/>
    <w:rsid w:val="00681849"/>
    <w:rsid w:val="00682BB9"/>
    <w:rsid w:val="0068371F"/>
    <w:rsid w:val="00690727"/>
    <w:rsid w:val="006A7878"/>
    <w:rsid w:val="006C2F64"/>
    <w:rsid w:val="006C6766"/>
    <w:rsid w:val="006D0F72"/>
    <w:rsid w:val="006D1346"/>
    <w:rsid w:val="006D1B99"/>
    <w:rsid w:val="006D5D2F"/>
    <w:rsid w:val="006D6F5C"/>
    <w:rsid w:val="006E14B1"/>
    <w:rsid w:val="006E5B4B"/>
    <w:rsid w:val="006E637D"/>
    <w:rsid w:val="006E7B95"/>
    <w:rsid w:val="006F3C4C"/>
    <w:rsid w:val="007029E8"/>
    <w:rsid w:val="0071247E"/>
    <w:rsid w:val="00712596"/>
    <w:rsid w:val="007217D6"/>
    <w:rsid w:val="0072542C"/>
    <w:rsid w:val="007356C7"/>
    <w:rsid w:val="00737A72"/>
    <w:rsid w:val="007409CB"/>
    <w:rsid w:val="007419E3"/>
    <w:rsid w:val="00742B25"/>
    <w:rsid w:val="00762DB3"/>
    <w:rsid w:val="00774E09"/>
    <w:rsid w:val="007811AC"/>
    <w:rsid w:val="007859F5"/>
    <w:rsid w:val="00793743"/>
    <w:rsid w:val="0079567A"/>
    <w:rsid w:val="007B16F4"/>
    <w:rsid w:val="007B54A0"/>
    <w:rsid w:val="007B5C52"/>
    <w:rsid w:val="007C0DB2"/>
    <w:rsid w:val="007C10EB"/>
    <w:rsid w:val="007C16E6"/>
    <w:rsid w:val="007C744D"/>
    <w:rsid w:val="007C7925"/>
    <w:rsid w:val="007D241D"/>
    <w:rsid w:val="007F0C98"/>
    <w:rsid w:val="007F248C"/>
    <w:rsid w:val="007F275B"/>
    <w:rsid w:val="007F3CFF"/>
    <w:rsid w:val="00820DEE"/>
    <w:rsid w:val="00846007"/>
    <w:rsid w:val="008500DE"/>
    <w:rsid w:val="00854ACC"/>
    <w:rsid w:val="00856361"/>
    <w:rsid w:val="00860428"/>
    <w:rsid w:val="00867F0F"/>
    <w:rsid w:val="00871A29"/>
    <w:rsid w:val="00876483"/>
    <w:rsid w:val="00880E6D"/>
    <w:rsid w:val="00883E19"/>
    <w:rsid w:val="008939DD"/>
    <w:rsid w:val="008A0867"/>
    <w:rsid w:val="008C0015"/>
    <w:rsid w:val="008C2881"/>
    <w:rsid w:val="008D456C"/>
    <w:rsid w:val="008E7C5B"/>
    <w:rsid w:val="008F04CA"/>
    <w:rsid w:val="009066C8"/>
    <w:rsid w:val="00907E19"/>
    <w:rsid w:val="00913FBA"/>
    <w:rsid w:val="00914247"/>
    <w:rsid w:val="009256FD"/>
    <w:rsid w:val="009276D1"/>
    <w:rsid w:val="00933904"/>
    <w:rsid w:val="0094173C"/>
    <w:rsid w:val="00941832"/>
    <w:rsid w:val="0094196B"/>
    <w:rsid w:val="00944185"/>
    <w:rsid w:val="00947F59"/>
    <w:rsid w:val="009517DF"/>
    <w:rsid w:val="00952EB1"/>
    <w:rsid w:val="00955D24"/>
    <w:rsid w:val="00955F54"/>
    <w:rsid w:val="00963597"/>
    <w:rsid w:val="00977062"/>
    <w:rsid w:val="00987D9C"/>
    <w:rsid w:val="00994D22"/>
    <w:rsid w:val="009A3D03"/>
    <w:rsid w:val="009A4A39"/>
    <w:rsid w:val="009A6CC5"/>
    <w:rsid w:val="009B278D"/>
    <w:rsid w:val="009B3D0C"/>
    <w:rsid w:val="009B626A"/>
    <w:rsid w:val="009C2DDA"/>
    <w:rsid w:val="009D19CC"/>
    <w:rsid w:val="009D68F8"/>
    <w:rsid w:val="009E15A6"/>
    <w:rsid w:val="009E34F0"/>
    <w:rsid w:val="009F0755"/>
    <w:rsid w:val="009F237D"/>
    <w:rsid w:val="00A0092D"/>
    <w:rsid w:val="00A00E58"/>
    <w:rsid w:val="00A013D3"/>
    <w:rsid w:val="00A02B79"/>
    <w:rsid w:val="00A11624"/>
    <w:rsid w:val="00A12344"/>
    <w:rsid w:val="00A12530"/>
    <w:rsid w:val="00A13187"/>
    <w:rsid w:val="00A175A9"/>
    <w:rsid w:val="00A214D7"/>
    <w:rsid w:val="00A24323"/>
    <w:rsid w:val="00A55681"/>
    <w:rsid w:val="00A57235"/>
    <w:rsid w:val="00A62BD0"/>
    <w:rsid w:val="00A6389F"/>
    <w:rsid w:val="00A65AD5"/>
    <w:rsid w:val="00A66D01"/>
    <w:rsid w:val="00A71076"/>
    <w:rsid w:val="00A81DCE"/>
    <w:rsid w:val="00A83BC9"/>
    <w:rsid w:val="00A9358A"/>
    <w:rsid w:val="00A97827"/>
    <w:rsid w:val="00AA3D4F"/>
    <w:rsid w:val="00AB322E"/>
    <w:rsid w:val="00AB6FA0"/>
    <w:rsid w:val="00AC4F2E"/>
    <w:rsid w:val="00AC6FD7"/>
    <w:rsid w:val="00AF47FE"/>
    <w:rsid w:val="00AF5B42"/>
    <w:rsid w:val="00B05456"/>
    <w:rsid w:val="00B057E8"/>
    <w:rsid w:val="00B06043"/>
    <w:rsid w:val="00B10896"/>
    <w:rsid w:val="00B30FAE"/>
    <w:rsid w:val="00B31B38"/>
    <w:rsid w:val="00B46C58"/>
    <w:rsid w:val="00B73FFD"/>
    <w:rsid w:val="00B77267"/>
    <w:rsid w:val="00B77B58"/>
    <w:rsid w:val="00B80EC9"/>
    <w:rsid w:val="00B82DF1"/>
    <w:rsid w:val="00B949A2"/>
    <w:rsid w:val="00BA3F7E"/>
    <w:rsid w:val="00BB2499"/>
    <w:rsid w:val="00BB2BE7"/>
    <w:rsid w:val="00BB32DF"/>
    <w:rsid w:val="00BC0142"/>
    <w:rsid w:val="00BC119C"/>
    <w:rsid w:val="00BC50E5"/>
    <w:rsid w:val="00BD6F33"/>
    <w:rsid w:val="00BE31BC"/>
    <w:rsid w:val="00BF1CEF"/>
    <w:rsid w:val="00BF6AA5"/>
    <w:rsid w:val="00C13A0A"/>
    <w:rsid w:val="00C1733F"/>
    <w:rsid w:val="00C17C4C"/>
    <w:rsid w:val="00C228BA"/>
    <w:rsid w:val="00C31F8D"/>
    <w:rsid w:val="00C35025"/>
    <w:rsid w:val="00C35D2C"/>
    <w:rsid w:val="00C428B4"/>
    <w:rsid w:val="00C467EF"/>
    <w:rsid w:val="00C6186F"/>
    <w:rsid w:val="00C619B7"/>
    <w:rsid w:val="00C650FE"/>
    <w:rsid w:val="00C81EF6"/>
    <w:rsid w:val="00CA2672"/>
    <w:rsid w:val="00CA7804"/>
    <w:rsid w:val="00CB0D2E"/>
    <w:rsid w:val="00CB737B"/>
    <w:rsid w:val="00CD05CB"/>
    <w:rsid w:val="00CF2F0C"/>
    <w:rsid w:val="00CF39F9"/>
    <w:rsid w:val="00CF4563"/>
    <w:rsid w:val="00D07DC9"/>
    <w:rsid w:val="00D132A0"/>
    <w:rsid w:val="00D16D8D"/>
    <w:rsid w:val="00D21278"/>
    <w:rsid w:val="00D2485C"/>
    <w:rsid w:val="00D26AAB"/>
    <w:rsid w:val="00D418EB"/>
    <w:rsid w:val="00D46BD3"/>
    <w:rsid w:val="00D568D9"/>
    <w:rsid w:val="00D60141"/>
    <w:rsid w:val="00D64059"/>
    <w:rsid w:val="00D6485A"/>
    <w:rsid w:val="00D651ED"/>
    <w:rsid w:val="00D67618"/>
    <w:rsid w:val="00D755B7"/>
    <w:rsid w:val="00D775F7"/>
    <w:rsid w:val="00D84835"/>
    <w:rsid w:val="00DA1263"/>
    <w:rsid w:val="00DB126B"/>
    <w:rsid w:val="00DB4B32"/>
    <w:rsid w:val="00DC5506"/>
    <w:rsid w:val="00DD2270"/>
    <w:rsid w:val="00DD6F22"/>
    <w:rsid w:val="00DE0A49"/>
    <w:rsid w:val="00DE66BF"/>
    <w:rsid w:val="00DE67BA"/>
    <w:rsid w:val="00DF069F"/>
    <w:rsid w:val="00DF4B8E"/>
    <w:rsid w:val="00E007CB"/>
    <w:rsid w:val="00E021AD"/>
    <w:rsid w:val="00E03F9A"/>
    <w:rsid w:val="00E110B8"/>
    <w:rsid w:val="00E13AD1"/>
    <w:rsid w:val="00E15DAD"/>
    <w:rsid w:val="00E20088"/>
    <w:rsid w:val="00E21513"/>
    <w:rsid w:val="00E216CE"/>
    <w:rsid w:val="00E24B8C"/>
    <w:rsid w:val="00E2671C"/>
    <w:rsid w:val="00E30AA3"/>
    <w:rsid w:val="00E415F2"/>
    <w:rsid w:val="00E42EDE"/>
    <w:rsid w:val="00E43CFF"/>
    <w:rsid w:val="00E44C72"/>
    <w:rsid w:val="00E46C61"/>
    <w:rsid w:val="00E6009A"/>
    <w:rsid w:val="00E64645"/>
    <w:rsid w:val="00E7090C"/>
    <w:rsid w:val="00E72109"/>
    <w:rsid w:val="00E72754"/>
    <w:rsid w:val="00E760AC"/>
    <w:rsid w:val="00E800F7"/>
    <w:rsid w:val="00E81D4E"/>
    <w:rsid w:val="00EA2A87"/>
    <w:rsid w:val="00EA3A61"/>
    <w:rsid w:val="00EA3F7D"/>
    <w:rsid w:val="00ED3770"/>
    <w:rsid w:val="00ED4700"/>
    <w:rsid w:val="00ED6399"/>
    <w:rsid w:val="00EE5811"/>
    <w:rsid w:val="00EE6FD1"/>
    <w:rsid w:val="00EE77D5"/>
    <w:rsid w:val="00EF0797"/>
    <w:rsid w:val="00F1199D"/>
    <w:rsid w:val="00F14132"/>
    <w:rsid w:val="00F23FCF"/>
    <w:rsid w:val="00F3702A"/>
    <w:rsid w:val="00F4613B"/>
    <w:rsid w:val="00F47E7D"/>
    <w:rsid w:val="00F64820"/>
    <w:rsid w:val="00F72555"/>
    <w:rsid w:val="00F85883"/>
    <w:rsid w:val="00F94C7D"/>
    <w:rsid w:val="00F96818"/>
    <w:rsid w:val="00F97D19"/>
    <w:rsid w:val="00FA6001"/>
    <w:rsid w:val="00FA6426"/>
    <w:rsid w:val="00FA658B"/>
    <w:rsid w:val="00FB7632"/>
    <w:rsid w:val="00FC22C4"/>
    <w:rsid w:val="00FD3A8A"/>
    <w:rsid w:val="00FE213C"/>
    <w:rsid w:val="00FE360C"/>
    <w:rsid w:val="00FE373D"/>
    <w:rsid w:val="00FE68BF"/>
    <w:rsid w:val="00FE7AE1"/>
    <w:rsid w:val="00FF4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AA523"/>
  <w15:docId w15:val="{173C1CBE-9C6E-4811-A88B-997F47F8A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46C6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bCs/>
      <w:kern w:val="28"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E46C61"/>
    <w:pPr>
      <w:keepNext/>
      <w:spacing w:after="0" w:line="240" w:lineRule="auto"/>
      <w:ind w:left="461" w:hanging="461"/>
      <w:outlineLvl w:val="1"/>
    </w:pPr>
    <w:rPr>
      <w:rFonts w:ascii="Arial Narrow" w:eastAsia="Times New Roman" w:hAnsi="Arial Narrow" w:cs="Times New Roman"/>
      <w:b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E46C61"/>
    <w:pPr>
      <w:keepNext/>
      <w:spacing w:after="0" w:line="240" w:lineRule="auto"/>
      <w:ind w:left="360" w:hanging="360"/>
      <w:outlineLvl w:val="2"/>
    </w:pPr>
    <w:rPr>
      <w:rFonts w:ascii="Arial Narrow" w:eastAsia="Times New Roman" w:hAnsi="Arial Narrow" w:cs="Times New Roman"/>
      <w:b/>
      <w:bCs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E46C61"/>
    <w:pPr>
      <w:keepNext/>
      <w:spacing w:after="0" w:line="240" w:lineRule="auto"/>
      <w:ind w:left="522" w:hanging="342"/>
      <w:outlineLvl w:val="3"/>
    </w:pPr>
    <w:rPr>
      <w:rFonts w:ascii="Arial Narrow" w:eastAsia="Times New Roman" w:hAnsi="Arial Narrow" w:cs="Arial"/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E46C61"/>
    <w:pPr>
      <w:keepNext/>
      <w:spacing w:after="0" w:line="240" w:lineRule="auto"/>
      <w:jc w:val="center"/>
      <w:outlineLvl w:val="4"/>
    </w:pPr>
    <w:rPr>
      <w:rFonts w:ascii="Graphite Light" w:eastAsia="Times New Roman" w:hAnsi="Graphite Light" w:cs="Tahoma"/>
      <w:sz w:val="32"/>
      <w:szCs w:val="20"/>
    </w:rPr>
  </w:style>
  <w:style w:type="paragraph" w:styleId="Heading6">
    <w:name w:val="heading 6"/>
    <w:basedOn w:val="Normal"/>
    <w:next w:val="Normal"/>
    <w:link w:val="Heading6Char"/>
    <w:qFormat/>
    <w:rsid w:val="00E46C61"/>
    <w:pPr>
      <w:keepNext/>
      <w:spacing w:after="0" w:line="240" w:lineRule="auto"/>
      <w:outlineLvl w:val="5"/>
    </w:pPr>
    <w:rPr>
      <w:rFonts w:ascii="Tahoma" w:eastAsia="Times New Roman" w:hAnsi="Tahoma" w:cs="Tahoma"/>
      <w:b/>
      <w:sz w:val="40"/>
      <w:szCs w:val="20"/>
    </w:rPr>
  </w:style>
  <w:style w:type="paragraph" w:styleId="Heading7">
    <w:name w:val="heading 7"/>
    <w:basedOn w:val="Normal"/>
    <w:next w:val="Normal"/>
    <w:link w:val="Heading7Char"/>
    <w:qFormat/>
    <w:rsid w:val="00E46C61"/>
    <w:pPr>
      <w:keepNext/>
      <w:tabs>
        <w:tab w:val="left" w:pos="234"/>
      </w:tabs>
      <w:spacing w:after="0" w:line="240" w:lineRule="auto"/>
      <w:ind w:left="234" w:hanging="234"/>
      <w:outlineLvl w:val="6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46C61"/>
    <w:pPr>
      <w:keepNext/>
      <w:spacing w:after="0" w:line="240" w:lineRule="auto"/>
      <w:outlineLvl w:val="7"/>
    </w:pPr>
    <w:rPr>
      <w:rFonts w:ascii="Arial Narrow" w:eastAsia="Times New Roman" w:hAnsi="Arial Narrow" w:cs="Times New Roman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46C61"/>
    <w:pPr>
      <w:keepNext/>
      <w:spacing w:after="0" w:line="240" w:lineRule="auto"/>
      <w:ind w:left="279"/>
      <w:outlineLvl w:val="8"/>
    </w:pPr>
    <w:rPr>
      <w:rFonts w:ascii="Arial Narrow" w:eastAsia="Times New Roman" w:hAnsi="Arial Narrow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6C61"/>
    <w:rPr>
      <w:rFonts w:ascii="Tahoma" w:eastAsia="Times New Roman" w:hAnsi="Tahoma" w:cs="Times New Roman"/>
      <w:b/>
      <w:bCs/>
      <w:kern w:val="28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E46C61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E46C61"/>
    <w:rPr>
      <w:rFonts w:ascii="Arial Narrow" w:eastAsia="Times New Roman" w:hAnsi="Arial Narrow" w:cs="Times New Roman"/>
      <w:b/>
      <w:bCs/>
      <w:i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E46C61"/>
    <w:rPr>
      <w:rFonts w:ascii="Arial Narrow" w:eastAsia="Times New Roman" w:hAnsi="Arial Narrow" w:cs="Arial"/>
      <w:b/>
      <w:bCs/>
      <w:i/>
      <w:iCs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E46C61"/>
    <w:rPr>
      <w:rFonts w:ascii="Graphite Light" w:eastAsia="Times New Roman" w:hAnsi="Graphite Light" w:cs="Tahoma"/>
      <w:sz w:val="32"/>
      <w:szCs w:val="20"/>
    </w:rPr>
  </w:style>
  <w:style w:type="character" w:customStyle="1" w:styleId="Heading6Char">
    <w:name w:val="Heading 6 Char"/>
    <w:basedOn w:val="DefaultParagraphFont"/>
    <w:link w:val="Heading6"/>
    <w:rsid w:val="00E46C61"/>
    <w:rPr>
      <w:rFonts w:ascii="Tahoma" w:eastAsia="Times New Roman" w:hAnsi="Tahoma" w:cs="Tahoma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rsid w:val="00E46C61"/>
    <w:rPr>
      <w:rFonts w:ascii="Arial Narrow" w:eastAsia="Times New Roman" w:hAnsi="Arial Narrow" w:cs="Times New Roman"/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E46C61"/>
    <w:rPr>
      <w:rFonts w:ascii="Arial Narrow" w:eastAsia="Times New Roman" w:hAnsi="Arial Narrow" w:cs="Times New Roman"/>
      <w:b/>
      <w:b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46C61"/>
    <w:rPr>
      <w:rFonts w:ascii="Arial Narrow" w:eastAsia="Times New Roman" w:hAnsi="Arial Narrow" w:cs="Times New Roman"/>
      <w:b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E46C61"/>
  </w:style>
  <w:style w:type="paragraph" w:styleId="BodyTextIndent">
    <w:name w:val="Body Text Indent"/>
    <w:basedOn w:val="Normal"/>
    <w:link w:val="BodyTextIndentChar"/>
    <w:rsid w:val="00E46C61"/>
    <w:pPr>
      <w:spacing w:after="0" w:line="240" w:lineRule="auto"/>
      <w:ind w:left="252" w:hanging="252"/>
    </w:pPr>
    <w:rPr>
      <w:rFonts w:ascii="Tahoma" w:eastAsia="Times New Roman" w:hAnsi="Tahoma" w:cs="Tahoma"/>
      <w:b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46C61"/>
    <w:rPr>
      <w:rFonts w:ascii="Tahoma" w:eastAsia="Times New Roman" w:hAnsi="Tahoma" w:cs="Tahoma"/>
      <w:b/>
      <w:sz w:val="20"/>
      <w:szCs w:val="20"/>
    </w:rPr>
  </w:style>
  <w:style w:type="paragraph" w:styleId="BodyText">
    <w:name w:val="Body Text"/>
    <w:basedOn w:val="Normal"/>
    <w:link w:val="BodyTextChar"/>
    <w:rsid w:val="00E46C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E46C61"/>
    <w:rPr>
      <w:rFonts w:ascii="Times New Roman" w:eastAsia="Times New Roman" w:hAnsi="Times New Roman" w:cs="Times New Roman"/>
      <w:b/>
      <w:sz w:val="20"/>
      <w:szCs w:val="24"/>
    </w:rPr>
  </w:style>
  <w:style w:type="character" w:styleId="FootnoteReference">
    <w:name w:val="footnote reference"/>
    <w:semiHidden/>
    <w:rsid w:val="00E46C61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E46C61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E46C61"/>
    <w:rPr>
      <w:rFonts w:ascii="Times New Roman" w:eastAsia="Times New Roman" w:hAnsi="Times New Roman" w:cs="Times New Roman"/>
      <w:b/>
      <w:sz w:val="20"/>
      <w:szCs w:val="24"/>
    </w:rPr>
  </w:style>
  <w:style w:type="paragraph" w:styleId="TOC1">
    <w:name w:val="toc 1"/>
    <w:basedOn w:val="Normal"/>
    <w:next w:val="Normal"/>
    <w:semiHidden/>
    <w:rsid w:val="00E46C61"/>
    <w:pPr>
      <w:tabs>
        <w:tab w:val="right" w:leader="underscore" w:pos="13944"/>
      </w:tabs>
      <w:spacing w:before="120" w:after="0" w:line="240" w:lineRule="auto"/>
    </w:pPr>
    <w:rPr>
      <w:rFonts w:ascii="Arial" w:eastAsia="Times New Roman" w:hAnsi="Arial" w:cs="Times New Roman"/>
      <w:bCs/>
      <w:iCs/>
      <w:noProof/>
      <w:sz w:val="24"/>
      <w:szCs w:val="28"/>
    </w:rPr>
  </w:style>
  <w:style w:type="paragraph" w:styleId="TOC2">
    <w:name w:val="toc 2"/>
    <w:basedOn w:val="Normal"/>
    <w:next w:val="Normal"/>
    <w:autoRedefine/>
    <w:semiHidden/>
    <w:rsid w:val="00E46C61"/>
    <w:pPr>
      <w:tabs>
        <w:tab w:val="right" w:leader="underscore" w:pos="13944"/>
      </w:tabs>
      <w:spacing w:before="120" w:after="0" w:line="240" w:lineRule="auto"/>
      <w:ind w:left="200"/>
    </w:pPr>
    <w:rPr>
      <w:rFonts w:ascii="Arial" w:eastAsia="Times New Roman" w:hAnsi="Arial" w:cs="Arial"/>
      <w:b/>
      <w:noProof/>
      <w:sz w:val="20"/>
      <w:szCs w:val="26"/>
    </w:rPr>
  </w:style>
  <w:style w:type="paragraph" w:styleId="TOC3">
    <w:name w:val="toc 3"/>
    <w:basedOn w:val="Normal"/>
    <w:next w:val="Normal"/>
    <w:autoRedefine/>
    <w:semiHidden/>
    <w:rsid w:val="00E46C61"/>
    <w:pPr>
      <w:tabs>
        <w:tab w:val="right" w:leader="underscore" w:pos="13944"/>
      </w:tabs>
      <w:spacing w:after="0" w:line="240" w:lineRule="auto"/>
      <w:ind w:left="1080" w:hanging="680"/>
    </w:pPr>
    <w:rPr>
      <w:rFonts w:ascii="Arial" w:eastAsia="Times New Roman" w:hAnsi="Arial" w:cs="Arial"/>
      <w:b/>
      <w:noProof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E46C61"/>
    <w:pPr>
      <w:spacing w:after="0" w:line="240" w:lineRule="auto"/>
      <w:ind w:left="6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E46C61"/>
    <w:pPr>
      <w:spacing w:after="0" w:line="240" w:lineRule="auto"/>
      <w:ind w:left="8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46C61"/>
    <w:pPr>
      <w:spacing w:after="0" w:line="240" w:lineRule="auto"/>
      <w:ind w:left="10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E46C61"/>
    <w:pPr>
      <w:spacing w:after="0" w:line="240" w:lineRule="auto"/>
      <w:ind w:left="12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E46C61"/>
    <w:pPr>
      <w:spacing w:after="0" w:line="240" w:lineRule="auto"/>
      <w:ind w:left="1400"/>
    </w:pPr>
    <w:rPr>
      <w:rFonts w:ascii="Times New Roman" w:eastAsia="Times New Roman" w:hAnsi="Times New Roman" w:cs="Times New Roman"/>
      <w:b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E46C61"/>
    <w:pPr>
      <w:spacing w:after="0" w:line="240" w:lineRule="auto"/>
      <w:ind w:left="1600"/>
    </w:pPr>
    <w:rPr>
      <w:rFonts w:ascii="Times New Roman" w:eastAsia="Times New Roman" w:hAnsi="Times New Roman" w:cs="Times New Roman"/>
      <w:b/>
      <w:sz w:val="20"/>
      <w:szCs w:val="24"/>
    </w:rPr>
  </w:style>
  <w:style w:type="character" w:styleId="Hyperlink">
    <w:name w:val="Hyperlink"/>
    <w:rsid w:val="00E46C61"/>
    <w:rPr>
      <w:color w:val="0000FF"/>
      <w:u w:val="single"/>
    </w:rPr>
  </w:style>
  <w:style w:type="paragraph" w:styleId="BodyText2">
    <w:name w:val="Body Text 2"/>
    <w:basedOn w:val="Normal"/>
    <w:link w:val="BodyText2Char"/>
    <w:rsid w:val="00E46C61"/>
    <w:pPr>
      <w:spacing w:after="0" w:line="240" w:lineRule="auto"/>
    </w:pPr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E46C61"/>
    <w:rPr>
      <w:rFonts w:ascii="Arial Narrow" w:eastAsia="Times New Roman" w:hAnsi="Arial Narrow" w:cs="Times New Roman"/>
      <w:b/>
      <w:sz w:val="20"/>
      <w:szCs w:val="20"/>
    </w:rPr>
  </w:style>
  <w:style w:type="paragraph" w:styleId="BodyTextIndent2">
    <w:name w:val="Body Text Indent 2"/>
    <w:basedOn w:val="Normal"/>
    <w:link w:val="BodyTextIndent2Char"/>
    <w:rsid w:val="00E46C61"/>
    <w:pPr>
      <w:spacing w:after="0" w:line="240" w:lineRule="auto"/>
      <w:ind w:left="993"/>
    </w:pPr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E46C61"/>
    <w:rPr>
      <w:rFonts w:ascii="Arial Narrow" w:eastAsia="Times New Roman" w:hAnsi="Arial Narrow" w:cs="Times New Roman"/>
      <w:b/>
      <w:sz w:val="20"/>
      <w:szCs w:val="20"/>
    </w:rPr>
  </w:style>
  <w:style w:type="paragraph" w:styleId="BodyTextIndent3">
    <w:name w:val="Body Text Indent 3"/>
    <w:basedOn w:val="Normal"/>
    <w:link w:val="BodyTextIndent3Char"/>
    <w:rsid w:val="00E46C61"/>
    <w:pPr>
      <w:spacing w:after="0" w:line="240" w:lineRule="auto"/>
      <w:ind w:left="851"/>
    </w:pPr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46C61"/>
    <w:rPr>
      <w:rFonts w:ascii="Arial Narrow" w:eastAsia="Times New Roman" w:hAnsi="Arial Narrow" w:cs="Times New Roman"/>
      <w:b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E46C61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E46C61"/>
    <w:rPr>
      <w:rFonts w:ascii="Tahoma" w:eastAsia="Times New Roman" w:hAnsi="Tahoma" w:cs="Tahoma"/>
      <w:b/>
      <w:sz w:val="20"/>
      <w:szCs w:val="20"/>
      <w:shd w:val="clear" w:color="auto" w:fill="000080"/>
    </w:rPr>
  </w:style>
  <w:style w:type="paragraph" w:styleId="Header">
    <w:name w:val="header"/>
    <w:basedOn w:val="Normal"/>
    <w:link w:val="HeaderChar"/>
    <w:rsid w:val="00E46C61"/>
    <w:pPr>
      <w:tabs>
        <w:tab w:val="center" w:pos="4320"/>
        <w:tab w:val="right" w:pos="8640"/>
      </w:tabs>
      <w:spacing w:after="0" w:line="240" w:lineRule="auto"/>
      <w:jc w:val="right"/>
    </w:pPr>
    <w:rPr>
      <w:rFonts w:ascii="Arial" w:eastAsia="Times New Roman" w:hAnsi="Arial" w:cs="Arial"/>
      <w:bCs/>
      <w:i/>
      <w:iCs/>
      <w:sz w:val="18"/>
      <w:szCs w:val="24"/>
      <w:u w:val="single"/>
    </w:rPr>
  </w:style>
  <w:style w:type="character" w:customStyle="1" w:styleId="HeaderChar">
    <w:name w:val="Header Char"/>
    <w:basedOn w:val="DefaultParagraphFont"/>
    <w:link w:val="Header"/>
    <w:rsid w:val="00E46C61"/>
    <w:rPr>
      <w:rFonts w:ascii="Arial" w:eastAsia="Times New Roman" w:hAnsi="Arial" w:cs="Arial"/>
      <w:bCs/>
      <w:i/>
      <w:iCs/>
      <w:sz w:val="18"/>
      <w:szCs w:val="24"/>
      <w:u w:val="single"/>
    </w:rPr>
  </w:style>
  <w:style w:type="paragraph" w:styleId="Footer">
    <w:name w:val="footer"/>
    <w:basedOn w:val="Normal"/>
    <w:link w:val="FooterChar"/>
    <w:rsid w:val="00E46C61"/>
    <w:pPr>
      <w:pBdr>
        <w:top w:val="thinThickSmallGap" w:sz="12" w:space="1" w:color="auto"/>
      </w:pBdr>
      <w:tabs>
        <w:tab w:val="center" w:pos="4320"/>
        <w:tab w:val="right" w:pos="8640"/>
      </w:tabs>
      <w:spacing w:after="0" w:line="240" w:lineRule="auto"/>
      <w:ind w:right="360"/>
    </w:pPr>
    <w:rPr>
      <w:rFonts w:ascii="Arial" w:eastAsia="Times New Roman" w:hAnsi="Arial" w:cs="Arial"/>
      <w:bCs/>
      <w:sz w:val="18"/>
      <w:szCs w:val="20"/>
    </w:rPr>
  </w:style>
  <w:style w:type="character" w:customStyle="1" w:styleId="FooterChar">
    <w:name w:val="Footer Char"/>
    <w:basedOn w:val="DefaultParagraphFont"/>
    <w:link w:val="Footer"/>
    <w:rsid w:val="00E46C61"/>
    <w:rPr>
      <w:rFonts w:ascii="Arial" w:eastAsia="Times New Roman" w:hAnsi="Arial" w:cs="Arial"/>
      <w:bCs/>
      <w:sz w:val="18"/>
      <w:szCs w:val="20"/>
    </w:rPr>
  </w:style>
  <w:style w:type="character" w:styleId="PageNumber">
    <w:name w:val="page number"/>
    <w:basedOn w:val="DefaultParagraphFont"/>
    <w:rsid w:val="00E46C61"/>
  </w:style>
  <w:style w:type="character" w:styleId="FollowedHyperlink">
    <w:name w:val="FollowedHyperlink"/>
    <w:rsid w:val="00E46C61"/>
    <w:rPr>
      <w:color w:val="800080"/>
      <w:u w:val="single"/>
    </w:rPr>
  </w:style>
  <w:style w:type="paragraph" w:styleId="BodyText3">
    <w:name w:val="Body Text 3"/>
    <w:basedOn w:val="Normal"/>
    <w:link w:val="BodyText3Char"/>
    <w:rsid w:val="00E46C61"/>
    <w:pPr>
      <w:spacing w:after="0" w:line="240" w:lineRule="auto"/>
    </w:pPr>
    <w:rPr>
      <w:rFonts w:ascii="Arial Narrow" w:eastAsia="Times New Roman" w:hAnsi="Arial Narrow" w:cs="Arial"/>
      <w:bCs/>
      <w:szCs w:val="20"/>
    </w:rPr>
  </w:style>
  <w:style w:type="character" w:customStyle="1" w:styleId="BodyText3Char">
    <w:name w:val="Body Text 3 Char"/>
    <w:basedOn w:val="DefaultParagraphFont"/>
    <w:link w:val="BodyText3"/>
    <w:rsid w:val="00E46C61"/>
    <w:rPr>
      <w:rFonts w:ascii="Arial Narrow" w:eastAsia="Times New Roman" w:hAnsi="Arial Narrow" w:cs="Arial"/>
      <w:bCs/>
      <w:szCs w:val="20"/>
    </w:rPr>
  </w:style>
  <w:style w:type="paragraph" w:styleId="HTMLPreformatted">
    <w:name w:val="HTML Preformatted"/>
    <w:basedOn w:val="Normal"/>
    <w:link w:val="HTMLPreformattedChar"/>
    <w:rsid w:val="00E46C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rsid w:val="00E46C61"/>
    <w:rPr>
      <w:rFonts w:ascii="Courier New" w:eastAsia="Times New Roman" w:hAnsi="Courier New" w:cs="Courier New"/>
      <w:sz w:val="24"/>
      <w:szCs w:val="24"/>
    </w:rPr>
  </w:style>
  <w:style w:type="character" w:styleId="HTMLTypewriter">
    <w:name w:val="HTML Typewriter"/>
    <w:rsid w:val="00E46C6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E46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E46C61"/>
    <w:pPr>
      <w:spacing w:after="0" w:line="240" w:lineRule="auto"/>
      <w:jc w:val="center"/>
    </w:pPr>
    <w:rPr>
      <w:rFonts w:ascii="Arial" w:eastAsia="Times New Roman" w:hAnsi="Arial" w:cs="Arial"/>
      <w:b/>
      <w:sz w:val="26"/>
      <w:szCs w:val="20"/>
      <w:lang w:val="fr-FR"/>
    </w:rPr>
  </w:style>
  <w:style w:type="character" w:customStyle="1" w:styleId="TitleChar">
    <w:name w:val="Title Char"/>
    <w:basedOn w:val="DefaultParagraphFont"/>
    <w:link w:val="Title"/>
    <w:rsid w:val="00E46C61"/>
    <w:rPr>
      <w:rFonts w:ascii="Arial" w:eastAsia="Times New Roman" w:hAnsi="Arial" w:cs="Arial"/>
      <w:b/>
      <w:sz w:val="26"/>
      <w:szCs w:val="20"/>
      <w:lang w:val="fr-FR"/>
    </w:rPr>
  </w:style>
  <w:style w:type="paragraph" w:customStyle="1" w:styleId="ArialNarrow">
    <w:name w:val="ArialNarrow"/>
    <w:basedOn w:val="Normal"/>
    <w:rsid w:val="00E46C61"/>
    <w:pPr>
      <w:spacing w:after="0" w:line="240" w:lineRule="auto"/>
      <w:jc w:val="both"/>
    </w:pPr>
    <w:rPr>
      <w:rFonts w:ascii="Arial Narrow" w:eastAsia="Times New Roman" w:hAnsi="Arial Narrow" w:cs="Times New Roman"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E46C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uiPriority w:val="99"/>
    <w:semiHidden/>
    <w:rsid w:val="00E46C61"/>
    <w:rPr>
      <w:color w:val="808080"/>
    </w:rPr>
  </w:style>
  <w:style w:type="paragraph" w:styleId="BalloonText">
    <w:name w:val="Balloon Text"/>
    <w:basedOn w:val="Normal"/>
    <w:link w:val="BalloonTextChar"/>
    <w:rsid w:val="00E46C61"/>
    <w:pPr>
      <w:spacing w:after="0" w:line="240" w:lineRule="auto"/>
    </w:pPr>
    <w:rPr>
      <w:rFonts w:ascii="Tahoma" w:eastAsia="Times New Roman" w:hAnsi="Tahoma" w:cs="Tahoma"/>
      <w:b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6C61"/>
    <w:rPr>
      <w:rFonts w:ascii="Tahoma" w:eastAsia="Times New Roman" w:hAnsi="Tahoma" w:cs="Tahoma"/>
      <w:b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19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9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9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9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9E3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255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4.xml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B476F-6868-44F9-AD75-33F7DD6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10268</Words>
  <Characters>58530</Characters>
  <Application>Microsoft Office Word</Application>
  <DocSecurity>0</DocSecurity>
  <Lines>487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iam</dc:creator>
  <cp:lastModifiedBy>LAM5</cp:lastModifiedBy>
  <cp:revision>3</cp:revision>
  <cp:lastPrinted>2016-09-22T05:54:00Z</cp:lastPrinted>
  <dcterms:created xsi:type="dcterms:W3CDTF">2017-11-16T09:06:00Z</dcterms:created>
  <dcterms:modified xsi:type="dcterms:W3CDTF">2017-11-16T09:06:00Z</dcterms:modified>
</cp:coreProperties>
</file>