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746" w:rsidRPr="00BE71B5" w:rsidRDefault="00C42238" w:rsidP="00C42238">
      <w:pPr>
        <w:tabs>
          <w:tab w:val="left" w:pos="6614"/>
        </w:tabs>
        <w:rPr>
          <w:rFonts w:ascii="Lucida Bright" w:hAnsi="Lucida Bright"/>
          <w:sz w:val="44"/>
          <w:szCs w:val="44"/>
        </w:rPr>
      </w:pPr>
      <w:r w:rsidRPr="00BE71B5">
        <w:rPr>
          <w:rFonts w:ascii="Lucida Bright" w:hAnsi="Lucida Bright"/>
          <w:sz w:val="44"/>
          <w:szCs w:val="44"/>
        </w:rPr>
        <w:tab/>
      </w:r>
    </w:p>
    <w:p w:rsidR="0081437B" w:rsidRPr="00BE71B5" w:rsidRDefault="009E5F75">
      <w:pPr>
        <w:jc w:val="center"/>
        <w:rPr>
          <w:rFonts w:ascii="Lucida Bright" w:hAnsi="Lucida Bright"/>
          <w:sz w:val="40"/>
          <w:szCs w:val="40"/>
        </w:rPr>
      </w:pPr>
      <w:r w:rsidRPr="00BE71B5">
        <w:rPr>
          <w:rFonts w:ascii="Lucida Bright" w:hAnsi="Lucida Bright"/>
          <w:noProof/>
        </w:rPr>
        <mc:AlternateContent>
          <mc:Choice Requires="wpg">
            <w:drawing>
              <wp:anchor distT="0" distB="0" distL="114300" distR="114300" simplePos="0" relativeHeight="251659264" behindDoc="0" locked="0" layoutInCell="1" allowOverlap="1">
                <wp:simplePos x="2849526" y="1584251"/>
                <wp:positionH relativeFrom="margin">
                  <wp:align>center</wp:align>
                </wp:positionH>
                <wp:positionV relativeFrom="margin">
                  <wp:align>top</wp:align>
                </wp:positionV>
                <wp:extent cx="1705610" cy="1334770"/>
                <wp:effectExtent l="0" t="0" r="0" b="0"/>
                <wp:wrapSquare wrapText="bothSides"/>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5"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9E5F75" w:rsidRDefault="009E5F75" w:rsidP="009E5F7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0;margin-top:0;width:134.3pt;height:105.1pt;z-index:251659264;mso-position-horizontal:center;mso-position-horizontal-relative:margin;mso-position-vertical:top;mso-position-vertical-relative:margin"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kJ4dc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ZtGMMA&#10;AADaAAAADwAAAGRycy9kb3ducmV2LnhtbESP3WoCMRSE7wXfIRyhdzVroT+sRhHF1osirvUBDpvj&#10;ZnFzsiSpu/r0TUHwcpj5ZpjZoreNuJAPtWMFk3EGgrh0uuZKwfFn8/wBIkRkjY1jUnClAIv5cDDD&#10;XLuOC7ocYiVSCYccFZgY21zKUBqyGMauJU7eyXmLMUlfSe2xS+W2kS9Z9iYt1pwWDLa0MlSeD79W&#10;waspvrvT135TyOXttt59+np9fFfqadQvpyAi9fERvtNbnTj4v5Ju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ZtGMMAAADaAAAADwAAAAAAAAAAAAAAAACYAgAAZHJzL2Rv&#10;d25yZXYueG1sUEsFBgAAAAAEAAQA9QAAAIgDAAAAAA==&#10;" filled="f" fillcolor="#9c0" stroked="f" strokecolor="white">
                  <v:textbox>
                    <w:txbxContent>
                      <w:p w:rsidR="009E5F75" w:rsidRDefault="009E5F75" w:rsidP="009E5F7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9" o:title="download"/>
                </v:shape>
                <w10:wrap type="square" anchorx="margin" anchory="margin"/>
              </v:group>
            </w:pict>
          </mc:Fallback>
        </mc:AlternateContent>
      </w:r>
    </w:p>
    <w:p w:rsidR="0081437B" w:rsidRPr="00BE71B5" w:rsidRDefault="0081437B">
      <w:pPr>
        <w:jc w:val="center"/>
        <w:rPr>
          <w:rFonts w:ascii="Lucida Bright" w:hAnsi="Lucida Bright"/>
          <w:sz w:val="40"/>
          <w:szCs w:val="40"/>
        </w:rPr>
      </w:pPr>
    </w:p>
    <w:p w:rsidR="0081437B" w:rsidRPr="00BE71B5" w:rsidRDefault="0081437B">
      <w:pPr>
        <w:jc w:val="center"/>
        <w:rPr>
          <w:rFonts w:ascii="Lucida Bright" w:hAnsi="Lucida Bright"/>
          <w:sz w:val="40"/>
          <w:szCs w:val="40"/>
        </w:rPr>
      </w:pPr>
    </w:p>
    <w:p w:rsidR="0081437B" w:rsidRPr="00BE71B5" w:rsidRDefault="0081437B">
      <w:pPr>
        <w:jc w:val="center"/>
        <w:rPr>
          <w:rFonts w:ascii="Lucida Bright" w:hAnsi="Lucida Bright"/>
          <w:sz w:val="40"/>
          <w:szCs w:val="40"/>
        </w:rPr>
      </w:pPr>
    </w:p>
    <w:p w:rsidR="0081437B" w:rsidRPr="00BE71B5" w:rsidRDefault="0081437B">
      <w:pPr>
        <w:jc w:val="center"/>
        <w:rPr>
          <w:rFonts w:ascii="Lucida Bright" w:hAnsi="Lucida Bright"/>
          <w:b/>
          <w:sz w:val="20"/>
          <w:szCs w:val="20"/>
          <w:lang w:val="it-IT"/>
        </w:rPr>
      </w:pPr>
    </w:p>
    <w:p w:rsidR="0081437B" w:rsidRPr="00BE71B5" w:rsidRDefault="0081437B">
      <w:pPr>
        <w:jc w:val="center"/>
        <w:rPr>
          <w:rFonts w:ascii="Lucida Bright" w:hAnsi="Lucida Bright"/>
          <w:b/>
          <w:sz w:val="20"/>
          <w:szCs w:val="20"/>
          <w:lang w:val="it-IT"/>
        </w:rPr>
      </w:pPr>
    </w:p>
    <w:p w:rsidR="0081437B" w:rsidRPr="00BE71B5" w:rsidRDefault="0081437B">
      <w:pPr>
        <w:jc w:val="center"/>
        <w:rPr>
          <w:rFonts w:ascii="Lucida Bright" w:hAnsi="Lucida Bright"/>
          <w:b/>
          <w:sz w:val="20"/>
          <w:szCs w:val="20"/>
          <w:lang w:val="it-IT"/>
        </w:rPr>
      </w:pPr>
    </w:p>
    <w:p w:rsidR="0081437B" w:rsidRPr="00BE71B5" w:rsidRDefault="00FD5310">
      <w:pPr>
        <w:jc w:val="center"/>
        <w:rPr>
          <w:b/>
          <w:sz w:val="48"/>
          <w:szCs w:val="48"/>
          <w:lang w:val="it-IT"/>
        </w:rPr>
      </w:pPr>
      <w:r w:rsidRPr="00BE71B5">
        <w:rPr>
          <w:b/>
          <w:sz w:val="48"/>
          <w:szCs w:val="48"/>
          <w:lang w:val="it-IT"/>
        </w:rPr>
        <w:t xml:space="preserve">AKREDITASI PROGRAM PENDIDIKAN </w:t>
      </w:r>
    </w:p>
    <w:p w:rsidR="0081437B" w:rsidRPr="00BE71B5" w:rsidRDefault="00D00328">
      <w:pPr>
        <w:jc w:val="center"/>
        <w:rPr>
          <w:b/>
          <w:lang w:val="it-IT"/>
        </w:rPr>
      </w:pPr>
      <w:r w:rsidRPr="00BE71B5">
        <w:rPr>
          <w:b/>
          <w:sz w:val="48"/>
          <w:szCs w:val="48"/>
          <w:lang w:val="it-IT"/>
        </w:rPr>
        <w:t xml:space="preserve">DOKTER SPESIALIS </w:t>
      </w:r>
      <w:r w:rsidR="00F31188" w:rsidRPr="00BE71B5">
        <w:rPr>
          <w:b/>
          <w:sz w:val="48"/>
          <w:szCs w:val="48"/>
          <w:lang w:val="it-IT"/>
        </w:rPr>
        <w:t>NEUROLOGI</w:t>
      </w:r>
    </w:p>
    <w:p w:rsidR="0081437B" w:rsidRPr="00BE71B5" w:rsidRDefault="0081437B">
      <w:pPr>
        <w:jc w:val="center"/>
        <w:rPr>
          <w:b/>
          <w:lang w:val="it-IT"/>
        </w:rPr>
      </w:pPr>
    </w:p>
    <w:p w:rsidR="0081437B" w:rsidRPr="00BE71B5" w:rsidRDefault="0081437B">
      <w:pPr>
        <w:jc w:val="center"/>
        <w:rPr>
          <w:b/>
          <w:lang w:val="it-IT"/>
        </w:rPr>
      </w:pPr>
    </w:p>
    <w:p w:rsidR="0081437B" w:rsidRPr="00BE71B5" w:rsidRDefault="0081437B">
      <w:pPr>
        <w:jc w:val="center"/>
        <w:rPr>
          <w:b/>
          <w:lang w:val="it-IT"/>
        </w:rPr>
      </w:pPr>
    </w:p>
    <w:p w:rsidR="00BE71B5" w:rsidRPr="00BE71B5" w:rsidRDefault="00BE71B5">
      <w:pPr>
        <w:jc w:val="center"/>
        <w:rPr>
          <w:b/>
          <w:lang w:val="it-IT"/>
        </w:rPr>
      </w:pPr>
    </w:p>
    <w:p w:rsidR="00BE71B5" w:rsidRPr="00BE71B5" w:rsidRDefault="00BE71B5">
      <w:pPr>
        <w:jc w:val="center"/>
        <w:rPr>
          <w:b/>
          <w:lang w:val="it-IT"/>
        </w:rPr>
      </w:pPr>
    </w:p>
    <w:p w:rsidR="0081437B" w:rsidRPr="00BE71B5" w:rsidRDefault="0081437B">
      <w:pPr>
        <w:jc w:val="center"/>
        <w:rPr>
          <w:b/>
          <w:lang w:val="it-IT"/>
        </w:rPr>
      </w:pPr>
    </w:p>
    <w:p w:rsidR="0081437B" w:rsidRPr="00BE71B5" w:rsidRDefault="0081437B">
      <w:pPr>
        <w:jc w:val="center"/>
        <w:rPr>
          <w:b/>
          <w:lang w:val="it-IT"/>
        </w:rPr>
      </w:pPr>
    </w:p>
    <w:p w:rsidR="0081437B" w:rsidRPr="00BE71B5" w:rsidRDefault="0081437B">
      <w:pPr>
        <w:jc w:val="center"/>
        <w:rPr>
          <w:b/>
          <w:lang w:val="it-IT"/>
        </w:rPr>
      </w:pPr>
    </w:p>
    <w:p w:rsidR="0081437B" w:rsidRPr="00BE71B5" w:rsidRDefault="0081437B">
      <w:pPr>
        <w:jc w:val="center"/>
        <w:rPr>
          <w:b/>
          <w:lang w:val="it-IT"/>
        </w:rPr>
      </w:pPr>
    </w:p>
    <w:p w:rsidR="0081437B" w:rsidRPr="00BE71B5" w:rsidRDefault="0081437B">
      <w:pPr>
        <w:jc w:val="center"/>
        <w:rPr>
          <w:b/>
          <w:lang w:val="it-IT"/>
        </w:rPr>
      </w:pPr>
    </w:p>
    <w:p w:rsidR="0081437B" w:rsidRPr="00BE71B5" w:rsidRDefault="00FD5310">
      <w:pPr>
        <w:jc w:val="center"/>
        <w:rPr>
          <w:b/>
          <w:bCs/>
          <w:sz w:val="36"/>
          <w:szCs w:val="34"/>
          <w:lang w:val="it-IT"/>
        </w:rPr>
      </w:pPr>
      <w:r w:rsidRPr="00BE71B5">
        <w:rPr>
          <w:b/>
          <w:bCs/>
          <w:sz w:val="36"/>
          <w:szCs w:val="34"/>
          <w:lang w:val="it-IT"/>
        </w:rPr>
        <w:t>BUKU I</w:t>
      </w:r>
    </w:p>
    <w:p w:rsidR="0081437B" w:rsidRPr="00BE71B5" w:rsidRDefault="00FD5310">
      <w:pPr>
        <w:jc w:val="center"/>
        <w:rPr>
          <w:b/>
          <w:bCs/>
          <w:sz w:val="36"/>
          <w:szCs w:val="34"/>
          <w:lang w:val="it-IT"/>
        </w:rPr>
      </w:pPr>
      <w:r w:rsidRPr="00BE71B5">
        <w:rPr>
          <w:b/>
          <w:bCs/>
          <w:sz w:val="36"/>
          <w:szCs w:val="34"/>
          <w:lang w:val="it-IT"/>
        </w:rPr>
        <w:t xml:space="preserve">NASKAH AKADEMIK </w:t>
      </w:r>
    </w:p>
    <w:p w:rsidR="0081437B" w:rsidRPr="00BE71B5" w:rsidRDefault="0081437B">
      <w:pPr>
        <w:jc w:val="center"/>
        <w:rPr>
          <w:sz w:val="34"/>
          <w:szCs w:val="34"/>
          <w:lang w:val="it-IT"/>
        </w:rPr>
      </w:pPr>
    </w:p>
    <w:p w:rsidR="0081437B" w:rsidRPr="00BE71B5" w:rsidRDefault="0081437B">
      <w:pPr>
        <w:jc w:val="center"/>
        <w:rPr>
          <w:b/>
          <w:lang w:val="it-IT"/>
        </w:rPr>
      </w:pPr>
    </w:p>
    <w:p w:rsidR="0081437B" w:rsidRPr="00BE71B5" w:rsidRDefault="0081437B">
      <w:pPr>
        <w:jc w:val="center"/>
        <w:rPr>
          <w:b/>
          <w:lang w:val="it-IT"/>
        </w:rPr>
      </w:pPr>
    </w:p>
    <w:p w:rsidR="0081437B" w:rsidRPr="00BE71B5" w:rsidRDefault="0081437B">
      <w:pPr>
        <w:jc w:val="center"/>
        <w:rPr>
          <w:b/>
          <w:lang w:val="it-IT"/>
        </w:rPr>
      </w:pPr>
    </w:p>
    <w:p w:rsidR="0081437B" w:rsidRPr="00BE71B5" w:rsidRDefault="0081437B">
      <w:pPr>
        <w:jc w:val="center"/>
        <w:rPr>
          <w:b/>
          <w:lang w:val="it-IT"/>
        </w:rPr>
      </w:pPr>
    </w:p>
    <w:p w:rsidR="0081437B" w:rsidRPr="00BE71B5" w:rsidRDefault="0081437B">
      <w:pPr>
        <w:jc w:val="center"/>
        <w:rPr>
          <w:b/>
          <w:lang w:val="it-IT"/>
        </w:rPr>
      </w:pPr>
    </w:p>
    <w:p w:rsidR="00BE71B5" w:rsidRPr="00BE71B5" w:rsidRDefault="00BE71B5">
      <w:pPr>
        <w:jc w:val="center"/>
        <w:rPr>
          <w:b/>
          <w:lang w:val="it-IT"/>
        </w:rPr>
      </w:pPr>
    </w:p>
    <w:p w:rsidR="00BE71B5" w:rsidRPr="00BE71B5" w:rsidRDefault="00BE71B5">
      <w:pPr>
        <w:jc w:val="center"/>
        <w:rPr>
          <w:b/>
          <w:lang w:val="it-IT"/>
        </w:rPr>
      </w:pPr>
    </w:p>
    <w:p w:rsidR="00BE71B5" w:rsidRPr="00BE71B5" w:rsidRDefault="00BE71B5">
      <w:pPr>
        <w:jc w:val="center"/>
        <w:rPr>
          <w:b/>
          <w:lang w:val="it-IT"/>
        </w:rPr>
      </w:pPr>
    </w:p>
    <w:p w:rsidR="0081437B" w:rsidRPr="00BE71B5" w:rsidRDefault="0081437B">
      <w:pPr>
        <w:jc w:val="center"/>
        <w:rPr>
          <w:b/>
          <w:lang w:val="it-IT"/>
        </w:rPr>
      </w:pPr>
    </w:p>
    <w:p w:rsidR="0081437B" w:rsidRPr="00BE71B5" w:rsidRDefault="0081437B">
      <w:pPr>
        <w:jc w:val="center"/>
        <w:rPr>
          <w:b/>
          <w:lang w:val="it-IT"/>
        </w:rPr>
      </w:pPr>
    </w:p>
    <w:p w:rsidR="0081437B" w:rsidRPr="00BE71B5" w:rsidRDefault="0081437B">
      <w:pPr>
        <w:jc w:val="center"/>
        <w:rPr>
          <w:b/>
          <w:lang w:val="it-IT"/>
        </w:rPr>
      </w:pPr>
    </w:p>
    <w:p w:rsidR="0081437B" w:rsidRPr="00BE71B5" w:rsidRDefault="0081437B" w:rsidP="009E5F75">
      <w:pPr>
        <w:rPr>
          <w:b/>
          <w:lang w:val="id-ID"/>
        </w:rPr>
      </w:pPr>
    </w:p>
    <w:p w:rsidR="0081437B" w:rsidRPr="00BE71B5" w:rsidRDefault="0081437B">
      <w:pPr>
        <w:jc w:val="center"/>
        <w:rPr>
          <w:sz w:val="32"/>
          <w:szCs w:val="32"/>
          <w:lang w:val="it-IT"/>
        </w:rPr>
      </w:pPr>
    </w:p>
    <w:p w:rsidR="0081437B" w:rsidRPr="00BE71B5" w:rsidRDefault="0081437B">
      <w:pPr>
        <w:jc w:val="center"/>
        <w:rPr>
          <w:sz w:val="32"/>
          <w:szCs w:val="32"/>
          <w:lang w:val="it-IT"/>
        </w:rPr>
      </w:pPr>
    </w:p>
    <w:p w:rsidR="009E5F75" w:rsidRPr="00BE71B5" w:rsidRDefault="009E5F75" w:rsidP="009E5F75">
      <w:pPr>
        <w:ind w:right="-142" w:hanging="142"/>
        <w:jc w:val="center"/>
        <w:rPr>
          <w:b/>
          <w:bCs/>
          <w:color w:val="000000"/>
          <w:sz w:val="36"/>
          <w:szCs w:val="36"/>
          <w:lang w:val="id-ID"/>
        </w:rPr>
      </w:pPr>
      <w:r w:rsidRPr="00BE71B5">
        <w:rPr>
          <w:b/>
          <w:bCs/>
          <w:color w:val="000000"/>
          <w:sz w:val="36"/>
          <w:szCs w:val="36"/>
          <w:lang w:val="id-ID"/>
        </w:rPr>
        <w:t>LEMBAGA AKREDITASI MANDIRI PENDIDIKAN TINGGI KESEHATAN</w:t>
      </w:r>
      <w:r w:rsidRPr="00BE71B5">
        <w:rPr>
          <w:b/>
          <w:bCs/>
          <w:color w:val="000000"/>
          <w:sz w:val="36"/>
          <w:szCs w:val="36"/>
          <w:lang w:val="sv-SE"/>
        </w:rPr>
        <w:t xml:space="preserve"> </w:t>
      </w:r>
    </w:p>
    <w:p w:rsidR="009E5F75" w:rsidRPr="00BE71B5" w:rsidRDefault="009E5F75" w:rsidP="009E5F75">
      <w:pPr>
        <w:jc w:val="center"/>
        <w:rPr>
          <w:b/>
          <w:color w:val="000000"/>
          <w:sz w:val="32"/>
          <w:szCs w:val="32"/>
          <w:lang w:val="id-ID"/>
        </w:rPr>
      </w:pPr>
      <w:r w:rsidRPr="00BE71B5">
        <w:rPr>
          <w:b/>
          <w:color w:val="000000"/>
          <w:sz w:val="32"/>
          <w:szCs w:val="32"/>
          <w:lang w:val="sv-SE"/>
        </w:rPr>
        <w:t>JAKARTA 201</w:t>
      </w:r>
      <w:r w:rsidRPr="00BE71B5">
        <w:rPr>
          <w:b/>
          <w:color w:val="000000"/>
          <w:sz w:val="32"/>
          <w:szCs w:val="32"/>
          <w:lang w:val="id-ID"/>
        </w:rPr>
        <w:t>5</w:t>
      </w:r>
    </w:p>
    <w:p w:rsidR="008F40A9" w:rsidRPr="006A290F" w:rsidRDefault="00EF5404" w:rsidP="006A290F">
      <w:pPr>
        <w:pStyle w:val="Heading1"/>
      </w:pPr>
      <w:r w:rsidRPr="00BE71B5">
        <w:rPr>
          <w:lang w:val="it-IT"/>
        </w:rPr>
        <w:br w:type="page"/>
      </w:r>
      <w:bookmarkStart w:id="0" w:name="_Toc221112258"/>
      <w:bookmarkStart w:id="1" w:name="_Toc222646023"/>
      <w:bookmarkStart w:id="2" w:name="_Toc478128580"/>
      <w:r w:rsidR="008F40A9" w:rsidRPr="006A290F">
        <w:lastRenderedPageBreak/>
        <w:t>KATA PENGANTAR</w:t>
      </w:r>
      <w:bookmarkEnd w:id="2"/>
    </w:p>
    <w:p w:rsidR="008F40A9" w:rsidRPr="006A290F" w:rsidRDefault="008F40A9" w:rsidP="008F40A9">
      <w:pPr>
        <w:spacing w:line="360" w:lineRule="auto"/>
        <w:rPr>
          <w:rFonts w:ascii="Lucida Bright" w:hAnsi="Lucida Bright"/>
          <w:lang w:val="id-ID"/>
        </w:rPr>
      </w:pPr>
    </w:p>
    <w:p w:rsidR="008F40A9" w:rsidRPr="006A290F" w:rsidRDefault="008F40A9" w:rsidP="008F40A9">
      <w:pPr>
        <w:spacing w:line="360" w:lineRule="auto"/>
        <w:rPr>
          <w:rFonts w:ascii="Lucida Bright" w:hAnsi="Lucida Bright"/>
        </w:rPr>
      </w:pPr>
      <w:r w:rsidRPr="006A290F">
        <w:rPr>
          <w:rFonts w:ascii="Lucida Bright" w:hAnsi="Lucida Bright"/>
          <w:lang w:val="pl-PL"/>
        </w:rPr>
        <w:t xml:space="preserve">Akreditasi program studi adalah pengakuan bahwa suatu program studi telah melaksanakan program pendidikan, penelitian, dan pengabdian kepada masyarakat sesuai dengan </w:t>
      </w:r>
      <w:r w:rsidRPr="006A290F">
        <w:rPr>
          <w:rFonts w:ascii="Lucida Bright" w:hAnsi="Lucida Bright"/>
          <w:lang w:val="id-ID"/>
        </w:rPr>
        <w:t>standar yang ditetapkan</w:t>
      </w:r>
      <w:r w:rsidRPr="006A290F">
        <w:rPr>
          <w:rFonts w:ascii="Lucida Bright" w:hAnsi="Lucida Bright"/>
        </w:rPr>
        <w:t xml:space="preserve"> oleh Pemerintah, maupun Organisasi Profesi guna menjamin kualitas lulusannya.  </w:t>
      </w:r>
    </w:p>
    <w:p w:rsidR="008F40A9" w:rsidRPr="006A290F" w:rsidRDefault="008F40A9" w:rsidP="008F40A9">
      <w:pPr>
        <w:spacing w:line="360" w:lineRule="auto"/>
        <w:rPr>
          <w:rFonts w:ascii="Lucida Bright" w:hAnsi="Lucida Bright"/>
        </w:rPr>
      </w:pPr>
    </w:p>
    <w:p w:rsidR="008F40A9" w:rsidRPr="006A290F" w:rsidRDefault="008F40A9" w:rsidP="008F40A9">
      <w:pPr>
        <w:spacing w:line="360" w:lineRule="auto"/>
        <w:rPr>
          <w:rFonts w:ascii="Lucida Bright" w:hAnsi="Lucida Bright"/>
        </w:rPr>
      </w:pPr>
      <w:r w:rsidRPr="006A290F">
        <w:rPr>
          <w:rFonts w:ascii="Lucida Bright" w:hAnsi="Lucida Bright"/>
        </w:rPr>
        <w:t xml:space="preserve">Sebagai  satu-satunya lembaga akreditasi untuk program studi kesehatan, sebagaimana yang ditetapkan oleh </w:t>
      </w:r>
      <w:r w:rsidRPr="006A290F">
        <w:rPr>
          <w:rFonts w:ascii="Lucida Bright" w:hAnsi="Lucida Bright"/>
          <w:lang w:val="nb-NO"/>
        </w:rPr>
        <w:t>Keputusan Menteri Pendidikan dan Kebudayaan Republik Indonesia Nomor 291/P/2014 tentang Pengakuan Pengkuan Pendirian Lembaga Akreditasi Mandiri Pendidikan Kesehatan tanggal 17 Oktober 2014,</w:t>
      </w:r>
      <w:r w:rsidRPr="006A290F">
        <w:rPr>
          <w:rFonts w:ascii="Lucida Bright" w:hAnsi="Lucida Bright"/>
        </w:rPr>
        <w:t xml:space="preserve"> </w:t>
      </w:r>
      <w:r w:rsidRPr="006A290F">
        <w:rPr>
          <w:rFonts w:ascii="Lucida Bright" w:hAnsi="Lucida Bright"/>
          <w:lang w:val="pl-PL"/>
        </w:rPr>
        <w:t>penetapan akreditasi oleh Perkumpulan LAM-PTKes dilakukan dengan menggunakan standar penilaian atas masukan (</w:t>
      </w:r>
      <w:r w:rsidRPr="006A290F">
        <w:rPr>
          <w:rFonts w:ascii="Lucida Bright" w:hAnsi="Lucida Bright"/>
          <w:i/>
          <w:lang w:val="pl-PL"/>
        </w:rPr>
        <w:t>input)</w:t>
      </w:r>
      <w:r w:rsidRPr="006A290F">
        <w:rPr>
          <w:rFonts w:ascii="Lucida Bright" w:hAnsi="Lucida Bright"/>
          <w:lang w:val="pl-PL"/>
        </w:rPr>
        <w:t xml:space="preserve">, </w:t>
      </w:r>
      <w:r w:rsidRPr="006A290F">
        <w:rPr>
          <w:rFonts w:ascii="Lucida Bright" w:hAnsi="Lucida Bright"/>
          <w:lang w:val="id-ID"/>
        </w:rPr>
        <w:t>proses</w:t>
      </w:r>
      <w:r w:rsidRPr="006A290F">
        <w:rPr>
          <w:rFonts w:ascii="Lucida Bright" w:hAnsi="Lucida Bright"/>
        </w:rPr>
        <w:t xml:space="preserve"> (</w:t>
      </w:r>
      <w:r w:rsidRPr="006A290F">
        <w:rPr>
          <w:rFonts w:ascii="Lucida Bright" w:hAnsi="Lucida Bright"/>
          <w:i/>
        </w:rPr>
        <w:t>process)</w:t>
      </w:r>
      <w:r w:rsidRPr="006A290F">
        <w:rPr>
          <w:rFonts w:ascii="Lucida Bright" w:hAnsi="Lucida Bright"/>
        </w:rPr>
        <w:t xml:space="preserve">, </w:t>
      </w:r>
      <w:r w:rsidRPr="006A290F">
        <w:rPr>
          <w:rFonts w:ascii="Lucida Bright" w:hAnsi="Lucida Bright"/>
          <w:lang w:val="id-ID"/>
        </w:rPr>
        <w:t>k</w:t>
      </w:r>
      <w:r w:rsidRPr="006A290F">
        <w:rPr>
          <w:rFonts w:ascii="Lucida Bright" w:hAnsi="Lucida Bright"/>
        </w:rPr>
        <w:t>eluaran</w:t>
      </w:r>
      <w:r w:rsidRPr="006A290F">
        <w:rPr>
          <w:rFonts w:ascii="Lucida Bright" w:hAnsi="Lucida Bright"/>
          <w:lang w:val="id-ID"/>
        </w:rPr>
        <w:t xml:space="preserve"> </w:t>
      </w:r>
      <w:r w:rsidRPr="006A290F">
        <w:rPr>
          <w:rFonts w:ascii="Lucida Bright" w:hAnsi="Lucida Bright"/>
        </w:rPr>
        <w:t>(</w:t>
      </w:r>
      <w:r w:rsidRPr="006A290F">
        <w:rPr>
          <w:rFonts w:ascii="Lucida Bright" w:hAnsi="Lucida Bright"/>
          <w:i/>
        </w:rPr>
        <w:t xml:space="preserve">output) </w:t>
      </w:r>
      <w:r w:rsidRPr="006A290F">
        <w:rPr>
          <w:rFonts w:ascii="Lucida Bright" w:hAnsi="Lucida Bright"/>
        </w:rPr>
        <w:t>dan dampak/ hasil (</w:t>
      </w:r>
      <w:r w:rsidRPr="006A290F">
        <w:rPr>
          <w:rFonts w:ascii="Lucida Bright" w:hAnsi="Lucida Bright"/>
          <w:i/>
        </w:rPr>
        <w:t>outcome),</w:t>
      </w:r>
      <w:r w:rsidRPr="006A290F">
        <w:rPr>
          <w:rFonts w:ascii="Lucida Bright" w:hAnsi="Lucida Bright"/>
        </w:rPr>
        <w:t xml:space="preserve"> </w:t>
      </w:r>
      <w:r w:rsidRPr="006A290F">
        <w:rPr>
          <w:rFonts w:ascii="Lucida Bright" w:hAnsi="Lucida Bright"/>
          <w:lang w:val="id-ID"/>
        </w:rPr>
        <w:t xml:space="preserve">serta </w:t>
      </w:r>
      <w:r w:rsidRPr="006A290F">
        <w:rPr>
          <w:rFonts w:ascii="Lucida Bright" w:hAnsi="Lucida Bright"/>
          <w:lang w:val="pl-PL"/>
        </w:rPr>
        <w:t>keterkaitan antara masukan, proses, keluaran dan hasil yang dijabarkan kedalam istrumen akreditasi.</w:t>
      </w:r>
    </w:p>
    <w:p w:rsidR="008F40A9" w:rsidRPr="006A290F" w:rsidRDefault="008F40A9" w:rsidP="008F40A9">
      <w:pPr>
        <w:spacing w:line="360" w:lineRule="auto"/>
        <w:rPr>
          <w:rFonts w:ascii="Lucida Bright" w:hAnsi="Lucida Bright"/>
          <w:lang w:val="nb-NO"/>
        </w:rPr>
      </w:pPr>
    </w:p>
    <w:p w:rsidR="008F40A9" w:rsidRPr="006A290F" w:rsidRDefault="008F40A9" w:rsidP="008F40A9">
      <w:pPr>
        <w:spacing w:line="360" w:lineRule="auto"/>
        <w:rPr>
          <w:rFonts w:ascii="Lucida Bright" w:hAnsi="Lucida Bright"/>
          <w:lang w:val="nb-NO"/>
        </w:rPr>
      </w:pPr>
      <w:r w:rsidRPr="006A290F">
        <w:rPr>
          <w:rFonts w:ascii="Lucida Bright" w:hAnsi="Lucida Bright"/>
        </w:rPr>
        <w:t xml:space="preserve">Agar pelaksanaan akreditasi oleh Perkumpulan LAM-PTKes memenuhi standar proses akreditasi yang berlaku di tingkat internasional maka </w:t>
      </w:r>
      <w:r w:rsidRPr="006A290F">
        <w:rPr>
          <w:rFonts w:ascii="Lucida Bright" w:hAnsi="Lucida Bright"/>
          <w:lang w:val="nb-NO"/>
        </w:rPr>
        <w:t>perkumpulan LAM-PTKes secara terus menerus melakukan penyempurnaan terhadap instrumen akreditasi setiap program studi</w:t>
      </w:r>
      <w:r w:rsidRPr="006A290F">
        <w:rPr>
          <w:rFonts w:ascii="Lucida Bright" w:hAnsi="Lucida Bright"/>
          <w:lang w:val="id-ID"/>
        </w:rPr>
        <w:t xml:space="preserve"> </w:t>
      </w:r>
      <w:r w:rsidRPr="006A290F">
        <w:rPr>
          <w:rFonts w:ascii="Lucida Bright" w:hAnsi="Lucida Bright"/>
        </w:rPr>
        <w:t>sehingga sesuai dengan</w:t>
      </w:r>
      <w:r w:rsidRPr="006A290F">
        <w:rPr>
          <w:rFonts w:ascii="Lucida Bright" w:hAnsi="Lucida Bright"/>
          <w:lang w:val="id-ID"/>
        </w:rPr>
        <w:t xml:space="preserve"> perkembangan dan </w:t>
      </w:r>
      <w:r w:rsidRPr="006A290F">
        <w:rPr>
          <w:rFonts w:ascii="Lucida Bright" w:hAnsi="Lucida Bright"/>
          <w:lang w:val="nb-NO"/>
        </w:rPr>
        <w:t>tuntutan proses akreditasi yang berlaku di dunia (</w:t>
      </w:r>
      <w:r w:rsidRPr="006A290F">
        <w:rPr>
          <w:rFonts w:ascii="Lucida Bright" w:hAnsi="Lucida Bright"/>
          <w:i/>
          <w:lang w:val="nb-NO"/>
        </w:rPr>
        <w:t>international</w:t>
      </w:r>
      <w:r w:rsidRPr="006A290F">
        <w:rPr>
          <w:rFonts w:ascii="Lucida Bright" w:hAnsi="Lucida Bright"/>
          <w:lang w:val="nb-NO"/>
        </w:rPr>
        <w:t xml:space="preserve"> </w:t>
      </w:r>
      <w:r w:rsidRPr="006A290F">
        <w:rPr>
          <w:rFonts w:ascii="Lucida Bright" w:hAnsi="Lucida Bright"/>
          <w:i/>
          <w:lang w:val="nb-NO"/>
        </w:rPr>
        <w:t>best practices)</w:t>
      </w:r>
      <w:r w:rsidRPr="006A290F">
        <w:rPr>
          <w:rFonts w:ascii="Lucida Bright" w:hAnsi="Lucida Bright"/>
          <w:lang w:val="nb-NO"/>
        </w:rPr>
        <w:t xml:space="preserve">.  </w:t>
      </w:r>
    </w:p>
    <w:p w:rsidR="008F40A9" w:rsidRPr="006A290F" w:rsidRDefault="008F40A9" w:rsidP="008F40A9">
      <w:pPr>
        <w:spacing w:line="360" w:lineRule="auto"/>
        <w:rPr>
          <w:rFonts w:ascii="Lucida Bright" w:hAnsi="Lucida Bright"/>
          <w:lang w:val="nb-NO"/>
        </w:rPr>
      </w:pPr>
    </w:p>
    <w:p w:rsidR="008F40A9" w:rsidRPr="006A290F" w:rsidRDefault="008F40A9" w:rsidP="008F40A9">
      <w:pPr>
        <w:spacing w:line="360" w:lineRule="auto"/>
        <w:rPr>
          <w:rFonts w:ascii="Lucida Bright" w:hAnsi="Lucida Bright"/>
          <w:lang w:val="id-ID"/>
        </w:rPr>
      </w:pPr>
      <w:r w:rsidRPr="006A290F">
        <w:rPr>
          <w:rFonts w:ascii="Lucida Bright" w:hAnsi="Lucida Bright"/>
          <w:lang w:val="nb-NO"/>
        </w:rPr>
        <w:t xml:space="preserve">Instrumen akreditasi program studi </w:t>
      </w:r>
      <w:r w:rsidRPr="006A290F">
        <w:rPr>
          <w:rFonts w:ascii="Lucida Bright" w:hAnsi="Lucida Bright"/>
        </w:rPr>
        <w:t>pendidikan dokter spesialis Neurologi merupakan salah satu dari instrumen akreditasi program studi kesehatan yang telah selesai disempurnakan oleh Perkumpulan LAM-PTKes</w:t>
      </w:r>
      <w:r w:rsidRPr="006A290F">
        <w:rPr>
          <w:rFonts w:ascii="Lucida Bright" w:hAnsi="Lucida Bright"/>
          <w:lang w:val="id-ID"/>
        </w:rPr>
        <w:t>.</w:t>
      </w:r>
      <w:r w:rsidRPr="006A290F">
        <w:rPr>
          <w:rFonts w:ascii="Lucida Bright" w:hAnsi="Lucida Bright"/>
        </w:rPr>
        <w:t xml:space="preserve"> </w:t>
      </w:r>
      <w:r w:rsidRPr="006A290F">
        <w:rPr>
          <w:rFonts w:ascii="Lucida Bright" w:hAnsi="Lucida Bright"/>
          <w:lang w:val="id-ID"/>
        </w:rPr>
        <w:t xml:space="preserve">Dalam upaya </w:t>
      </w:r>
      <w:r w:rsidRPr="006A290F">
        <w:rPr>
          <w:rFonts w:ascii="Lucida Bright" w:hAnsi="Lucida Bright"/>
        </w:rPr>
        <w:t>penyempurnaan tersebut</w:t>
      </w:r>
      <w:r w:rsidRPr="006A290F">
        <w:rPr>
          <w:rFonts w:ascii="Lucida Bright" w:hAnsi="Lucida Bright"/>
          <w:lang w:val="id-ID"/>
        </w:rPr>
        <w:t xml:space="preserve">, </w:t>
      </w:r>
      <w:r w:rsidRPr="006A290F">
        <w:rPr>
          <w:rFonts w:ascii="Lucida Bright" w:hAnsi="Lucida Bright"/>
        </w:rPr>
        <w:t xml:space="preserve">telah disusun </w:t>
      </w:r>
      <w:r w:rsidRPr="006A290F">
        <w:rPr>
          <w:rFonts w:ascii="Lucida Bright" w:hAnsi="Lucida Bright"/>
          <w:lang w:val="id-ID"/>
        </w:rPr>
        <w:t xml:space="preserve">instrumen akreditasi </w:t>
      </w:r>
      <w:r w:rsidRPr="006A290F">
        <w:rPr>
          <w:rFonts w:ascii="Lucida Bright" w:hAnsi="Lucida Bright"/>
          <w:lang w:val="nb-NO"/>
        </w:rPr>
        <w:t xml:space="preserve">program studi </w:t>
      </w:r>
      <w:r w:rsidRPr="006A290F">
        <w:rPr>
          <w:rFonts w:ascii="Lucida Bright" w:hAnsi="Lucida Bright"/>
        </w:rPr>
        <w:t>pendidikan dokter spesialis Neurologi</w:t>
      </w:r>
      <w:r w:rsidRPr="006A290F">
        <w:rPr>
          <w:rFonts w:ascii="Lucida Bright" w:hAnsi="Lucida Bright"/>
          <w:lang w:val="id-ID"/>
        </w:rPr>
        <w:t xml:space="preserve"> yang terdiri atas:</w:t>
      </w:r>
    </w:p>
    <w:p w:rsidR="008F40A9" w:rsidRDefault="008F40A9" w:rsidP="008F40A9">
      <w:pPr>
        <w:spacing w:line="360" w:lineRule="auto"/>
        <w:rPr>
          <w:rFonts w:ascii="Lucida Bright" w:hAnsi="Lucida Bright"/>
          <w:lang w:val="nb-NO"/>
        </w:rPr>
      </w:pPr>
    </w:p>
    <w:p w:rsidR="006A290F" w:rsidRPr="006A290F" w:rsidRDefault="006A290F" w:rsidP="008F40A9">
      <w:pPr>
        <w:spacing w:line="360" w:lineRule="auto"/>
        <w:rPr>
          <w:rFonts w:ascii="Lucida Bright" w:hAnsi="Lucida Bright"/>
          <w:lang w:val="nb-NO"/>
        </w:rPr>
      </w:pPr>
    </w:p>
    <w:tbl>
      <w:tblPr>
        <w:tblW w:w="9283" w:type="dxa"/>
        <w:tblInd w:w="108" w:type="dxa"/>
        <w:tblLayout w:type="fixed"/>
        <w:tblLook w:val="0000" w:firstRow="0" w:lastRow="0" w:firstColumn="0" w:lastColumn="0" w:noHBand="0" w:noVBand="0"/>
      </w:tblPr>
      <w:tblGrid>
        <w:gridCol w:w="1418"/>
        <w:gridCol w:w="434"/>
        <w:gridCol w:w="7431"/>
      </w:tblGrid>
      <w:tr w:rsidR="008F40A9" w:rsidRPr="006A290F" w:rsidTr="006A290F">
        <w:tc>
          <w:tcPr>
            <w:tcW w:w="1418" w:type="dxa"/>
          </w:tcPr>
          <w:p w:rsidR="008F40A9" w:rsidRPr="006A290F" w:rsidRDefault="008F40A9" w:rsidP="005B217F">
            <w:pPr>
              <w:spacing w:line="360" w:lineRule="auto"/>
              <w:rPr>
                <w:rFonts w:ascii="Lucida Bright" w:hAnsi="Lucida Bright"/>
              </w:rPr>
            </w:pPr>
            <w:r w:rsidRPr="006A290F">
              <w:rPr>
                <w:rFonts w:ascii="Lucida Bright" w:hAnsi="Lucida Bright"/>
              </w:rPr>
              <w:lastRenderedPageBreak/>
              <w:t>BUKU I</w:t>
            </w:r>
          </w:p>
        </w:tc>
        <w:tc>
          <w:tcPr>
            <w:tcW w:w="434" w:type="dxa"/>
          </w:tcPr>
          <w:p w:rsidR="008F40A9" w:rsidRPr="006A290F" w:rsidRDefault="008F40A9" w:rsidP="005B217F">
            <w:pPr>
              <w:spacing w:line="360" w:lineRule="auto"/>
              <w:jc w:val="center"/>
              <w:rPr>
                <w:rFonts w:ascii="Lucida Bright" w:hAnsi="Lucida Bright"/>
              </w:rPr>
            </w:pPr>
            <w:r w:rsidRPr="006A290F">
              <w:rPr>
                <w:rFonts w:ascii="Lucida Bright" w:hAnsi="Lucida Bright"/>
              </w:rPr>
              <w:t>–</w:t>
            </w:r>
          </w:p>
        </w:tc>
        <w:tc>
          <w:tcPr>
            <w:tcW w:w="7431" w:type="dxa"/>
          </w:tcPr>
          <w:p w:rsidR="008F40A9" w:rsidRPr="006A290F" w:rsidRDefault="008F40A9" w:rsidP="005B217F">
            <w:pPr>
              <w:spacing w:line="360" w:lineRule="auto"/>
              <w:jc w:val="left"/>
              <w:rPr>
                <w:rFonts w:ascii="Lucida Bright" w:hAnsi="Lucida Bright"/>
              </w:rPr>
            </w:pPr>
            <w:r w:rsidRPr="006A290F">
              <w:rPr>
                <w:rFonts w:ascii="Lucida Bright" w:hAnsi="Lucida Bright"/>
              </w:rPr>
              <w:t xml:space="preserve">NASKAH AKADEMIK  </w:t>
            </w:r>
          </w:p>
        </w:tc>
      </w:tr>
      <w:tr w:rsidR="008F40A9" w:rsidRPr="006A290F" w:rsidTr="006A290F">
        <w:tc>
          <w:tcPr>
            <w:tcW w:w="1418" w:type="dxa"/>
          </w:tcPr>
          <w:p w:rsidR="008F40A9" w:rsidRPr="006A290F" w:rsidRDefault="008F40A9" w:rsidP="005B217F">
            <w:pPr>
              <w:spacing w:line="360" w:lineRule="auto"/>
              <w:rPr>
                <w:rFonts w:ascii="Lucida Bright" w:hAnsi="Lucida Bright"/>
              </w:rPr>
            </w:pPr>
            <w:r w:rsidRPr="006A290F">
              <w:rPr>
                <w:rFonts w:ascii="Lucida Bright" w:hAnsi="Lucida Bright"/>
              </w:rPr>
              <w:t>BUKU II</w:t>
            </w:r>
          </w:p>
        </w:tc>
        <w:tc>
          <w:tcPr>
            <w:tcW w:w="434" w:type="dxa"/>
          </w:tcPr>
          <w:p w:rsidR="008F40A9" w:rsidRPr="006A290F" w:rsidRDefault="008F40A9" w:rsidP="005B217F">
            <w:pPr>
              <w:spacing w:line="360" w:lineRule="auto"/>
              <w:jc w:val="center"/>
              <w:rPr>
                <w:rFonts w:ascii="Lucida Bright" w:hAnsi="Lucida Bright"/>
              </w:rPr>
            </w:pPr>
            <w:r w:rsidRPr="006A290F">
              <w:rPr>
                <w:rFonts w:ascii="Lucida Bright" w:hAnsi="Lucida Bright"/>
              </w:rPr>
              <w:t>–</w:t>
            </w:r>
          </w:p>
        </w:tc>
        <w:tc>
          <w:tcPr>
            <w:tcW w:w="7431" w:type="dxa"/>
          </w:tcPr>
          <w:p w:rsidR="008F40A9" w:rsidRPr="006A290F" w:rsidRDefault="008F40A9" w:rsidP="005B217F">
            <w:pPr>
              <w:spacing w:line="360" w:lineRule="auto"/>
              <w:jc w:val="left"/>
              <w:rPr>
                <w:rFonts w:ascii="Lucida Bright" w:hAnsi="Lucida Bright"/>
              </w:rPr>
            </w:pPr>
            <w:r w:rsidRPr="006A290F">
              <w:rPr>
                <w:rFonts w:ascii="Lucida Bright" w:hAnsi="Lucida Bright"/>
              </w:rPr>
              <w:t xml:space="preserve">STANDAR DAN PROSEDUR </w:t>
            </w:r>
          </w:p>
        </w:tc>
      </w:tr>
      <w:tr w:rsidR="008F40A9" w:rsidRPr="006A290F" w:rsidTr="006A290F">
        <w:tc>
          <w:tcPr>
            <w:tcW w:w="1418" w:type="dxa"/>
          </w:tcPr>
          <w:p w:rsidR="008F40A9" w:rsidRPr="006A290F" w:rsidRDefault="008F40A9" w:rsidP="005B217F">
            <w:pPr>
              <w:spacing w:line="360" w:lineRule="auto"/>
              <w:rPr>
                <w:rFonts w:ascii="Lucida Bright" w:hAnsi="Lucida Bright"/>
              </w:rPr>
            </w:pPr>
            <w:r w:rsidRPr="006A290F">
              <w:rPr>
                <w:rFonts w:ascii="Lucida Bright" w:hAnsi="Lucida Bright"/>
              </w:rPr>
              <w:t>BUKU IIIA</w:t>
            </w:r>
          </w:p>
        </w:tc>
        <w:tc>
          <w:tcPr>
            <w:tcW w:w="434" w:type="dxa"/>
          </w:tcPr>
          <w:p w:rsidR="008F40A9" w:rsidRPr="006A290F" w:rsidRDefault="008F40A9" w:rsidP="005B217F">
            <w:pPr>
              <w:spacing w:line="360" w:lineRule="auto"/>
              <w:jc w:val="center"/>
              <w:rPr>
                <w:rFonts w:ascii="Lucida Bright" w:hAnsi="Lucida Bright"/>
              </w:rPr>
            </w:pPr>
            <w:r w:rsidRPr="006A290F">
              <w:rPr>
                <w:rFonts w:ascii="Lucida Bright" w:hAnsi="Lucida Bright"/>
              </w:rPr>
              <w:t>–</w:t>
            </w:r>
          </w:p>
        </w:tc>
        <w:tc>
          <w:tcPr>
            <w:tcW w:w="7431" w:type="dxa"/>
          </w:tcPr>
          <w:p w:rsidR="008F40A9" w:rsidRPr="006A290F" w:rsidRDefault="008F40A9" w:rsidP="005B217F">
            <w:pPr>
              <w:spacing w:line="360" w:lineRule="auto"/>
              <w:jc w:val="left"/>
              <w:rPr>
                <w:rFonts w:ascii="Lucida Bright" w:hAnsi="Lucida Bright"/>
              </w:rPr>
            </w:pPr>
            <w:r w:rsidRPr="006A290F">
              <w:rPr>
                <w:rFonts w:ascii="Lucida Bright" w:hAnsi="Lucida Bright"/>
              </w:rPr>
              <w:t xml:space="preserve">BORANG  PROGRAM STUDI </w:t>
            </w:r>
          </w:p>
        </w:tc>
      </w:tr>
      <w:tr w:rsidR="008F40A9" w:rsidRPr="006A290F" w:rsidTr="006A290F">
        <w:tc>
          <w:tcPr>
            <w:tcW w:w="1418" w:type="dxa"/>
          </w:tcPr>
          <w:p w:rsidR="008F40A9" w:rsidRPr="006A290F" w:rsidRDefault="008F40A9" w:rsidP="005B217F">
            <w:pPr>
              <w:spacing w:line="360" w:lineRule="auto"/>
              <w:rPr>
                <w:rFonts w:ascii="Lucida Bright" w:hAnsi="Lucida Bright"/>
              </w:rPr>
            </w:pPr>
            <w:r w:rsidRPr="006A290F">
              <w:rPr>
                <w:rFonts w:ascii="Lucida Bright" w:hAnsi="Lucida Bright"/>
              </w:rPr>
              <w:t>BUKU IIIB</w:t>
            </w:r>
          </w:p>
        </w:tc>
        <w:tc>
          <w:tcPr>
            <w:tcW w:w="434" w:type="dxa"/>
          </w:tcPr>
          <w:p w:rsidR="008F40A9" w:rsidRPr="006A290F" w:rsidRDefault="008F40A9" w:rsidP="005B217F">
            <w:pPr>
              <w:spacing w:line="360" w:lineRule="auto"/>
              <w:jc w:val="center"/>
              <w:rPr>
                <w:rFonts w:ascii="Lucida Bright" w:hAnsi="Lucida Bright"/>
              </w:rPr>
            </w:pPr>
            <w:r w:rsidRPr="006A290F">
              <w:rPr>
                <w:rFonts w:ascii="Lucida Bright" w:hAnsi="Lucida Bright"/>
              </w:rPr>
              <w:t>–</w:t>
            </w:r>
          </w:p>
        </w:tc>
        <w:tc>
          <w:tcPr>
            <w:tcW w:w="7431" w:type="dxa"/>
          </w:tcPr>
          <w:p w:rsidR="008F40A9" w:rsidRPr="006A290F" w:rsidRDefault="008F40A9" w:rsidP="005B217F">
            <w:pPr>
              <w:spacing w:line="360" w:lineRule="auto"/>
              <w:jc w:val="left"/>
              <w:rPr>
                <w:rFonts w:ascii="Lucida Bright" w:hAnsi="Lucida Bright"/>
              </w:rPr>
            </w:pPr>
            <w:r w:rsidRPr="006A290F">
              <w:rPr>
                <w:rFonts w:ascii="Lucida Bright" w:hAnsi="Lucida Bright"/>
              </w:rPr>
              <w:t xml:space="preserve">BORANG  UNIT PENGELOLA PROGRAM STUDI </w:t>
            </w:r>
          </w:p>
        </w:tc>
      </w:tr>
      <w:tr w:rsidR="008F40A9" w:rsidRPr="006A290F" w:rsidTr="006A290F">
        <w:tc>
          <w:tcPr>
            <w:tcW w:w="1418" w:type="dxa"/>
          </w:tcPr>
          <w:p w:rsidR="008F40A9" w:rsidRPr="006A290F" w:rsidRDefault="008F40A9" w:rsidP="005B217F">
            <w:pPr>
              <w:spacing w:line="360" w:lineRule="auto"/>
              <w:rPr>
                <w:rFonts w:ascii="Lucida Bright" w:hAnsi="Lucida Bright"/>
              </w:rPr>
            </w:pPr>
            <w:r w:rsidRPr="006A290F">
              <w:rPr>
                <w:rFonts w:ascii="Lucida Bright" w:hAnsi="Lucida Bright"/>
              </w:rPr>
              <w:t>BUKU IV</w:t>
            </w:r>
          </w:p>
        </w:tc>
        <w:tc>
          <w:tcPr>
            <w:tcW w:w="434" w:type="dxa"/>
          </w:tcPr>
          <w:p w:rsidR="008F40A9" w:rsidRPr="006A290F" w:rsidRDefault="008F40A9" w:rsidP="005B217F">
            <w:pPr>
              <w:spacing w:line="360" w:lineRule="auto"/>
              <w:jc w:val="center"/>
              <w:rPr>
                <w:rFonts w:ascii="Lucida Bright" w:hAnsi="Lucida Bright"/>
                <w:lang w:val="id-ID"/>
              </w:rPr>
            </w:pPr>
            <w:r w:rsidRPr="006A290F">
              <w:rPr>
                <w:rFonts w:ascii="Lucida Bright" w:hAnsi="Lucida Bright"/>
              </w:rPr>
              <w:t>–</w:t>
            </w:r>
          </w:p>
        </w:tc>
        <w:tc>
          <w:tcPr>
            <w:tcW w:w="7431" w:type="dxa"/>
          </w:tcPr>
          <w:p w:rsidR="008F40A9" w:rsidRPr="006A290F" w:rsidRDefault="008F40A9" w:rsidP="005B217F">
            <w:pPr>
              <w:spacing w:line="360" w:lineRule="auto"/>
              <w:jc w:val="left"/>
              <w:rPr>
                <w:rFonts w:ascii="Lucida Bright" w:hAnsi="Lucida Bright"/>
              </w:rPr>
            </w:pPr>
            <w:r w:rsidRPr="006A290F">
              <w:rPr>
                <w:rFonts w:ascii="Lucida Bright" w:hAnsi="Lucida Bright"/>
                <w:lang w:val="id-ID"/>
              </w:rPr>
              <w:t>PANDUAN PENGISIAN BORANG</w:t>
            </w:r>
            <w:r w:rsidRPr="006A290F">
              <w:rPr>
                <w:rFonts w:ascii="Lucida Bright" w:hAnsi="Lucida Bright"/>
              </w:rPr>
              <w:t xml:space="preserve"> </w:t>
            </w:r>
          </w:p>
        </w:tc>
      </w:tr>
      <w:tr w:rsidR="008F40A9" w:rsidRPr="006A290F" w:rsidTr="006A290F">
        <w:tc>
          <w:tcPr>
            <w:tcW w:w="1418" w:type="dxa"/>
          </w:tcPr>
          <w:p w:rsidR="008F40A9" w:rsidRPr="006A290F" w:rsidRDefault="008F40A9" w:rsidP="005B217F">
            <w:pPr>
              <w:spacing w:line="360" w:lineRule="auto"/>
              <w:rPr>
                <w:rFonts w:ascii="Lucida Bright" w:hAnsi="Lucida Bright"/>
              </w:rPr>
            </w:pPr>
            <w:r w:rsidRPr="006A290F">
              <w:rPr>
                <w:rFonts w:ascii="Lucida Bright" w:hAnsi="Lucida Bright"/>
              </w:rPr>
              <w:t>BUKU V</w:t>
            </w:r>
          </w:p>
        </w:tc>
        <w:tc>
          <w:tcPr>
            <w:tcW w:w="434" w:type="dxa"/>
          </w:tcPr>
          <w:p w:rsidR="008F40A9" w:rsidRPr="006A290F" w:rsidRDefault="008F40A9" w:rsidP="005B217F">
            <w:pPr>
              <w:spacing w:line="360" w:lineRule="auto"/>
              <w:jc w:val="center"/>
              <w:rPr>
                <w:rFonts w:ascii="Lucida Bright" w:hAnsi="Lucida Bright"/>
              </w:rPr>
            </w:pPr>
            <w:r w:rsidRPr="006A290F">
              <w:rPr>
                <w:rFonts w:ascii="Lucida Bright" w:hAnsi="Lucida Bright"/>
              </w:rPr>
              <w:t>–</w:t>
            </w:r>
          </w:p>
        </w:tc>
        <w:tc>
          <w:tcPr>
            <w:tcW w:w="7431" w:type="dxa"/>
          </w:tcPr>
          <w:p w:rsidR="008F40A9" w:rsidRPr="006A290F" w:rsidRDefault="008F40A9" w:rsidP="005B217F">
            <w:pPr>
              <w:spacing w:line="360" w:lineRule="auto"/>
              <w:jc w:val="left"/>
              <w:rPr>
                <w:rFonts w:ascii="Lucida Bright" w:hAnsi="Lucida Bright"/>
              </w:rPr>
            </w:pPr>
            <w:r w:rsidRPr="006A290F">
              <w:rPr>
                <w:rFonts w:ascii="Lucida Bright" w:hAnsi="Lucida Bright"/>
              </w:rPr>
              <w:t xml:space="preserve">PEDOMAN PENILAIAN INSTRUMEN AKREDITASI </w:t>
            </w:r>
          </w:p>
        </w:tc>
      </w:tr>
      <w:tr w:rsidR="008F40A9" w:rsidRPr="006A290F" w:rsidTr="006A290F">
        <w:tc>
          <w:tcPr>
            <w:tcW w:w="1418" w:type="dxa"/>
          </w:tcPr>
          <w:p w:rsidR="008F40A9" w:rsidRPr="006A290F" w:rsidRDefault="008F40A9" w:rsidP="005B217F">
            <w:pPr>
              <w:spacing w:line="360" w:lineRule="auto"/>
              <w:jc w:val="left"/>
              <w:rPr>
                <w:rFonts w:ascii="Lucida Bright" w:hAnsi="Lucida Bright"/>
              </w:rPr>
            </w:pPr>
            <w:r w:rsidRPr="006A290F">
              <w:rPr>
                <w:rFonts w:ascii="Lucida Bright" w:hAnsi="Lucida Bright"/>
              </w:rPr>
              <w:t>BUKU VI</w:t>
            </w:r>
          </w:p>
        </w:tc>
        <w:tc>
          <w:tcPr>
            <w:tcW w:w="434" w:type="dxa"/>
          </w:tcPr>
          <w:p w:rsidR="008F40A9" w:rsidRPr="006A290F" w:rsidRDefault="008F40A9" w:rsidP="005B217F">
            <w:pPr>
              <w:spacing w:line="360" w:lineRule="auto"/>
              <w:jc w:val="left"/>
              <w:rPr>
                <w:rFonts w:ascii="Lucida Bright" w:hAnsi="Lucida Bright"/>
              </w:rPr>
            </w:pPr>
            <w:r w:rsidRPr="006A290F">
              <w:rPr>
                <w:rFonts w:ascii="Lucida Bright" w:hAnsi="Lucida Bright"/>
              </w:rPr>
              <w:t>–</w:t>
            </w:r>
          </w:p>
        </w:tc>
        <w:tc>
          <w:tcPr>
            <w:tcW w:w="7431" w:type="dxa"/>
          </w:tcPr>
          <w:p w:rsidR="008F40A9" w:rsidRPr="006A290F" w:rsidRDefault="008F40A9" w:rsidP="005B217F">
            <w:pPr>
              <w:spacing w:line="360" w:lineRule="auto"/>
              <w:jc w:val="left"/>
              <w:rPr>
                <w:rFonts w:ascii="Lucida Bright" w:hAnsi="Lucida Bright"/>
              </w:rPr>
            </w:pPr>
            <w:r w:rsidRPr="006A290F">
              <w:rPr>
                <w:rFonts w:ascii="Lucida Bright" w:hAnsi="Lucida Bright"/>
              </w:rPr>
              <w:t xml:space="preserve">MATRIKS PENILAIAN INSTRUMEN AKREDITASI </w:t>
            </w:r>
          </w:p>
        </w:tc>
      </w:tr>
      <w:tr w:rsidR="008F40A9" w:rsidRPr="006A290F" w:rsidTr="006A290F">
        <w:tc>
          <w:tcPr>
            <w:tcW w:w="1418" w:type="dxa"/>
          </w:tcPr>
          <w:p w:rsidR="008F40A9" w:rsidRPr="006A290F" w:rsidRDefault="008F40A9" w:rsidP="005B217F">
            <w:pPr>
              <w:spacing w:line="360" w:lineRule="auto"/>
              <w:jc w:val="left"/>
              <w:rPr>
                <w:rFonts w:ascii="Lucida Bright" w:hAnsi="Lucida Bright"/>
              </w:rPr>
            </w:pPr>
            <w:r w:rsidRPr="006A290F">
              <w:rPr>
                <w:rFonts w:ascii="Lucida Bright" w:hAnsi="Lucida Bright"/>
              </w:rPr>
              <w:t>BUKU VII</w:t>
            </w:r>
          </w:p>
        </w:tc>
        <w:tc>
          <w:tcPr>
            <w:tcW w:w="434" w:type="dxa"/>
          </w:tcPr>
          <w:p w:rsidR="008F40A9" w:rsidRPr="006A290F" w:rsidRDefault="008F40A9" w:rsidP="005B217F">
            <w:pPr>
              <w:spacing w:line="360" w:lineRule="auto"/>
              <w:jc w:val="left"/>
              <w:rPr>
                <w:rFonts w:ascii="Lucida Bright" w:hAnsi="Lucida Bright"/>
              </w:rPr>
            </w:pPr>
            <w:r w:rsidRPr="006A290F">
              <w:rPr>
                <w:rFonts w:ascii="Lucida Bright" w:hAnsi="Lucida Bright"/>
              </w:rPr>
              <w:t>–</w:t>
            </w:r>
          </w:p>
        </w:tc>
        <w:tc>
          <w:tcPr>
            <w:tcW w:w="7431" w:type="dxa"/>
          </w:tcPr>
          <w:p w:rsidR="008F40A9" w:rsidRPr="006A290F" w:rsidRDefault="008F40A9" w:rsidP="005B217F">
            <w:pPr>
              <w:spacing w:line="360" w:lineRule="auto"/>
              <w:jc w:val="left"/>
              <w:rPr>
                <w:rFonts w:ascii="Lucida Bright" w:hAnsi="Lucida Bright"/>
              </w:rPr>
            </w:pPr>
            <w:r w:rsidRPr="006A290F">
              <w:rPr>
                <w:rFonts w:ascii="Lucida Bright" w:hAnsi="Lucida Bright"/>
              </w:rPr>
              <w:t xml:space="preserve">PEDOMAN ASESMEN LAPANGAN </w:t>
            </w:r>
          </w:p>
        </w:tc>
      </w:tr>
      <w:tr w:rsidR="008F40A9" w:rsidRPr="006A290F" w:rsidTr="006A290F">
        <w:tc>
          <w:tcPr>
            <w:tcW w:w="1418" w:type="dxa"/>
          </w:tcPr>
          <w:p w:rsidR="008F40A9" w:rsidRPr="006A290F" w:rsidRDefault="008F40A9" w:rsidP="005B217F">
            <w:pPr>
              <w:spacing w:line="360" w:lineRule="auto"/>
              <w:jc w:val="left"/>
              <w:rPr>
                <w:rFonts w:ascii="Lucida Bright" w:hAnsi="Lucida Bright"/>
                <w:lang w:val="id-ID"/>
              </w:rPr>
            </w:pPr>
            <w:r w:rsidRPr="006A290F">
              <w:rPr>
                <w:rFonts w:ascii="Lucida Bright" w:hAnsi="Lucida Bright"/>
                <w:lang w:val="id-ID"/>
              </w:rPr>
              <w:t>BUKU VIII</w:t>
            </w:r>
          </w:p>
        </w:tc>
        <w:tc>
          <w:tcPr>
            <w:tcW w:w="434" w:type="dxa"/>
          </w:tcPr>
          <w:p w:rsidR="008F40A9" w:rsidRPr="006A290F" w:rsidRDefault="008F40A9" w:rsidP="005B217F">
            <w:pPr>
              <w:spacing w:line="360" w:lineRule="auto"/>
              <w:jc w:val="left"/>
              <w:rPr>
                <w:rFonts w:ascii="Lucida Bright" w:hAnsi="Lucida Bright"/>
                <w:lang w:val="id-ID"/>
              </w:rPr>
            </w:pPr>
            <w:r w:rsidRPr="006A290F">
              <w:rPr>
                <w:rFonts w:ascii="Lucida Bright" w:hAnsi="Lucida Bright"/>
              </w:rPr>
              <w:t>–</w:t>
            </w:r>
          </w:p>
        </w:tc>
        <w:tc>
          <w:tcPr>
            <w:tcW w:w="7431" w:type="dxa"/>
          </w:tcPr>
          <w:p w:rsidR="008F40A9" w:rsidRPr="006A290F" w:rsidRDefault="008F40A9" w:rsidP="005B217F">
            <w:pPr>
              <w:spacing w:line="360" w:lineRule="auto"/>
              <w:jc w:val="left"/>
              <w:rPr>
                <w:rFonts w:ascii="Lucida Bright" w:hAnsi="Lucida Bright"/>
                <w:lang w:val="nb-NO"/>
              </w:rPr>
            </w:pPr>
            <w:r w:rsidRPr="006A290F">
              <w:rPr>
                <w:rFonts w:ascii="Lucida Bright" w:hAnsi="Lucida Bright"/>
                <w:lang w:val="nb-NO"/>
              </w:rPr>
              <w:t>PEDOMAN EVALUASI DIRI UNTUK AKREDITASI PROGRAM STUDI DAN INSTITUSI PERGURUAN TINGGI</w:t>
            </w:r>
          </w:p>
        </w:tc>
      </w:tr>
    </w:tbl>
    <w:p w:rsidR="008F40A9" w:rsidRPr="006A290F" w:rsidRDefault="008F40A9" w:rsidP="008F40A9">
      <w:pPr>
        <w:spacing w:line="360" w:lineRule="auto"/>
        <w:rPr>
          <w:rFonts w:ascii="Lucida Bright" w:hAnsi="Lucida Bright"/>
          <w:lang w:val="nb-NO"/>
        </w:rPr>
      </w:pPr>
      <w:r w:rsidRPr="006A290F">
        <w:rPr>
          <w:rFonts w:ascii="Lucida Bright" w:hAnsi="Lucida Bright"/>
          <w:lang w:val="nb-NO"/>
        </w:rPr>
        <w:t>Untuk menjaga kredibilitas proses akreditasi, sebagai kelengkapan ke delapan buku tersebut di atas, telah  disusun pula sebuah buku Kode Etik Akreditasi.</w:t>
      </w:r>
    </w:p>
    <w:p w:rsidR="008F40A9" w:rsidRPr="006A290F" w:rsidRDefault="008F40A9" w:rsidP="008F40A9">
      <w:pPr>
        <w:spacing w:line="360" w:lineRule="auto"/>
        <w:rPr>
          <w:rFonts w:ascii="Lucida Bright" w:hAnsi="Lucida Bright"/>
          <w:lang w:val="nb-NO"/>
        </w:rPr>
      </w:pPr>
      <w:r w:rsidRPr="006A290F">
        <w:rPr>
          <w:rFonts w:ascii="Lucida Bright" w:hAnsi="Lucida Bright"/>
          <w:lang w:val="nb-NO"/>
        </w:rPr>
        <w:t xml:space="preserve">Ucapan terima kasih saya sampaikan kepada Tim Penyusun instrumen akreditasi program studi </w:t>
      </w:r>
      <w:r w:rsidRPr="006A290F">
        <w:rPr>
          <w:rFonts w:ascii="Lucida Bright" w:hAnsi="Lucida Bright"/>
        </w:rPr>
        <w:t>pendidikan dokter spesialis Neurologi</w:t>
      </w:r>
      <w:r w:rsidRPr="006A290F">
        <w:rPr>
          <w:rFonts w:ascii="Lucida Bright" w:hAnsi="Lucida Bright"/>
          <w:lang w:val="nb-NO"/>
        </w:rPr>
        <w:t xml:space="preserve">. </w:t>
      </w:r>
    </w:p>
    <w:p w:rsidR="008F40A9" w:rsidRPr="006A290F" w:rsidRDefault="008F40A9" w:rsidP="008F40A9">
      <w:pPr>
        <w:spacing w:line="360" w:lineRule="auto"/>
        <w:rPr>
          <w:rFonts w:ascii="Lucida Bright" w:hAnsi="Lucida Bright"/>
          <w:color w:val="000000"/>
          <w:lang w:val="nb-NO"/>
        </w:rPr>
      </w:pPr>
    </w:p>
    <w:p w:rsidR="008F40A9" w:rsidRPr="006A290F" w:rsidRDefault="008F40A9" w:rsidP="008F40A9">
      <w:pPr>
        <w:spacing w:line="360" w:lineRule="auto"/>
        <w:rPr>
          <w:rFonts w:ascii="Lucida Bright" w:hAnsi="Lucida Bright"/>
          <w:color w:val="000000"/>
          <w:lang w:val="nb-NO"/>
        </w:rPr>
      </w:pPr>
      <w:r w:rsidRPr="006A290F">
        <w:rPr>
          <w:rFonts w:ascii="Lucida Bright" w:hAnsi="Lucida Bright"/>
          <w:color w:val="000000"/>
          <w:lang w:val="nb-NO"/>
        </w:rPr>
        <w:t xml:space="preserve">Semoga instrumen akreditasi yang telah disempurnakan ini lebih tajam dalam menilai kinerja program studi, sehingga dapat lebih mendorong upaya peningkatan mutu </w:t>
      </w:r>
      <w:r w:rsidRPr="006A290F">
        <w:rPr>
          <w:rFonts w:ascii="Lucida Bright" w:hAnsi="Lucida Bright"/>
          <w:lang w:val="nb-NO"/>
        </w:rPr>
        <w:t xml:space="preserve">program studi </w:t>
      </w:r>
      <w:r w:rsidRPr="006A290F">
        <w:rPr>
          <w:rFonts w:ascii="Lucida Bright" w:hAnsi="Lucida Bright"/>
        </w:rPr>
        <w:t>pendidikan dokter spesialis Neurologi</w:t>
      </w:r>
      <w:r w:rsidRPr="006A290F">
        <w:rPr>
          <w:rFonts w:ascii="Lucida Bright" w:hAnsi="Lucida Bright"/>
          <w:color w:val="000000"/>
          <w:lang w:val="nb-NO"/>
        </w:rPr>
        <w:t xml:space="preserve"> di seluruh Indonesia.</w:t>
      </w:r>
    </w:p>
    <w:p w:rsidR="008F40A9" w:rsidRPr="006A290F" w:rsidRDefault="008F40A9" w:rsidP="008F40A9">
      <w:pPr>
        <w:spacing w:line="360" w:lineRule="auto"/>
        <w:ind w:left="2880" w:firstLine="720"/>
        <w:rPr>
          <w:rFonts w:ascii="Lucida Bright" w:hAnsi="Lucida Bright"/>
          <w:color w:val="000000"/>
        </w:rPr>
      </w:pPr>
      <w:r w:rsidRPr="006A290F">
        <w:rPr>
          <w:rFonts w:ascii="Lucida Bright" w:hAnsi="Lucida Bright"/>
          <w:color w:val="000000"/>
          <w:lang w:val="nb-NO"/>
        </w:rPr>
        <w:t xml:space="preserve">Jakarta, </w:t>
      </w:r>
      <w:r w:rsidRPr="006A290F">
        <w:rPr>
          <w:rFonts w:ascii="Lucida Bright" w:hAnsi="Lucida Bright"/>
          <w:color w:val="000000"/>
        </w:rPr>
        <w:t xml:space="preserve"> 20 Desember 2015</w:t>
      </w:r>
    </w:p>
    <w:p w:rsidR="008F40A9" w:rsidRPr="006A290F" w:rsidRDefault="008F40A9" w:rsidP="008F40A9">
      <w:pPr>
        <w:spacing w:line="360" w:lineRule="auto"/>
        <w:ind w:left="2880" w:firstLine="720"/>
        <w:rPr>
          <w:rFonts w:ascii="Lucida Bright" w:hAnsi="Lucida Bright"/>
          <w:color w:val="000000"/>
          <w:lang w:val="nb-NO"/>
        </w:rPr>
      </w:pPr>
      <w:r w:rsidRPr="006A290F">
        <w:rPr>
          <w:rFonts w:ascii="Lucida Bright" w:hAnsi="Lucida Bright"/>
          <w:color w:val="000000"/>
          <w:lang w:val="nb-NO"/>
        </w:rPr>
        <w:t xml:space="preserve">Lembaga Akreditasi Mandiri Pendidikan Tinggi </w:t>
      </w:r>
    </w:p>
    <w:p w:rsidR="008F40A9" w:rsidRPr="006A290F" w:rsidRDefault="008F40A9" w:rsidP="008F40A9">
      <w:pPr>
        <w:spacing w:line="360" w:lineRule="auto"/>
        <w:ind w:left="2880" w:firstLine="720"/>
        <w:rPr>
          <w:rFonts w:ascii="Lucida Bright" w:hAnsi="Lucida Bright"/>
          <w:color w:val="000000"/>
          <w:lang w:val="nb-NO"/>
        </w:rPr>
      </w:pPr>
      <w:r w:rsidRPr="006A290F">
        <w:rPr>
          <w:rFonts w:ascii="Lucida Bright" w:hAnsi="Lucida Bright"/>
          <w:color w:val="000000"/>
          <w:lang w:val="nb-NO"/>
        </w:rPr>
        <w:t>Kesehatan Indonesia (LAM-PTKes)</w:t>
      </w:r>
    </w:p>
    <w:p w:rsidR="008F40A9" w:rsidRPr="006A290F" w:rsidRDefault="008F40A9" w:rsidP="008F40A9">
      <w:pPr>
        <w:spacing w:line="360" w:lineRule="auto"/>
        <w:ind w:left="2340"/>
        <w:rPr>
          <w:rFonts w:ascii="Lucida Bright" w:hAnsi="Lucida Bright"/>
          <w:b/>
          <w:bCs/>
          <w:color w:val="000000"/>
          <w:lang w:val="nb-NO"/>
        </w:rPr>
      </w:pPr>
    </w:p>
    <w:p w:rsidR="008F40A9" w:rsidRPr="006A290F" w:rsidRDefault="008F40A9" w:rsidP="008F40A9">
      <w:pPr>
        <w:spacing w:line="360" w:lineRule="auto"/>
        <w:ind w:left="2880" w:firstLine="720"/>
        <w:rPr>
          <w:rFonts w:ascii="Lucida Bright" w:hAnsi="Lucida Bright"/>
          <w:color w:val="000000"/>
        </w:rPr>
      </w:pPr>
      <w:r w:rsidRPr="006A290F">
        <w:rPr>
          <w:rFonts w:ascii="Lucida Bright" w:hAnsi="Lucida Bright"/>
          <w:b/>
          <w:bCs/>
          <w:color w:val="000000"/>
        </w:rPr>
        <w:t>Ketua Umum</w:t>
      </w:r>
      <w:r w:rsidRPr="006A290F">
        <w:rPr>
          <w:rFonts w:ascii="Lucida Bright" w:hAnsi="Lucida Bright"/>
          <w:color w:val="000000"/>
        </w:rPr>
        <w:t>,</w:t>
      </w:r>
    </w:p>
    <w:p w:rsidR="008F40A9" w:rsidRPr="006A290F" w:rsidRDefault="008F40A9" w:rsidP="008F40A9">
      <w:pPr>
        <w:spacing w:line="360" w:lineRule="auto"/>
        <w:ind w:left="3600" w:firstLine="180"/>
        <w:rPr>
          <w:rFonts w:ascii="Lucida Bright" w:hAnsi="Lucida Bright"/>
          <w:color w:val="000000"/>
        </w:rPr>
      </w:pPr>
      <w:r w:rsidRPr="006A290F">
        <w:rPr>
          <w:rFonts w:ascii="Lucida Bright" w:hAnsi="Lucida Bright"/>
          <w:color w:val="000000"/>
        </w:rPr>
        <w:tab/>
      </w:r>
    </w:p>
    <w:p w:rsidR="008F40A9" w:rsidRPr="006A290F" w:rsidRDefault="008F40A9" w:rsidP="008F40A9">
      <w:pPr>
        <w:spacing w:line="360" w:lineRule="auto"/>
        <w:ind w:left="3600" w:firstLine="180"/>
        <w:rPr>
          <w:rFonts w:ascii="Lucida Bright" w:hAnsi="Lucida Bright"/>
          <w:color w:val="000000"/>
        </w:rPr>
      </w:pPr>
    </w:p>
    <w:p w:rsidR="008F40A9" w:rsidRPr="006A290F" w:rsidRDefault="008F40A9" w:rsidP="008F40A9">
      <w:pPr>
        <w:spacing w:line="360" w:lineRule="auto"/>
        <w:ind w:firstLine="180"/>
        <w:rPr>
          <w:rFonts w:ascii="Lucida Bright" w:hAnsi="Lucida Bright"/>
          <w:color w:val="000000"/>
        </w:rPr>
      </w:pPr>
      <w:r w:rsidRPr="006A290F">
        <w:rPr>
          <w:rFonts w:ascii="Lucida Bright" w:hAnsi="Lucida Bright"/>
          <w:color w:val="000000"/>
        </w:rPr>
        <w:tab/>
      </w:r>
    </w:p>
    <w:p w:rsidR="008F40A9" w:rsidRPr="006A290F" w:rsidRDefault="008F40A9" w:rsidP="008F40A9">
      <w:pPr>
        <w:spacing w:line="360" w:lineRule="auto"/>
        <w:ind w:firstLine="180"/>
        <w:rPr>
          <w:rFonts w:ascii="Lucida Bright" w:hAnsi="Lucida Bright"/>
          <w:color w:val="000000"/>
        </w:rPr>
      </w:pPr>
    </w:p>
    <w:p w:rsidR="0081437B" w:rsidRPr="006A290F" w:rsidRDefault="008F40A9" w:rsidP="006A290F">
      <w:pPr>
        <w:pStyle w:val="Heading1"/>
        <w:rPr>
          <w:lang w:val="id-ID"/>
        </w:rPr>
      </w:pPr>
      <w:r w:rsidRPr="006A290F">
        <w:t xml:space="preserve"> </w:t>
      </w:r>
      <w:r w:rsidR="006A290F">
        <w:tab/>
      </w:r>
      <w:bookmarkStart w:id="3" w:name="_Toc478128581"/>
      <w:r w:rsidRPr="006A290F">
        <w:t>Usman Chatib Warsa</w:t>
      </w:r>
      <w:bookmarkEnd w:id="0"/>
      <w:bookmarkEnd w:id="1"/>
      <w:bookmarkEnd w:id="3"/>
    </w:p>
    <w:p w:rsidR="0081437B" w:rsidRPr="00BE71B5" w:rsidRDefault="0081437B">
      <w:pPr>
        <w:ind w:left="3600"/>
        <w:rPr>
          <w:rFonts w:ascii="Lucida Bright" w:hAnsi="Lucida Bright"/>
          <w:bCs/>
          <w:lang w:val="id-ID"/>
        </w:rPr>
      </w:pPr>
    </w:p>
    <w:p w:rsidR="0081437B" w:rsidRPr="00BE71B5" w:rsidRDefault="0081437B">
      <w:pPr>
        <w:rPr>
          <w:rFonts w:ascii="Lucida Bright" w:hAnsi="Lucida Bright"/>
          <w:b/>
          <w:lang w:val="fi-FI"/>
        </w:rPr>
      </w:pPr>
    </w:p>
    <w:p w:rsidR="0081437B" w:rsidRPr="00BE71B5" w:rsidRDefault="00FD5310" w:rsidP="006A290F">
      <w:pPr>
        <w:pStyle w:val="Heading1"/>
      </w:pPr>
      <w:bookmarkStart w:id="4" w:name="_Toc222646024"/>
      <w:bookmarkStart w:id="5" w:name="_Toc478128582"/>
      <w:r w:rsidRPr="00BE71B5">
        <w:lastRenderedPageBreak/>
        <w:t>DAFTA</w:t>
      </w:r>
      <w:bookmarkStart w:id="6" w:name="_GoBack"/>
      <w:bookmarkEnd w:id="6"/>
      <w:r w:rsidRPr="00BE71B5">
        <w:t>R ISI</w:t>
      </w:r>
      <w:bookmarkEnd w:id="4"/>
      <w:bookmarkEnd w:id="5"/>
    </w:p>
    <w:sdt>
      <w:sdtPr>
        <w:id w:val="318854308"/>
        <w:docPartObj>
          <w:docPartGallery w:val="Table of Contents"/>
          <w:docPartUnique/>
        </w:docPartObj>
      </w:sdtPr>
      <w:sdtEndPr>
        <w:rPr>
          <w:rFonts w:ascii="Arial" w:eastAsia="Times New Roman" w:hAnsi="Arial" w:cs="Arial"/>
          <w:b/>
          <w:bCs/>
          <w:noProof/>
          <w:color w:val="auto"/>
          <w:sz w:val="24"/>
          <w:szCs w:val="24"/>
        </w:rPr>
      </w:sdtEndPr>
      <w:sdtContent>
        <w:p w:rsidR="00B841A3" w:rsidRDefault="00B841A3">
          <w:pPr>
            <w:pStyle w:val="TOCHeading"/>
          </w:pPr>
        </w:p>
        <w:p w:rsidR="00DC0DFB" w:rsidRDefault="00B841A3">
          <w:pPr>
            <w:pStyle w:val="TOC1"/>
            <w:rPr>
              <w:rFonts w:asciiTheme="minorHAnsi" w:eastAsiaTheme="minorEastAsia" w:hAnsiTheme="minorHAnsi" w:cstheme="minorBidi"/>
              <w:b w:val="0"/>
              <w:bCs w:val="0"/>
              <w:iCs w:val="0"/>
              <w:caps w:val="0"/>
              <w:color w:val="auto"/>
            </w:rPr>
          </w:pPr>
          <w:r>
            <w:fldChar w:fldCharType="begin"/>
          </w:r>
          <w:r>
            <w:instrText xml:space="preserve"> TOC \o "1-3" \h \z \u </w:instrText>
          </w:r>
          <w:r>
            <w:fldChar w:fldCharType="separate"/>
          </w:r>
          <w:hyperlink w:anchor="_Toc478128580" w:history="1">
            <w:r w:rsidR="00DC0DFB" w:rsidRPr="00972331">
              <w:rPr>
                <w:rStyle w:val="Hyperlink"/>
              </w:rPr>
              <w:t>KATA PENGANTAR</w:t>
            </w:r>
            <w:r w:rsidR="00DC0DFB">
              <w:rPr>
                <w:webHidden/>
              </w:rPr>
              <w:tab/>
            </w:r>
            <w:r w:rsidR="00DC0DFB">
              <w:rPr>
                <w:webHidden/>
              </w:rPr>
              <w:fldChar w:fldCharType="begin"/>
            </w:r>
            <w:r w:rsidR="00DC0DFB">
              <w:rPr>
                <w:webHidden/>
              </w:rPr>
              <w:instrText xml:space="preserve"> PAGEREF _Toc478128580 \h </w:instrText>
            </w:r>
            <w:r w:rsidR="00DC0DFB">
              <w:rPr>
                <w:webHidden/>
              </w:rPr>
            </w:r>
            <w:r w:rsidR="00DC0DFB">
              <w:rPr>
                <w:webHidden/>
              </w:rPr>
              <w:fldChar w:fldCharType="separate"/>
            </w:r>
            <w:r w:rsidR="00DC0DFB">
              <w:rPr>
                <w:webHidden/>
              </w:rPr>
              <w:t>ii</w:t>
            </w:r>
            <w:r w:rsidR="00DC0DFB">
              <w:rPr>
                <w:webHidden/>
              </w:rPr>
              <w:fldChar w:fldCharType="end"/>
            </w:r>
          </w:hyperlink>
        </w:p>
        <w:p w:rsidR="00DC0DFB" w:rsidRDefault="00DC0DFB">
          <w:pPr>
            <w:pStyle w:val="TOC1"/>
            <w:rPr>
              <w:rFonts w:asciiTheme="minorHAnsi" w:eastAsiaTheme="minorEastAsia" w:hAnsiTheme="minorHAnsi" w:cstheme="minorBidi"/>
              <w:b w:val="0"/>
              <w:bCs w:val="0"/>
              <w:iCs w:val="0"/>
              <w:caps w:val="0"/>
              <w:color w:val="auto"/>
            </w:rPr>
          </w:pPr>
          <w:hyperlink w:anchor="_Toc478128581" w:history="1">
            <w:r w:rsidRPr="00972331">
              <w:rPr>
                <w:rStyle w:val="Hyperlink"/>
              </w:rPr>
              <w:t>Usman Chatib Warsa</w:t>
            </w:r>
            <w:r>
              <w:rPr>
                <w:webHidden/>
              </w:rPr>
              <w:tab/>
            </w:r>
            <w:r>
              <w:rPr>
                <w:webHidden/>
              </w:rPr>
              <w:fldChar w:fldCharType="begin"/>
            </w:r>
            <w:r>
              <w:rPr>
                <w:webHidden/>
              </w:rPr>
              <w:instrText xml:space="preserve"> PAGEREF _Toc478128581 \h </w:instrText>
            </w:r>
            <w:r>
              <w:rPr>
                <w:webHidden/>
              </w:rPr>
            </w:r>
            <w:r>
              <w:rPr>
                <w:webHidden/>
              </w:rPr>
              <w:fldChar w:fldCharType="separate"/>
            </w:r>
            <w:r>
              <w:rPr>
                <w:webHidden/>
              </w:rPr>
              <w:t>iii</w:t>
            </w:r>
            <w:r>
              <w:rPr>
                <w:webHidden/>
              </w:rPr>
              <w:fldChar w:fldCharType="end"/>
            </w:r>
          </w:hyperlink>
        </w:p>
        <w:p w:rsidR="00DC0DFB" w:rsidRDefault="00DC0DFB">
          <w:pPr>
            <w:pStyle w:val="TOC1"/>
            <w:rPr>
              <w:rFonts w:asciiTheme="minorHAnsi" w:eastAsiaTheme="minorEastAsia" w:hAnsiTheme="minorHAnsi" w:cstheme="minorBidi"/>
              <w:b w:val="0"/>
              <w:bCs w:val="0"/>
              <w:iCs w:val="0"/>
              <w:caps w:val="0"/>
              <w:color w:val="auto"/>
            </w:rPr>
          </w:pPr>
          <w:hyperlink w:anchor="_Toc478128582" w:history="1">
            <w:r w:rsidRPr="00972331">
              <w:rPr>
                <w:rStyle w:val="Hyperlink"/>
              </w:rPr>
              <w:t>DAFTAR ISI</w:t>
            </w:r>
            <w:r>
              <w:rPr>
                <w:webHidden/>
              </w:rPr>
              <w:tab/>
            </w:r>
            <w:r>
              <w:rPr>
                <w:webHidden/>
              </w:rPr>
              <w:fldChar w:fldCharType="begin"/>
            </w:r>
            <w:r>
              <w:rPr>
                <w:webHidden/>
              </w:rPr>
              <w:instrText xml:space="preserve"> PAGEREF _Toc478128582 \h </w:instrText>
            </w:r>
            <w:r>
              <w:rPr>
                <w:webHidden/>
              </w:rPr>
            </w:r>
            <w:r>
              <w:rPr>
                <w:webHidden/>
              </w:rPr>
              <w:fldChar w:fldCharType="separate"/>
            </w:r>
            <w:r>
              <w:rPr>
                <w:webHidden/>
              </w:rPr>
              <w:t>iv</w:t>
            </w:r>
            <w:r>
              <w:rPr>
                <w:webHidden/>
              </w:rPr>
              <w:fldChar w:fldCharType="end"/>
            </w:r>
          </w:hyperlink>
        </w:p>
        <w:p w:rsidR="00DC0DFB" w:rsidRDefault="00DC0DFB">
          <w:pPr>
            <w:pStyle w:val="TOC1"/>
            <w:rPr>
              <w:rFonts w:asciiTheme="minorHAnsi" w:eastAsiaTheme="minorEastAsia" w:hAnsiTheme="minorHAnsi" w:cstheme="minorBidi"/>
              <w:b w:val="0"/>
              <w:bCs w:val="0"/>
              <w:iCs w:val="0"/>
              <w:caps w:val="0"/>
              <w:color w:val="auto"/>
            </w:rPr>
          </w:pPr>
          <w:hyperlink w:anchor="_Toc478128583" w:history="1">
            <w:r w:rsidRPr="00972331">
              <w:rPr>
                <w:rStyle w:val="Hyperlink"/>
              </w:rPr>
              <w:t>BAB I</w:t>
            </w:r>
            <w:r>
              <w:rPr>
                <w:webHidden/>
              </w:rPr>
              <w:tab/>
            </w:r>
            <w:r>
              <w:rPr>
                <w:webHidden/>
              </w:rPr>
              <w:fldChar w:fldCharType="begin"/>
            </w:r>
            <w:r>
              <w:rPr>
                <w:webHidden/>
              </w:rPr>
              <w:instrText xml:space="preserve"> PAGEREF _Toc478128583 \h </w:instrText>
            </w:r>
            <w:r>
              <w:rPr>
                <w:webHidden/>
              </w:rPr>
            </w:r>
            <w:r>
              <w:rPr>
                <w:webHidden/>
              </w:rPr>
              <w:fldChar w:fldCharType="separate"/>
            </w:r>
            <w:r>
              <w:rPr>
                <w:webHidden/>
              </w:rPr>
              <w:t>1</w:t>
            </w:r>
            <w:r>
              <w:rPr>
                <w:webHidden/>
              </w:rPr>
              <w:fldChar w:fldCharType="end"/>
            </w:r>
          </w:hyperlink>
        </w:p>
        <w:p w:rsidR="00DC0DFB" w:rsidRDefault="00DC0DFB">
          <w:pPr>
            <w:pStyle w:val="TOC2"/>
            <w:rPr>
              <w:rFonts w:asciiTheme="minorHAnsi" w:eastAsiaTheme="minorEastAsia" w:hAnsiTheme="minorHAnsi" w:cstheme="minorBidi"/>
              <w:b w:val="0"/>
              <w:bCs w:val="0"/>
              <w:iCs w:val="0"/>
            </w:rPr>
          </w:pPr>
          <w:hyperlink w:anchor="_Toc478128584" w:history="1">
            <w:r w:rsidRPr="00972331">
              <w:rPr>
                <w:rStyle w:val="Hyperlink"/>
                <w:lang w:val="id-ID"/>
              </w:rPr>
              <w:t>LATAR BELAKANG</w:t>
            </w:r>
            <w:r>
              <w:rPr>
                <w:webHidden/>
              </w:rPr>
              <w:tab/>
            </w:r>
            <w:r>
              <w:rPr>
                <w:webHidden/>
              </w:rPr>
              <w:fldChar w:fldCharType="begin"/>
            </w:r>
            <w:r>
              <w:rPr>
                <w:webHidden/>
              </w:rPr>
              <w:instrText xml:space="preserve"> PAGEREF _Toc478128584 \h </w:instrText>
            </w:r>
            <w:r>
              <w:rPr>
                <w:webHidden/>
              </w:rPr>
            </w:r>
            <w:r>
              <w:rPr>
                <w:webHidden/>
              </w:rPr>
              <w:fldChar w:fldCharType="separate"/>
            </w:r>
            <w:r>
              <w:rPr>
                <w:webHidden/>
              </w:rPr>
              <w:t>1</w:t>
            </w:r>
            <w:r>
              <w:rPr>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585" w:history="1">
            <w:r w:rsidRPr="00972331">
              <w:rPr>
                <w:rStyle w:val="Hyperlink"/>
                <w:noProof/>
              </w:rPr>
              <w:t>1.2 Program Pendidikan Dokter Spesialis Neurologi</w:t>
            </w:r>
            <w:r>
              <w:rPr>
                <w:noProof/>
                <w:webHidden/>
              </w:rPr>
              <w:tab/>
            </w:r>
            <w:r>
              <w:rPr>
                <w:noProof/>
                <w:webHidden/>
              </w:rPr>
              <w:fldChar w:fldCharType="begin"/>
            </w:r>
            <w:r>
              <w:rPr>
                <w:noProof/>
                <w:webHidden/>
              </w:rPr>
              <w:instrText xml:space="preserve"> PAGEREF _Toc478128585 \h </w:instrText>
            </w:r>
            <w:r>
              <w:rPr>
                <w:noProof/>
                <w:webHidden/>
              </w:rPr>
            </w:r>
            <w:r>
              <w:rPr>
                <w:noProof/>
                <w:webHidden/>
              </w:rPr>
              <w:fldChar w:fldCharType="separate"/>
            </w:r>
            <w:r>
              <w:rPr>
                <w:noProof/>
                <w:webHidden/>
              </w:rPr>
              <w:t>2</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586" w:history="1">
            <w:r w:rsidRPr="00972331">
              <w:rPr>
                <w:rStyle w:val="Hyperlink"/>
                <w:noProof/>
              </w:rPr>
              <w:t>1.3 Landasan Hukum Akreditasi Program Studi Dokter Spesialis Neurologi</w:t>
            </w:r>
            <w:r>
              <w:rPr>
                <w:noProof/>
                <w:webHidden/>
              </w:rPr>
              <w:tab/>
            </w:r>
            <w:r>
              <w:rPr>
                <w:noProof/>
                <w:webHidden/>
              </w:rPr>
              <w:fldChar w:fldCharType="begin"/>
            </w:r>
            <w:r>
              <w:rPr>
                <w:noProof/>
                <w:webHidden/>
              </w:rPr>
              <w:instrText xml:space="preserve"> PAGEREF _Toc478128586 \h </w:instrText>
            </w:r>
            <w:r>
              <w:rPr>
                <w:noProof/>
                <w:webHidden/>
              </w:rPr>
            </w:r>
            <w:r>
              <w:rPr>
                <w:noProof/>
                <w:webHidden/>
              </w:rPr>
              <w:fldChar w:fldCharType="separate"/>
            </w:r>
            <w:r>
              <w:rPr>
                <w:noProof/>
                <w:webHidden/>
              </w:rPr>
              <w:t>3</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587" w:history="1">
            <w:r w:rsidRPr="00972331">
              <w:rPr>
                <w:rStyle w:val="Hyperlink"/>
                <w:noProof/>
              </w:rPr>
              <w:t>1.5 Landasan Sosiologis Profesi Dokter Spesialis Neurologi</w:t>
            </w:r>
            <w:r>
              <w:rPr>
                <w:noProof/>
                <w:webHidden/>
              </w:rPr>
              <w:tab/>
            </w:r>
            <w:r>
              <w:rPr>
                <w:noProof/>
                <w:webHidden/>
              </w:rPr>
              <w:fldChar w:fldCharType="begin"/>
            </w:r>
            <w:r>
              <w:rPr>
                <w:noProof/>
                <w:webHidden/>
              </w:rPr>
              <w:instrText xml:space="preserve"> PAGEREF _Toc478128587 \h </w:instrText>
            </w:r>
            <w:r>
              <w:rPr>
                <w:noProof/>
                <w:webHidden/>
              </w:rPr>
            </w:r>
            <w:r>
              <w:rPr>
                <w:noProof/>
                <w:webHidden/>
              </w:rPr>
              <w:fldChar w:fldCharType="separate"/>
            </w:r>
            <w:r>
              <w:rPr>
                <w:noProof/>
                <w:webHidden/>
              </w:rPr>
              <w:t>9</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588" w:history="1">
            <w:r w:rsidRPr="00972331">
              <w:rPr>
                <w:rStyle w:val="Hyperlink"/>
                <w:noProof/>
              </w:rPr>
              <w:t>1.6 Upaya Peningkatan Profesionalisme an Mutu Pendidikan Dokter Spesialis Neurologi</w:t>
            </w:r>
            <w:r>
              <w:rPr>
                <w:noProof/>
                <w:webHidden/>
              </w:rPr>
              <w:tab/>
            </w:r>
            <w:r>
              <w:rPr>
                <w:noProof/>
                <w:webHidden/>
              </w:rPr>
              <w:fldChar w:fldCharType="begin"/>
            </w:r>
            <w:r>
              <w:rPr>
                <w:noProof/>
                <w:webHidden/>
              </w:rPr>
              <w:instrText xml:space="preserve"> PAGEREF _Toc478128588 \h </w:instrText>
            </w:r>
            <w:r>
              <w:rPr>
                <w:noProof/>
                <w:webHidden/>
              </w:rPr>
            </w:r>
            <w:r>
              <w:rPr>
                <w:noProof/>
                <w:webHidden/>
              </w:rPr>
              <w:fldChar w:fldCharType="separate"/>
            </w:r>
            <w:r>
              <w:rPr>
                <w:noProof/>
                <w:webHidden/>
              </w:rPr>
              <w:t>9</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589" w:history="1">
            <w:r w:rsidRPr="00972331">
              <w:rPr>
                <w:rStyle w:val="Hyperlink"/>
                <w:noProof/>
              </w:rPr>
              <w:t>1.7 Baku Mutu Program Pendidikan Dokter Spesialis Neurologi</w:t>
            </w:r>
            <w:r>
              <w:rPr>
                <w:noProof/>
                <w:webHidden/>
              </w:rPr>
              <w:tab/>
            </w:r>
            <w:r>
              <w:rPr>
                <w:noProof/>
                <w:webHidden/>
              </w:rPr>
              <w:fldChar w:fldCharType="begin"/>
            </w:r>
            <w:r>
              <w:rPr>
                <w:noProof/>
                <w:webHidden/>
              </w:rPr>
              <w:instrText xml:space="preserve"> PAGEREF _Toc478128589 \h </w:instrText>
            </w:r>
            <w:r>
              <w:rPr>
                <w:noProof/>
                <w:webHidden/>
              </w:rPr>
            </w:r>
            <w:r>
              <w:rPr>
                <w:noProof/>
                <w:webHidden/>
              </w:rPr>
              <w:fldChar w:fldCharType="separate"/>
            </w:r>
            <w:r>
              <w:rPr>
                <w:noProof/>
                <w:webHidden/>
              </w:rPr>
              <w:t>10</w:t>
            </w:r>
            <w:r>
              <w:rPr>
                <w:noProof/>
                <w:webHidden/>
              </w:rPr>
              <w:fldChar w:fldCharType="end"/>
            </w:r>
          </w:hyperlink>
        </w:p>
        <w:p w:rsidR="00DC0DFB" w:rsidRDefault="00DC0DFB">
          <w:pPr>
            <w:pStyle w:val="TOC1"/>
            <w:rPr>
              <w:rFonts w:asciiTheme="minorHAnsi" w:eastAsiaTheme="minorEastAsia" w:hAnsiTheme="minorHAnsi" w:cstheme="minorBidi"/>
              <w:b w:val="0"/>
              <w:bCs w:val="0"/>
              <w:iCs w:val="0"/>
              <w:caps w:val="0"/>
              <w:color w:val="auto"/>
            </w:rPr>
          </w:pPr>
          <w:hyperlink w:anchor="_Toc478128590" w:history="1">
            <w:r w:rsidRPr="00972331">
              <w:rPr>
                <w:rStyle w:val="Hyperlink"/>
              </w:rPr>
              <w:t>BAB II</w:t>
            </w:r>
            <w:r>
              <w:rPr>
                <w:webHidden/>
              </w:rPr>
              <w:tab/>
            </w:r>
            <w:r>
              <w:rPr>
                <w:webHidden/>
              </w:rPr>
              <w:fldChar w:fldCharType="begin"/>
            </w:r>
            <w:r>
              <w:rPr>
                <w:webHidden/>
              </w:rPr>
              <w:instrText xml:space="preserve"> PAGEREF _Toc478128590 \h </w:instrText>
            </w:r>
            <w:r>
              <w:rPr>
                <w:webHidden/>
              </w:rPr>
            </w:r>
            <w:r>
              <w:rPr>
                <w:webHidden/>
              </w:rPr>
              <w:fldChar w:fldCharType="separate"/>
            </w:r>
            <w:r>
              <w:rPr>
                <w:webHidden/>
              </w:rPr>
              <w:t>12</w:t>
            </w:r>
            <w:r>
              <w:rPr>
                <w:webHidden/>
              </w:rPr>
              <w:fldChar w:fldCharType="end"/>
            </w:r>
          </w:hyperlink>
        </w:p>
        <w:p w:rsidR="00DC0DFB" w:rsidRDefault="00DC0DFB">
          <w:pPr>
            <w:pStyle w:val="TOC2"/>
            <w:rPr>
              <w:rFonts w:asciiTheme="minorHAnsi" w:eastAsiaTheme="minorEastAsia" w:hAnsiTheme="minorHAnsi" w:cstheme="minorBidi"/>
              <w:b w:val="0"/>
              <w:bCs w:val="0"/>
              <w:iCs w:val="0"/>
            </w:rPr>
          </w:pPr>
          <w:hyperlink w:anchor="_Toc478128591" w:history="1">
            <w:r w:rsidRPr="00972331">
              <w:rPr>
                <w:rStyle w:val="Hyperlink"/>
                <w:lang w:val="id-ID"/>
              </w:rPr>
              <w:t>Karakteristik, Kualifikasi, dan Kurun Waktu Penyelesaian PENDIDIKAN</w:t>
            </w:r>
            <w:r>
              <w:rPr>
                <w:webHidden/>
              </w:rPr>
              <w:tab/>
            </w:r>
            <w:r>
              <w:rPr>
                <w:webHidden/>
              </w:rPr>
              <w:fldChar w:fldCharType="begin"/>
            </w:r>
            <w:r>
              <w:rPr>
                <w:webHidden/>
              </w:rPr>
              <w:instrText xml:space="preserve"> PAGEREF _Toc478128591 \h </w:instrText>
            </w:r>
            <w:r>
              <w:rPr>
                <w:webHidden/>
              </w:rPr>
            </w:r>
            <w:r>
              <w:rPr>
                <w:webHidden/>
              </w:rPr>
              <w:fldChar w:fldCharType="separate"/>
            </w:r>
            <w:r>
              <w:rPr>
                <w:webHidden/>
              </w:rPr>
              <w:t>12</w:t>
            </w:r>
            <w:r>
              <w:rPr>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592" w:history="1">
            <w:r w:rsidRPr="00972331">
              <w:rPr>
                <w:rStyle w:val="Hyperlink"/>
                <w:noProof/>
              </w:rPr>
              <w:t>2.1 Karakteristik</w:t>
            </w:r>
            <w:r>
              <w:rPr>
                <w:noProof/>
                <w:webHidden/>
              </w:rPr>
              <w:tab/>
            </w:r>
            <w:r>
              <w:rPr>
                <w:noProof/>
                <w:webHidden/>
              </w:rPr>
              <w:fldChar w:fldCharType="begin"/>
            </w:r>
            <w:r>
              <w:rPr>
                <w:noProof/>
                <w:webHidden/>
              </w:rPr>
              <w:instrText xml:space="preserve"> PAGEREF _Toc478128592 \h </w:instrText>
            </w:r>
            <w:r>
              <w:rPr>
                <w:noProof/>
                <w:webHidden/>
              </w:rPr>
            </w:r>
            <w:r>
              <w:rPr>
                <w:noProof/>
                <w:webHidden/>
              </w:rPr>
              <w:fldChar w:fldCharType="separate"/>
            </w:r>
            <w:r>
              <w:rPr>
                <w:noProof/>
                <w:webHidden/>
              </w:rPr>
              <w:t>12</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593" w:history="1">
            <w:r w:rsidRPr="00972331">
              <w:rPr>
                <w:rStyle w:val="Hyperlink"/>
                <w:noProof/>
              </w:rPr>
              <w:t>2.2 Kualifikasi</w:t>
            </w:r>
            <w:r>
              <w:rPr>
                <w:noProof/>
                <w:webHidden/>
              </w:rPr>
              <w:tab/>
            </w:r>
            <w:r>
              <w:rPr>
                <w:noProof/>
                <w:webHidden/>
              </w:rPr>
              <w:fldChar w:fldCharType="begin"/>
            </w:r>
            <w:r>
              <w:rPr>
                <w:noProof/>
                <w:webHidden/>
              </w:rPr>
              <w:instrText xml:space="preserve"> PAGEREF _Toc478128593 \h </w:instrText>
            </w:r>
            <w:r>
              <w:rPr>
                <w:noProof/>
                <w:webHidden/>
              </w:rPr>
            </w:r>
            <w:r>
              <w:rPr>
                <w:noProof/>
                <w:webHidden/>
              </w:rPr>
              <w:fldChar w:fldCharType="separate"/>
            </w:r>
            <w:r>
              <w:rPr>
                <w:noProof/>
                <w:webHidden/>
              </w:rPr>
              <w:t>12</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594" w:history="1">
            <w:r w:rsidRPr="00972331">
              <w:rPr>
                <w:rStyle w:val="Hyperlink"/>
                <w:noProof/>
              </w:rPr>
              <w:t>2.3 Kurun Waktu Penyelesaian Pendidikan</w:t>
            </w:r>
            <w:r>
              <w:rPr>
                <w:noProof/>
                <w:webHidden/>
              </w:rPr>
              <w:tab/>
            </w:r>
            <w:r>
              <w:rPr>
                <w:noProof/>
                <w:webHidden/>
              </w:rPr>
              <w:fldChar w:fldCharType="begin"/>
            </w:r>
            <w:r>
              <w:rPr>
                <w:noProof/>
                <w:webHidden/>
              </w:rPr>
              <w:instrText xml:space="preserve"> PAGEREF _Toc478128594 \h </w:instrText>
            </w:r>
            <w:r>
              <w:rPr>
                <w:noProof/>
                <w:webHidden/>
              </w:rPr>
            </w:r>
            <w:r>
              <w:rPr>
                <w:noProof/>
                <w:webHidden/>
              </w:rPr>
              <w:fldChar w:fldCharType="separate"/>
            </w:r>
            <w:r>
              <w:rPr>
                <w:noProof/>
                <w:webHidden/>
              </w:rPr>
              <w:t>14</w:t>
            </w:r>
            <w:r>
              <w:rPr>
                <w:noProof/>
                <w:webHidden/>
              </w:rPr>
              <w:fldChar w:fldCharType="end"/>
            </w:r>
          </w:hyperlink>
        </w:p>
        <w:p w:rsidR="00DC0DFB" w:rsidRDefault="00DC0DFB">
          <w:pPr>
            <w:pStyle w:val="TOC1"/>
            <w:rPr>
              <w:rFonts w:asciiTheme="minorHAnsi" w:eastAsiaTheme="minorEastAsia" w:hAnsiTheme="minorHAnsi" w:cstheme="minorBidi"/>
              <w:b w:val="0"/>
              <w:bCs w:val="0"/>
              <w:iCs w:val="0"/>
              <w:caps w:val="0"/>
              <w:color w:val="auto"/>
            </w:rPr>
          </w:pPr>
          <w:hyperlink w:anchor="_Toc478128595" w:history="1">
            <w:r w:rsidRPr="00972331">
              <w:rPr>
                <w:rStyle w:val="Hyperlink"/>
              </w:rPr>
              <w:t>BAB III</w:t>
            </w:r>
            <w:r>
              <w:rPr>
                <w:webHidden/>
              </w:rPr>
              <w:tab/>
            </w:r>
            <w:r>
              <w:rPr>
                <w:webHidden/>
              </w:rPr>
              <w:fldChar w:fldCharType="begin"/>
            </w:r>
            <w:r>
              <w:rPr>
                <w:webHidden/>
              </w:rPr>
              <w:instrText xml:space="preserve"> PAGEREF _Toc478128595 \h </w:instrText>
            </w:r>
            <w:r>
              <w:rPr>
                <w:webHidden/>
              </w:rPr>
            </w:r>
            <w:r>
              <w:rPr>
                <w:webHidden/>
              </w:rPr>
              <w:fldChar w:fldCharType="separate"/>
            </w:r>
            <w:r>
              <w:rPr>
                <w:webHidden/>
              </w:rPr>
              <w:t>15</w:t>
            </w:r>
            <w:r>
              <w:rPr>
                <w:webHidden/>
              </w:rPr>
              <w:fldChar w:fldCharType="end"/>
            </w:r>
          </w:hyperlink>
        </w:p>
        <w:p w:rsidR="00DC0DFB" w:rsidRDefault="00DC0DFB">
          <w:pPr>
            <w:pStyle w:val="TOC2"/>
            <w:rPr>
              <w:rFonts w:asciiTheme="minorHAnsi" w:eastAsiaTheme="minorEastAsia" w:hAnsiTheme="minorHAnsi" w:cstheme="minorBidi"/>
              <w:b w:val="0"/>
              <w:bCs w:val="0"/>
              <w:iCs w:val="0"/>
            </w:rPr>
          </w:pPr>
          <w:hyperlink w:anchor="_Toc478128596" w:history="1">
            <w:r w:rsidRPr="00972331">
              <w:rPr>
                <w:rStyle w:val="Hyperlink"/>
              </w:rPr>
              <w:t>TUJUAN DAN MANFAAT AKREDITASI PROGRAM PENDIDIKAN DOKTER SPESIALIS NEUROLOGI</w:t>
            </w:r>
            <w:r>
              <w:rPr>
                <w:webHidden/>
              </w:rPr>
              <w:tab/>
            </w:r>
            <w:r>
              <w:rPr>
                <w:webHidden/>
              </w:rPr>
              <w:fldChar w:fldCharType="begin"/>
            </w:r>
            <w:r>
              <w:rPr>
                <w:webHidden/>
              </w:rPr>
              <w:instrText xml:space="preserve"> PAGEREF _Toc478128596 \h </w:instrText>
            </w:r>
            <w:r>
              <w:rPr>
                <w:webHidden/>
              </w:rPr>
            </w:r>
            <w:r>
              <w:rPr>
                <w:webHidden/>
              </w:rPr>
              <w:fldChar w:fldCharType="separate"/>
            </w:r>
            <w:r>
              <w:rPr>
                <w:webHidden/>
              </w:rPr>
              <w:t>15</w:t>
            </w:r>
            <w:r>
              <w:rPr>
                <w:webHidden/>
              </w:rPr>
              <w:fldChar w:fldCharType="end"/>
            </w:r>
          </w:hyperlink>
        </w:p>
        <w:p w:rsidR="00DC0DFB" w:rsidRDefault="00DC0DFB">
          <w:pPr>
            <w:pStyle w:val="TOC1"/>
            <w:rPr>
              <w:rFonts w:asciiTheme="minorHAnsi" w:eastAsiaTheme="minorEastAsia" w:hAnsiTheme="minorHAnsi" w:cstheme="minorBidi"/>
              <w:b w:val="0"/>
              <w:bCs w:val="0"/>
              <w:iCs w:val="0"/>
              <w:caps w:val="0"/>
              <w:color w:val="auto"/>
            </w:rPr>
          </w:pPr>
          <w:hyperlink w:anchor="_Toc478128597" w:history="1">
            <w:r w:rsidRPr="00972331">
              <w:rPr>
                <w:rStyle w:val="Hyperlink"/>
              </w:rPr>
              <w:t>BAB IV</w:t>
            </w:r>
            <w:r>
              <w:rPr>
                <w:webHidden/>
              </w:rPr>
              <w:tab/>
            </w:r>
            <w:r>
              <w:rPr>
                <w:webHidden/>
              </w:rPr>
              <w:fldChar w:fldCharType="begin"/>
            </w:r>
            <w:r>
              <w:rPr>
                <w:webHidden/>
              </w:rPr>
              <w:instrText xml:space="preserve"> PAGEREF _Toc478128597 \h </w:instrText>
            </w:r>
            <w:r>
              <w:rPr>
                <w:webHidden/>
              </w:rPr>
            </w:r>
            <w:r>
              <w:rPr>
                <w:webHidden/>
              </w:rPr>
              <w:fldChar w:fldCharType="separate"/>
            </w:r>
            <w:r>
              <w:rPr>
                <w:webHidden/>
              </w:rPr>
              <w:t>16</w:t>
            </w:r>
            <w:r>
              <w:rPr>
                <w:webHidden/>
              </w:rPr>
              <w:fldChar w:fldCharType="end"/>
            </w:r>
          </w:hyperlink>
        </w:p>
        <w:p w:rsidR="00DC0DFB" w:rsidRDefault="00DC0DFB">
          <w:pPr>
            <w:pStyle w:val="TOC2"/>
            <w:rPr>
              <w:rFonts w:asciiTheme="minorHAnsi" w:eastAsiaTheme="minorEastAsia" w:hAnsiTheme="minorHAnsi" w:cstheme="minorBidi"/>
              <w:b w:val="0"/>
              <w:bCs w:val="0"/>
              <w:iCs w:val="0"/>
            </w:rPr>
          </w:pPr>
          <w:hyperlink w:anchor="_Toc478128598" w:history="1">
            <w:r w:rsidRPr="00972331">
              <w:rPr>
                <w:rStyle w:val="Hyperlink"/>
              </w:rPr>
              <w:t>ASPEK PELAKSANAAN AKREDITASI</w:t>
            </w:r>
            <w:r>
              <w:rPr>
                <w:webHidden/>
              </w:rPr>
              <w:tab/>
            </w:r>
            <w:r>
              <w:rPr>
                <w:webHidden/>
              </w:rPr>
              <w:fldChar w:fldCharType="begin"/>
            </w:r>
            <w:r>
              <w:rPr>
                <w:webHidden/>
              </w:rPr>
              <w:instrText xml:space="preserve"> PAGEREF _Toc478128598 \h </w:instrText>
            </w:r>
            <w:r>
              <w:rPr>
                <w:webHidden/>
              </w:rPr>
            </w:r>
            <w:r>
              <w:rPr>
                <w:webHidden/>
              </w:rPr>
              <w:fldChar w:fldCharType="separate"/>
            </w:r>
            <w:r>
              <w:rPr>
                <w:webHidden/>
              </w:rPr>
              <w:t>16</w:t>
            </w:r>
            <w:r>
              <w:rPr>
                <w:webHidden/>
              </w:rPr>
              <w:fldChar w:fldCharType="end"/>
            </w:r>
          </w:hyperlink>
        </w:p>
        <w:p w:rsidR="00DC0DFB" w:rsidRDefault="00DC0DFB">
          <w:pPr>
            <w:pStyle w:val="TOC2"/>
            <w:rPr>
              <w:rFonts w:asciiTheme="minorHAnsi" w:eastAsiaTheme="minorEastAsia" w:hAnsiTheme="minorHAnsi" w:cstheme="minorBidi"/>
              <w:b w:val="0"/>
              <w:bCs w:val="0"/>
              <w:iCs w:val="0"/>
            </w:rPr>
          </w:pPr>
          <w:hyperlink w:anchor="_Toc478128599" w:history="1">
            <w:r w:rsidRPr="00972331">
              <w:rPr>
                <w:rStyle w:val="Hyperlink"/>
              </w:rPr>
              <w:t>PROGRAM PENDIDIKAN</w:t>
            </w:r>
            <w:r>
              <w:rPr>
                <w:webHidden/>
              </w:rPr>
              <w:tab/>
            </w:r>
            <w:r>
              <w:rPr>
                <w:webHidden/>
              </w:rPr>
              <w:fldChar w:fldCharType="begin"/>
            </w:r>
            <w:r>
              <w:rPr>
                <w:webHidden/>
              </w:rPr>
              <w:instrText xml:space="preserve"> PAGEREF _Toc478128599 \h </w:instrText>
            </w:r>
            <w:r>
              <w:rPr>
                <w:webHidden/>
              </w:rPr>
            </w:r>
            <w:r>
              <w:rPr>
                <w:webHidden/>
              </w:rPr>
              <w:fldChar w:fldCharType="separate"/>
            </w:r>
            <w:r>
              <w:rPr>
                <w:webHidden/>
              </w:rPr>
              <w:t>16</w:t>
            </w:r>
            <w:r>
              <w:rPr>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600" w:history="1">
            <w:r w:rsidRPr="00972331">
              <w:rPr>
                <w:rStyle w:val="Hyperlink"/>
                <w:noProof/>
              </w:rPr>
              <w:t>4.1 Standar Akreditasi Program Pendidikan</w:t>
            </w:r>
            <w:r>
              <w:rPr>
                <w:noProof/>
                <w:webHidden/>
              </w:rPr>
              <w:tab/>
            </w:r>
            <w:r>
              <w:rPr>
                <w:noProof/>
                <w:webHidden/>
              </w:rPr>
              <w:fldChar w:fldCharType="begin"/>
            </w:r>
            <w:r>
              <w:rPr>
                <w:noProof/>
                <w:webHidden/>
              </w:rPr>
              <w:instrText xml:space="preserve"> PAGEREF _Toc478128600 \h </w:instrText>
            </w:r>
            <w:r>
              <w:rPr>
                <w:noProof/>
                <w:webHidden/>
              </w:rPr>
            </w:r>
            <w:r>
              <w:rPr>
                <w:noProof/>
                <w:webHidden/>
              </w:rPr>
              <w:fldChar w:fldCharType="separate"/>
            </w:r>
            <w:r>
              <w:rPr>
                <w:noProof/>
                <w:webHidden/>
              </w:rPr>
              <w:t>16</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601" w:history="1">
            <w:r w:rsidRPr="00972331">
              <w:rPr>
                <w:rStyle w:val="Hyperlink"/>
                <w:noProof/>
              </w:rPr>
              <w:t>Standar 7.     Penelitian, pengabdian kepada masyarakat, dan kerjasama</w:t>
            </w:r>
            <w:r>
              <w:rPr>
                <w:noProof/>
                <w:webHidden/>
              </w:rPr>
              <w:tab/>
            </w:r>
            <w:r>
              <w:rPr>
                <w:noProof/>
                <w:webHidden/>
              </w:rPr>
              <w:fldChar w:fldCharType="begin"/>
            </w:r>
            <w:r>
              <w:rPr>
                <w:noProof/>
                <w:webHidden/>
              </w:rPr>
              <w:instrText xml:space="preserve"> PAGEREF _Toc478128601 \h </w:instrText>
            </w:r>
            <w:r>
              <w:rPr>
                <w:noProof/>
                <w:webHidden/>
              </w:rPr>
            </w:r>
            <w:r>
              <w:rPr>
                <w:noProof/>
                <w:webHidden/>
              </w:rPr>
              <w:fldChar w:fldCharType="separate"/>
            </w:r>
            <w:r>
              <w:rPr>
                <w:noProof/>
                <w:webHidden/>
              </w:rPr>
              <w:t>17</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602" w:history="1">
            <w:r w:rsidRPr="00972331">
              <w:rPr>
                <w:rStyle w:val="Hyperlink"/>
                <w:noProof/>
              </w:rPr>
              <w:t>Standar 1</w:t>
            </w:r>
            <w:r>
              <w:rPr>
                <w:noProof/>
                <w:webHidden/>
              </w:rPr>
              <w:tab/>
            </w:r>
            <w:r>
              <w:rPr>
                <w:noProof/>
                <w:webHidden/>
              </w:rPr>
              <w:fldChar w:fldCharType="begin"/>
            </w:r>
            <w:r>
              <w:rPr>
                <w:noProof/>
                <w:webHidden/>
              </w:rPr>
              <w:instrText xml:space="preserve"> PAGEREF _Toc478128602 \h </w:instrText>
            </w:r>
            <w:r>
              <w:rPr>
                <w:noProof/>
                <w:webHidden/>
              </w:rPr>
            </w:r>
            <w:r>
              <w:rPr>
                <w:noProof/>
                <w:webHidden/>
              </w:rPr>
              <w:fldChar w:fldCharType="separate"/>
            </w:r>
            <w:r>
              <w:rPr>
                <w:noProof/>
                <w:webHidden/>
              </w:rPr>
              <w:t>18</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603" w:history="1">
            <w:r w:rsidRPr="00972331">
              <w:rPr>
                <w:rStyle w:val="Hyperlink"/>
                <w:noProof/>
              </w:rPr>
              <w:t>Visi, misi, tujuan dan sasaran, serta strategi pencapaian</w:t>
            </w:r>
            <w:r>
              <w:rPr>
                <w:noProof/>
                <w:webHidden/>
              </w:rPr>
              <w:tab/>
            </w:r>
            <w:r>
              <w:rPr>
                <w:noProof/>
                <w:webHidden/>
              </w:rPr>
              <w:fldChar w:fldCharType="begin"/>
            </w:r>
            <w:r>
              <w:rPr>
                <w:noProof/>
                <w:webHidden/>
              </w:rPr>
              <w:instrText xml:space="preserve"> PAGEREF _Toc478128603 \h </w:instrText>
            </w:r>
            <w:r>
              <w:rPr>
                <w:noProof/>
                <w:webHidden/>
              </w:rPr>
            </w:r>
            <w:r>
              <w:rPr>
                <w:noProof/>
                <w:webHidden/>
              </w:rPr>
              <w:fldChar w:fldCharType="separate"/>
            </w:r>
            <w:r>
              <w:rPr>
                <w:noProof/>
                <w:webHidden/>
              </w:rPr>
              <w:t>18</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604" w:history="1">
            <w:r w:rsidRPr="00972331">
              <w:rPr>
                <w:rStyle w:val="Hyperlink"/>
                <w:noProof/>
              </w:rPr>
              <w:t>Standar 2</w:t>
            </w:r>
            <w:r>
              <w:rPr>
                <w:noProof/>
                <w:webHidden/>
              </w:rPr>
              <w:tab/>
            </w:r>
            <w:r>
              <w:rPr>
                <w:noProof/>
                <w:webHidden/>
              </w:rPr>
              <w:fldChar w:fldCharType="begin"/>
            </w:r>
            <w:r>
              <w:rPr>
                <w:noProof/>
                <w:webHidden/>
              </w:rPr>
              <w:instrText xml:space="preserve"> PAGEREF _Toc478128604 \h </w:instrText>
            </w:r>
            <w:r>
              <w:rPr>
                <w:noProof/>
                <w:webHidden/>
              </w:rPr>
            </w:r>
            <w:r>
              <w:rPr>
                <w:noProof/>
                <w:webHidden/>
              </w:rPr>
              <w:fldChar w:fldCharType="separate"/>
            </w:r>
            <w:r>
              <w:rPr>
                <w:noProof/>
                <w:webHidden/>
              </w:rPr>
              <w:t>19</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605" w:history="1">
            <w:r w:rsidRPr="00972331">
              <w:rPr>
                <w:rStyle w:val="Hyperlink"/>
                <w:noProof/>
              </w:rPr>
              <w:t>Tata pamong, kepemimpinan, sistem pengelolaan, dan penjaminan mutu</w:t>
            </w:r>
            <w:r>
              <w:rPr>
                <w:noProof/>
                <w:webHidden/>
              </w:rPr>
              <w:tab/>
            </w:r>
            <w:r>
              <w:rPr>
                <w:noProof/>
                <w:webHidden/>
              </w:rPr>
              <w:fldChar w:fldCharType="begin"/>
            </w:r>
            <w:r>
              <w:rPr>
                <w:noProof/>
                <w:webHidden/>
              </w:rPr>
              <w:instrText xml:space="preserve"> PAGEREF _Toc478128605 \h </w:instrText>
            </w:r>
            <w:r>
              <w:rPr>
                <w:noProof/>
                <w:webHidden/>
              </w:rPr>
            </w:r>
            <w:r>
              <w:rPr>
                <w:noProof/>
                <w:webHidden/>
              </w:rPr>
              <w:fldChar w:fldCharType="separate"/>
            </w:r>
            <w:r>
              <w:rPr>
                <w:noProof/>
                <w:webHidden/>
              </w:rPr>
              <w:t>19</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606" w:history="1">
            <w:r w:rsidRPr="00972331">
              <w:rPr>
                <w:rStyle w:val="Hyperlink"/>
                <w:noProof/>
              </w:rPr>
              <w:t>Standar 3</w:t>
            </w:r>
            <w:r>
              <w:rPr>
                <w:noProof/>
                <w:webHidden/>
              </w:rPr>
              <w:tab/>
            </w:r>
            <w:r>
              <w:rPr>
                <w:noProof/>
                <w:webHidden/>
              </w:rPr>
              <w:fldChar w:fldCharType="begin"/>
            </w:r>
            <w:r>
              <w:rPr>
                <w:noProof/>
                <w:webHidden/>
              </w:rPr>
              <w:instrText xml:space="preserve"> PAGEREF _Toc478128606 \h </w:instrText>
            </w:r>
            <w:r>
              <w:rPr>
                <w:noProof/>
                <w:webHidden/>
              </w:rPr>
            </w:r>
            <w:r>
              <w:rPr>
                <w:noProof/>
                <w:webHidden/>
              </w:rPr>
              <w:fldChar w:fldCharType="separate"/>
            </w:r>
            <w:r>
              <w:rPr>
                <w:noProof/>
                <w:webHidden/>
              </w:rPr>
              <w:t>19</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607" w:history="1">
            <w:r w:rsidRPr="00972331">
              <w:rPr>
                <w:rStyle w:val="Hyperlink"/>
                <w:noProof/>
              </w:rPr>
              <w:t>Mahasiswa dan lulusan</w:t>
            </w:r>
            <w:r>
              <w:rPr>
                <w:noProof/>
                <w:webHidden/>
              </w:rPr>
              <w:tab/>
            </w:r>
            <w:r>
              <w:rPr>
                <w:noProof/>
                <w:webHidden/>
              </w:rPr>
              <w:fldChar w:fldCharType="begin"/>
            </w:r>
            <w:r>
              <w:rPr>
                <w:noProof/>
                <w:webHidden/>
              </w:rPr>
              <w:instrText xml:space="preserve"> PAGEREF _Toc478128607 \h </w:instrText>
            </w:r>
            <w:r>
              <w:rPr>
                <w:noProof/>
                <w:webHidden/>
              </w:rPr>
            </w:r>
            <w:r>
              <w:rPr>
                <w:noProof/>
                <w:webHidden/>
              </w:rPr>
              <w:fldChar w:fldCharType="separate"/>
            </w:r>
            <w:r>
              <w:rPr>
                <w:noProof/>
                <w:webHidden/>
              </w:rPr>
              <w:t>19</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608" w:history="1">
            <w:r w:rsidRPr="00972331">
              <w:rPr>
                <w:rStyle w:val="Hyperlink"/>
                <w:noProof/>
              </w:rPr>
              <w:t>Standar 4</w:t>
            </w:r>
            <w:r>
              <w:rPr>
                <w:noProof/>
                <w:webHidden/>
              </w:rPr>
              <w:tab/>
            </w:r>
            <w:r>
              <w:rPr>
                <w:noProof/>
                <w:webHidden/>
              </w:rPr>
              <w:fldChar w:fldCharType="begin"/>
            </w:r>
            <w:r>
              <w:rPr>
                <w:noProof/>
                <w:webHidden/>
              </w:rPr>
              <w:instrText xml:space="preserve"> PAGEREF _Toc478128608 \h </w:instrText>
            </w:r>
            <w:r>
              <w:rPr>
                <w:noProof/>
                <w:webHidden/>
              </w:rPr>
            </w:r>
            <w:r>
              <w:rPr>
                <w:noProof/>
                <w:webHidden/>
              </w:rPr>
              <w:fldChar w:fldCharType="separate"/>
            </w:r>
            <w:r>
              <w:rPr>
                <w:noProof/>
                <w:webHidden/>
              </w:rPr>
              <w:t>20</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609" w:history="1">
            <w:r w:rsidRPr="00972331">
              <w:rPr>
                <w:rStyle w:val="Hyperlink"/>
                <w:noProof/>
              </w:rPr>
              <w:t>Sumber daya manusia</w:t>
            </w:r>
            <w:r>
              <w:rPr>
                <w:noProof/>
                <w:webHidden/>
              </w:rPr>
              <w:tab/>
            </w:r>
            <w:r>
              <w:rPr>
                <w:noProof/>
                <w:webHidden/>
              </w:rPr>
              <w:fldChar w:fldCharType="begin"/>
            </w:r>
            <w:r>
              <w:rPr>
                <w:noProof/>
                <w:webHidden/>
              </w:rPr>
              <w:instrText xml:space="preserve"> PAGEREF _Toc478128609 \h </w:instrText>
            </w:r>
            <w:r>
              <w:rPr>
                <w:noProof/>
                <w:webHidden/>
              </w:rPr>
            </w:r>
            <w:r>
              <w:rPr>
                <w:noProof/>
                <w:webHidden/>
              </w:rPr>
              <w:fldChar w:fldCharType="separate"/>
            </w:r>
            <w:r>
              <w:rPr>
                <w:noProof/>
                <w:webHidden/>
              </w:rPr>
              <w:t>20</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610" w:history="1">
            <w:r w:rsidRPr="00972331">
              <w:rPr>
                <w:rStyle w:val="Hyperlink"/>
                <w:noProof/>
              </w:rPr>
              <w:t>Standar 7</w:t>
            </w:r>
            <w:r>
              <w:rPr>
                <w:noProof/>
                <w:webHidden/>
              </w:rPr>
              <w:tab/>
            </w:r>
            <w:r>
              <w:rPr>
                <w:noProof/>
                <w:webHidden/>
              </w:rPr>
              <w:fldChar w:fldCharType="begin"/>
            </w:r>
            <w:r>
              <w:rPr>
                <w:noProof/>
                <w:webHidden/>
              </w:rPr>
              <w:instrText xml:space="preserve"> PAGEREF _Toc478128610 \h </w:instrText>
            </w:r>
            <w:r>
              <w:rPr>
                <w:noProof/>
                <w:webHidden/>
              </w:rPr>
            </w:r>
            <w:r>
              <w:rPr>
                <w:noProof/>
                <w:webHidden/>
              </w:rPr>
              <w:fldChar w:fldCharType="separate"/>
            </w:r>
            <w:r>
              <w:rPr>
                <w:noProof/>
                <w:webHidden/>
              </w:rPr>
              <w:t>22</w:t>
            </w:r>
            <w:r>
              <w:rPr>
                <w:noProof/>
                <w:webHidden/>
              </w:rPr>
              <w:fldChar w:fldCharType="end"/>
            </w:r>
          </w:hyperlink>
        </w:p>
        <w:p w:rsidR="00DC0DFB" w:rsidRDefault="00DC0DFB">
          <w:pPr>
            <w:pStyle w:val="TOC3"/>
            <w:tabs>
              <w:tab w:val="right" w:leader="underscore" w:pos="9064"/>
            </w:tabs>
            <w:rPr>
              <w:rFonts w:asciiTheme="minorHAnsi" w:eastAsiaTheme="minorEastAsia" w:hAnsiTheme="minorHAnsi" w:cstheme="minorBidi"/>
              <w:noProof/>
              <w:sz w:val="22"/>
              <w:szCs w:val="22"/>
            </w:rPr>
          </w:pPr>
          <w:hyperlink w:anchor="_Toc478128611" w:history="1">
            <w:r w:rsidRPr="00972331">
              <w:rPr>
                <w:rStyle w:val="Hyperlink"/>
                <w:noProof/>
              </w:rPr>
              <w:t>Penelitian, pengabdian kepada masyarakat, dan kerjasama</w:t>
            </w:r>
            <w:r>
              <w:rPr>
                <w:noProof/>
                <w:webHidden/>
              </w:rPr>
              <w:tab/>
            </w:r>
            <w:r>
              <w:rPr>
                <w:noProof/>
                <w:webHidden/>
              </w:rPr>
              <w:fldChar w:fldCharType="begin"/>
            </w:r>
            <w:r>
              <w:rPr>
                <w:noProof/>
                <w:webHidden/>
              </w:rPr>
              <w:instrText xml:space="preserve"> PAGEREF _Toc478128611 \h </w:instrText>
            </w:r>
            <w:r>
              <w:rPr>
                <w:noProof/>
                <w:webHidden/>
              </w:rPr>
            </w:r>
            <w:r>
              <w:rPr>
                <w:noProof/>
                <w:webHidden/>
              </w:rPr>
              <w:fldChar w:fldCharType="separate"/>
            </w:r>
            <w:r>
              <w:rPr>
                <w:noProof/>
                <w:webHidden/>
              </w:rPr>
              <w:t>22</w:t>
            </w:r>
            <w:r>
              <w:rPr>
                <w:noProof/>
                <w:webHidden/>
              </w:rPr>
              <w:fldChar w:fldCharType="end"/>
            </w:r>
          </w:hyperlink>
        </w:p>
        <w:p w:rsidR="00DC0DFB" w:rsidRDefault="00DC0DFB">
          <w:pPr>
            <w:pStyle w:val="TOC3"/>
            <w:tabs>
              <w:tab w:val="left" w:pos="1200"/>
              <w:tab w:val="right" w:leader="underscore" w:pos="9064"/>
            </w:tabs>
            <w:rPr>
              <w:rFonts w:asciiTheme="minorHAnsi" w:eastAsiaTheme="minorEastAsia" w:hAnsiTheme="minorHAnsi" w:cstheme="minorBidi"/>
              <w:noProof/>
              <w:sz w:val="22"/>
              <w:szCs w:val="22"/>
            </w:rPr>
          </w:pPr>
          <w:hyperlink w:anchor="_Toc478128612" w:history="1">
            <w:r w:rsidRPr="00972331">
              <w:rPr>
                <w:rStyle w:val="Hyperlink"/>
                <w:noProof/>
              </w:rPr>
              <w:t>4.1</w:t>
            </w:r>
            <w:r>
              <w:rPr>
                <w:rFonts w:asciiTheme="minorHAnsi" w:eastAsiaTheme="minorEastAsia" w:hAnsiTheme="minorHAnsi" w:cstheme="minorBidi"/>
                <w:noProof/>
                <w:sz w:val="22"/>
                <w:szCs w:val="22"/>
              </w:rPr>
              <w:tab/>
            </w:r>
            <w:r w:rsidRPr="00972331">
              <w:rPr>
                <w:rStyle w:val="Hyperlink"/>
                <w:noProof/>
              </w:rPr>
              <w:t>Prosedur Akreditasi Program Pendidikan</w:t>
            </w:r>
            <w:r>
              <w:rPr>
                <w:noProof/>
                <w:webHidden/>
              </w:rPr>
              <w:tab/>
            </w:r>
            <w:r>
              <w:rPr>
                <w:noProof/>
                <w:webHidden/>
              </w:rPr>
              <w:fldChar w:fldCharType="begin"/>
            </w:r>
            <w:r>
              <w:rPr>
                <w:noProof/>
                <w:webHidden/>
              </w:rPr>
              <w:instrText xml:space="preserve"> PAGEREF _Toc478128612 \h </w:instrText>
            </w:r>
            <w:r>
              <w:rPr>
                <w:noProof/>
                <w:webHidden/>
              </w:rPr>
            </w:r>
            <w:r>
              <w:rPr>
                <w:noProof/>
                <w:webHidden/>
              </w:rPr>
              <w:fldChar w:fldCharType="separate"/>
            </w:r>
            <w:r>
              <w:rPr>
                <w:noProof/>
                <w:webHidden/>
              </w:rPr>
              <w:t>23</w:t>
            </w:r>
            <w:r>
              <w:rPr>
                <w:noProof/>
                <w:webHidden/>
              </w:rPr>
              <w:fldChar w:fldCharType="end"/>
            </w:r>
          </w:hyperlink>
        </w:p>
        <w:p w:rsidR="00DC0DFB" w:rsidRDefault="00DC0DFB">
          <w:pPr>
            <w:pStyle w:val="TOC3"/>
            <w:tabs>
              <w:tab w:val="left" w:pos="1200"/>
              <w:tab w:val="right" w:leader="underscore" w:pos="9064"/>
            </w:tabs>
            <w:rPr>
              <w:rFonts w:asciiTheme="minorHAnsi" w:eastAsiaTheme="minorEastAsia" w:hAnsiTheme="minorHAnsi" w:cstheme="minorBidi"/>
              <w:noProof/>
              <w:sz w:val="22"/>
              <w:szCs w:val="22"/>
            </w:rPr>
          </w:pPr>
          <w:hyperlink w:anchor="_Toc478128613" w:history="1">
            <w:r w:rsidRPr="00972331">
              <w:rPr>
                <w:rStyle w:val="Hyperlink"/>
                <w:noProof/>
              </w:rPr>
              <w:t>4.2</w:t>
            </w:r>
            <w:r>
              <w:rPr>
                <w:rFonts w:asciiTheme="minorHAnsi" w:eastAsiaTheme="minorEastAsia" w:hAnsiTheme="minorHAnsi" w:cstheme="minorBidi"/>
                <w:noProof/>
                <w:sz w:val="22"/>
                <w:szCs w:val="22"/>
              </w:rPr>
              <w:tab/>
            </w:r>
            <w:r w:rsidRPr="00972331">
              <w:rPr>
                <w:rStyle w:val="Hyperlink"/>
                <w:noProof/>
              </w:rPr>
              <w:t>Instrumen Akreditasi Program Pendidikan</w:t>
            </w:r>
            <w:r>
              <w:rPr>
                <w:noProof/>
                <w:webHidden/>
              </w:rPr>
              <w:tab/>
            </w:r>
            <w:r>
              <w:rPr>
                <w:noProof/>
                <w:webHidden/>
              </w:rPr>
              <w:fldChar w:fldCharType="begin"/>
            </w:r>
            <w:r>
              <w:rPr>
                <w:noProof/>
                <w:webHidden/>
              </w:rPr>
              <w:instrText xml:space="preserve"> PAGEREF _Toc478128613 \h </w:instrText>
            </w:r>
            <w:r>
              <w:rPr>
                <w:noProof/>
                <w:webHidden/>
              </w:rPr>
            </w:r>
            <w:r>
              <w:rPr>
                <w:noProof/>
                <w:webHidden/>
              </w:rPr>
              <w:fldChar w:fldCharType="separate"/>
            </w:r>
            <w:r>
              <w:rPr>
                <w:noProof/>
                <w:webHidden/>
              </w:rPr>
              <w:t>24</w:t>
            </w:r>
            <w:r>
              <w:rPr>
                <w:noProof/>
                <w:webHidden/>
              </w:rPr>
              <w:fldChar w:fldCharType="end"/>
            </w:r>
          </w:hyperlink>
        </w:p>
        <w:p w:rsidR="00DC0DFB" w:rsidRDefault="00DC0DFB">
          <w:pPr>
            <w:pStyle w:val="TOC3"/>
            <w:tabs>
              <w:tab w:val="left" w:pos="1200"/>
              <w:tab w:val="right" w:leader="underscore" w:pos="9064"/>
            </w:tabs>
            <w:rPr>
              <w:rFonts w:asciiTheme="minorHAnsi" w:eastAsiaTheme="minorEastAsia" w:hAnsiTheme="minorHAnsi" w:cstheme="minorBidi"/>
              <w:noProof/>
              <w:sz w:val="22"/>
              <w:szCs w:val="22"/>
            </w:rPr>
          </w:pPr>
          <w:hyperlink w:anchor="_Toc478128614" w:history="1">
            <w:r w:rsidRPr="00972331">
              <w:rPr>
                <w:rStyle w:val="Hyperlink"/>
                <w:noProof/>
              </w:rPr>
              <w:t>4.3</w:t>
            </w:r>
            <w:r>
              <w:rPr>
                <w:rFonts w:asciiTheme="minorHAnsi" w:eastAsiaTheme="minorEastAsia" w:hAnsiTheme="minorHAnsi" w:cstheme="minorBidi"/>
                <w:noProof/>
                <w:sz w:val="22"/>
                <w:szCs w:val="22"/>
              </w:rPr>
              <w:tab/>
            </w:r>
            <w:r w:rsidRPr="00972331">
              <w:rPr>
                <w:rStyle w:val="Hyperlink"/>
                <w:noProof/>
              </w:rPr>
              <w:t>Kode Etik Akreditasi Program Pendidikan</w:t>
            </w:r>
            <w:r>
              <w:rPr>
                <w:noProof/>
                <w:webHidden/>
              </w:rPr>
              <w:tab/>
            </w:r>
            <w:r>
              <w:rPr>
                <w:noProof/>
                <w:webHidden/>
              </w:rPr>
              <w:fldChar w:fldCharType="begin"/>
            </w:r>
            <w:r>
              <w:rPr>
                <w:noProof/>
                <w:webHidden/>
              </w:rPr>
              <w:instrText xml:space="preserve"> PAGEREF _Toc478128614 \h </w:instrText>
            </w:r>
            <w:r>
              <w:rPr>
                <w:noProof/>
                <w:webHidden/>
              </w:rPr>
            </w:r>
            <w:r>
              <w:rPr>
                <w:noProof/>
                <w:webHidden/>
              </w:rPr>
              <w:fldChar w:fldCharType="separate"/>
            </w:r>
            <w:r>
              <w:rPr>
                <w:noProof/>
                <w:webHidden/>
              </w:rPr>
              <w:t>24</w:t>
            </w:r>
            <w:r>
              <w:rPr>
                <w:noProof/>
                <w:webHidden/>
              </w:rPr>
              <w:fldChar w:fldCharType="end"/>
            </w:r>
          </w:hyperlink>
        </w:p>
        <w:p w:rsidR="00DC0DFB" w:rsidRDefault="00DC0DFB">
          <w:pPr>
            <w:pStyle w:val="TOC1"/>
            <w:rPr>
              <w:rFonts w:asciiTheme="minorHAnsi" w:eastAsiaTheme="minorEastAsia" w:hAnsiTheme="minorHAnsi" w:cstheme="minorBidi"/>
              <w:b w:val="0"/>
              <w:bCs w:val="0"/>
              <w:iCs w:val="0"/>
              <w:caps w:val="0"/>
              <w:color w:val="auto"/>
            </w:rPr>
          </w:pPr>
          <w:hyperlink w:anchor="_Toc478128615" w:history="1">
            <w:r w:rsidRPr="00972331">
              <w:rPr>
                <w:rStyle w:val="Hyperlink"/>
              </w:rPr>
              <w:t>DAFTAR ISTILAH DAN SINGKATAN</w:t>
            </w:r>
            <w:r>
              <w:rPr>
                <w:webHidden/>
              </w:rPr>
              <w:tab/>
            </w:r>
            <w:r>
              <w:rPr>
                <w:webHidden/>
              </w:rPr>
              <w:fldChar w:fldCharType="begin"/>
            </w:r>
            <w:r>
              <w:rPr>
                <w:webHidden/>
              </w:rPr>
              <w:instrText xml:space="preserve"> PAGEREF _Toc478128615 \h </w:instrText>
            </w:r>
            <w:r>
              <w:rPr>
                <w:webHidden/>
              </w:rPr>
            </w:r>
            <w:r>
              <w:rPr>
                <w:webHidden/>
              </w:rPr>
              <w:fldChar w:fldCharType="separate"/>
            </w:r>
            <w:r>
              <w:rPr>
                <w:webHidden/>
              </w:rPr>
              <w:t>26</w:t>
            </w:r>
            <w:r>
              <w:rPr>
                <w:webHidden/>
              </w:rPr>
              <w:fldChar w:fldCharType="end"/>
            </w:r>
          </w:hyperlink>
        </w:p>
        <w:p w:rsidR="00DC0DFB" w:rsidRDefault="00DC0DFB">
          <w:pPr>
            <w:pStyle w:val="TOC1"/>
            <w:rPr>
              <w:rFonts w:asciiTheme="minorHAnsi" w:eastAsiaTheme="minorEastAsia" w:hAnsiTheme="minorHAnsi" w:cstheme="minorBidi"/>
              <w:b w:val="0"/>
              <w:bCs w:val="0"/>
              <w:iCs w:val="0"/>
              <w:caps w:val="0"/>
              <w:color w:val="auto"/>
            </w:rPr>
          </w:pPr>
          <w:hyperlink w:anchor="_Toc478128616" w:history="1">
            <w:r w:rsidRPr="00972331">
              <w:rPr>
                <w:rStyle w:val="Hyperlink"/>
              </w:rPr>
              <w:t>DAFTAR RUJUKAN</w:t>
            </w:r>
            <w:r>
              <w:rPr>
                <w:webHidden/>
              </w:rPr>
              <w:tab/>
            </w:r>
            <w:r>
              <w:rPr>
                <w:webHidden/>
              </w:rPr>
              <w:fldChar w:fldCharType="begin"/>
            </w:r>
            <w:r>
              <w:rPr>
                <w:webHidden/>
              </w:rPr>
              <w:instrText xml:space="preserve"> PAGEREF _Toc478128616 \h </w:instrText>
            </w:r>
            <w:r>
              <w:rPr>
                <w:webHidden/>
              </w:rPr>
            </w:r>
            <w:r>
              <w:rPr>
                <w:webHidden/>
              </w:rPr>
              <w:fldChar w:fldCharType="separate"/>
            </w:r>
            <w:r>
              <w:rPr>
                <w:webHidden/>
              </w:rPr>
              <w:t>28</w:t>
            </w:r>
            <w:r>
              <w:rPr>
                <w:webHidden/>
              </w:rPr>
              <w:fldChar w:fldCharType="end"/>
            </w:r>
          </w:hyperlink>
        </w:p>
        <w:p w:rsidR="00B841A3" w:rsidRDefault="00B841A3">
          <w:r>
            <w:rPr>
              <w:b/>
              <w:bCs/>
              <w:noProof/>
            </w:rPr>
            <w:fldChar w:fldCharType="end"/>
          </w:r>
        </w:p>
      </w:sdtContent>
    </w:sdt>
    <w:p w:rsidR="0081437B" w:rsidRPr="00BE71B5" w:rsidRDefault="0081437B" w:rsidP="00DC0DFB">
      <w:pPr>
        <w:rPr>
          <w:rFonts w:ascii="Lucida Bright" w:hAnsi="Lucida Bright"/>
        </w:rPr>
        <w:sectPr w:rsidR="0081437B" w:rsidRPr="00BE71B5" w:rsidSect="0079566D">
          <w:footerReference w:type="default" r:id="rId10"/>
          <w:pgSz w:w="11909" w:h="16834" w:code="9"/>
          <w:pgMar w:top="1701" w:right="1134" w:bottom="1134" w:left="1701" w:header="1225" w:footer="1043" w:gutter="0"/>
          <w:pgNumType w:fmt="lowerRoman" w:start="1"/>
          <w:cols w:space="720"/>
          <w:titlePg/>
          <w:docGrid w:linePitch="360"/>
        </w:sectPr>
      </w:pPr>
    </w:p>
    <w:p w:rsidR="00B11D5C" w:rsidRPr="00BE71B5" w:rsidRDefault="00B11D5C" w:rsidP="006A290F">
      <w:pPr>
        <w:pStyle w:val="Heading1"/>
      </w:pPr>
      <w:bookmarkStart w:id="7" w:name="_Toc222646025"/>
      <w:bookmarkStart w:id="8" w:name="_Toc478128583"/>
      <w:r w:rsidRPr="00BE71B5">
        <w:lastRenderedPageBreak/>
        <w:t>BAB I</w:t>
      </w:r>
      <w:bookmarkEnd w:id="8"/>
    </w:p>
    <w:p w:rsidR="00B11D5C" w:rsidRPr="00BE71B5" w:rsidRDefault="00B11D5C" w:rsidP="006A290F">
      <w:pPr>
        <w:pStyle w:val="Heading2"/>
        <w:rPr>
          <w:lang w:val="id-ID"/>
        </w:rPr>
      </w:pPr>
      <w:bookmarkStart w:id="9" w:name="_Toc478128584"/>
      <w:r w:rsidRPr="00BE71B5">
        <w:rPr>
          <w:lang w:val="id-ID"/>
        </w:rPr>
        <w:t>LATAR BELAKANG</w:t>
      </w:r>
      <w:bookmarkEnd w:id="7"/>
      <w:bookmarkEnd w:id="9"/>
    </w:p>
    <w:p w:rsidR="00B11D5C" w:rsidRPr="00BE71B5" w:rsidRDefault="00B11D5C" w:rsidP="00B11D5C">
      <w:pPr>
        <w:tabs>
          <w:tab w:val="left" w:pos="0"/>
        </w:tabs>
        <w:jc w:val="center"/>
        <w:rPr>
          <w:rFonts w:ascii="Lucida Bright" w:hAnsi="Lucida Bright"/>
          <w:b/>
          <w:color w:val="000000"/>
          <w:lang w:val="id-ID"/>
        </w:rPr>
      </w:pPr>
    </w:p>
    <w:p w:rsidR="00B11D5C" w:rsidRDefault="00B11D5C" w:rsidP="00B11D5C">
      <w:pPr>
        <w:tabs>
          <w:tab w:val="left" w:pos="0"/>
        </w:tabs>
        <w:rPr>
          <w:rFonts w:ascii="Lucida Bright" w:hAnsi="Lucida Bright"/>
          <w:b/>
          <w:color w:val="000000"/>
          <w:lang w:val="id-ID"/>
        </w:rPr>
      </w:pPr>
      <w:r w:rsidRPr="00BE71B5">
        <w:rPr>
          <w:rFonts w:ascii="Lucida Bright" w:hAnsi="Lucida Bright"/>
          <w:b/>
          <w:color w:val="000000"/>
          <w:lang w:val="id-ID"/>
        </w:rPr>
        <w:t>1.1 Sejarah Singkat Pendidikan Dokter Spesialis Neurologi di  Indonesia</w:t>
      </w:r>
    </w:p>
    <w:p w:rsidR="00BE71B5" w:rsidRPr="00BE71B5" w:rsidRDefault="00BE71B5" w:rsidP="00B11D5C">
      <w:pPr>
        <w:tabs>
          <w:tab w:val="left" w:pos="0"/>
        </w:tabs>
        <w:rPr>
          <w:rFonts w:ascii="Lucida Bright" w:hAnsi="Lucida Bright"/>
          <w:b/>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Pada awalnya, tahun 1950-an,  program pendidikan neurologi di Indonesia mencakup dua spesialis sekaligus, yaitu neurologi dan psikiatri. Seorang dokter dididik di bagian neuorologi dan psikiatri, dan setelah lulus diberi brevet ahli neurologi dan psikiatri (dengan sebutan di belakang nama dokter: neuroloog &amp; psikiater). Kemudian pada tahun 1955 Fakultas Kedokteran (FK) Universitas Indonesia mulai dengan program pendidikan neurologi terpisah dengan program pendidikan psikiatri. Hal ini kemudian diikuti oleh FK Universitas Airlangga. Setelah itu FK Universitas Padjadjaran membuka program pendidikan neurologi pada tahun 1980, yang kemudian berturut-turut diikuti oleh FK Universitas Diponegoro (1983), FK Universitas Gadjah Mada (1987), FK Universitas Hasanuddin (1988), FK Universitas Sumatera Utara (1993), FK Universitas Sriwijaya (2003), FK Universitas Andalas (2006), FK Universitas Udayana (2006), FK Universitas Brawijaya (2010), FK Universitas Sebelas Maret (2010), dan FK Universitas Sam Ratulangi (2010).</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Sampai dengan tahun 2006, prosedur perizinan pendirian program pendidikan neurologi dimulai dengan penilaian kelayakan oleh Consorsium of Health Sciences (CHS) yang kemudian member rekomendasi kepada Direktur Jenderal Pendidikan Tinggi. Kemudian pada era 2005 prosedur perizinan melalui proses evaluasi meja dan visitasi lapangan oleh Konsil Kedokteran Indonesia bersama-sama dengan Majelis Kolegium Kedokteran Indonesia dan Kolegium Neurologi Indonesia, atas permintaan dari Direktur Jenderal Pendidikan Tinggi. Hasil evaluasi meja dan visitasi dilaporkan oleh Konsil Kedokteran Indonesia kepada Dirketur Jenderal Pendidikan yang untuk seterusnya menerbitkan izin penyelenggaraan program pendidikan neurologi.</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Pada tahun 1993 dibentuk organisasi Konsilium Neurologi, sebagai unit organisasi di bawah Ikatan Dokter Ahli Saraf Indonesia (IDASI) yang bertugas untuk membina dan mengelola pendidikan ahli saraf . Sebagai Ketua Konsilium Neurologi adalah Prof. Dr. Mahar Mardjono. Pada tahun 1996 nama Konsilium Neurologi berubah menjadi Kolegium Neurologi Indonesia (KNI), dengan tugas membina dan mengelola pendidikan spesialis saraf dan subspesialis (konsultan). Sebagai Ketua KNI periode 1997-2000 adalah Prof. Dr. Mahar Mardjono, DSSK, periode 200 – 2003 adalah dr. Merdias Almatsier, Sp.S(K), periode 2003 – 2007 adalah dr. Samino, Sp.S(K), periode 2007 – 2011 adalah Prof. dr. Harsono, Sp.S(K), dan periode 2011 -2015 adalah Prof. dr, Harsono, Sp,S(K).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Sebagai konsekuensi terbitnya Undang-Undang Praktik Kedokteran (2004) maka program pendidikan neurologi harus didukung oleh Standar Pendidikan dan Standar Kompetensi. Untuk ini KNI telah memiliki buku Standar </w:t>
      </w:r>
      <w:r w:rsidRPr="00BE71B5">
        <w:rPr>
          <w:rFonts w:ascii="Lucida Bright" w:hAnsi="Lucida Bright"/>
          <w:color w:val="000000"/>
          <w:lang w:val="id-ID"/>
        </w:rPr>
        <w:lastRenderedPageBreak/>
        <w:t>Kompetensi Dokter Spesialis Saraf (2006) dan buku Standar Pendidikan Dokter Spesialis Saraf (2007). Kedua buku standar tersebut telah direvisi oleh Komisi Pengembangan Kurikulum KNI pada tahun 2013, dengan judul Standar Pendidikan Dokter Spesialis Neurologi dan Standar Kompetensi Dokter Spesialis Neurologi. Di samping itu, kurikulum pendidikan spesialis neurologi tahun 2001 (yang sudah direvisi pada tahun 2003) telah direvisi oleh Komisi Pengembangan Kurikulum KNI pada tahun 2013. Kurikulum ini terdiri dari kurikulum inti yang disusun oleh KNI dan dokumen kurikulum yang disusun oleh setiap Institusi Pendidikan Dokter Spesialis Neurologi dengan mengacu kepada kurikulum inti.</w:t>
      </w:r>
    </w:p>
    <w:p w:rsidR="00B11D5C" w:rsidRPr="00BE71B5" w:rsidRDefault="00B11D5C" w:rsidP="00B11D5C">
      <w:pPr>
        <w:pStyle w:val="CommentSubject"/>
        <w:rPr>
          <w:rFonts w:ascii="Lucida Bright" w:hAnsi="Lucida Bright"/>
          <w:color w:val="000000"/>
          <w:lang w:val="id-ID"/>
        </w:rPr>
      </w:pPr>
    </w:p>
    <w:p w:rsidR="00B11D5C" w:rsidRPr="00BE71B5" w:rsidRDefault="00B11D5C" w:rsidP="00E86556">
      <w:pPr>
        <w:pStyle w:val="Heading3"/>
      </w:pPr>
      <w:bookmarkStart w:id="10" w:name="_Toc478128585"/>
      <w:r w:rsidRPr="00BE71B5">
        <w:t>1.2 Program Pendidikan Dokter Spesialis Neurologi</w:t>
      </w:r>
      <w:bookmarkEnd w:id="10"/>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Program pendidikan dokter spesialis neurologi didasarkan atas standar pendidikan dokter spesialis neurologi, standar kompetensi dokter spesialis neurologi, kurikulum inti yang disusun oleh KNI, dokumen kurikulum yang disusun oleh masing-masing Institusi Pendidikan Dokter Spesialis Neurologi (IPDSN) dengan mengacu pada kurikulum inti dan memperhatikan situasi dan kondisi lokal di mana IPDSN berada, dan uji kompetensi secara nasional yang dilaksanakan oleh Komisi Uji Kompetensi KNI.</w:t>
      </w: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Sesuai dengan Standar Pendidikan Dokter Spesialis Neurologi, maka program pendidikan dokter spesialis neurologi dilaksanakan dalam 8 (delapan) semester, dengan karakteristika sebagai berikut:</w:t>
      </w:r>
    </w:p>
    <w:p w:rsidR="00B11D5C" w:rsidRPr="00BE71B5" w:rsidRDefault="00B11D5C" w:rsidP="00655872">
      <w:pPr>
        <w:numPr>
          <w:ilvl w:val="1"/>
          <w:numId w:val="4"/>
        </w:numPr>
        <w:spacing w:after="200" w:line="276" w:lineRule="auto"/>
        <w:ind w:hanging="720"/>
        <w:rPr>
          <w:rFonts w:ascii="Lucida Bright" w:hAnsi="Lucida Bright"/>
          <w:color w:val="000000"/>
          <w:lang w:val="id-ID"/>
        </w:rPr>
      </w:pPr>
      <w:r w:rsidRPr="00BE71B5">
        <w:rPr>
          <w:rFonts w:ascii="Lucida Bright" w:hAnsi="Lucida Bright"/>
          <w:color w:val="000000"/>
          <w:lang w:val="id-ID"/>
        </w:rPr>
        <w:t>Pembelajaran diselenggarakan berbasis praktik di rumah sakit (hiospital-based education / practice-based training), dengan pendekatan clinical problem solving yang secara operasional dikenal sebagai case-based learning tanpa menyampingkan problem-based learning</w:t>
      </w:r>
    </w:p>
    <w:p w:rsidR="00B11D5C" w:rsidRPr="00BE71B5" w:rsidRDefault="00B11D5C" w:rsidP="00655872">
      <w:pPr>
        <w:numPr>
          <w:ilvl w:val="1"/>
          <w:numId w:val="4"/>
        </w:numPr>
        <w:spacing w:after="200" w:line="276" w:lineRule="auto"/>
        <w:ind w:hanging="720"/>
        <w:rPr>
          <w:rFonts w:ascii="Lucida Bright" w:hAnsi="Lucida Bright"/>
          <w:color w:val="000000"/>
          <w:lang w:val="id-ID"/>
        </w:rPr>
      </w:pPr>
      <w:r w:rsidRPr="00BE71B5">
        <w:rPr>
          <w:rFonts w:ascii="Lucida Bright" w:hAnsi="Lucida Bright"/>
          <w:color w:val="000000"/>
          <w:lang w:val="id-ID"/>
        </w:rPr>
        <w:t>Pembelajaran disusun dengan sistem rotasi, sesuai dengan sistem pelayanan neurologi di rumah sakit</w:t>
      </w:r>
    </w:p>
    <w:p w:rsidR="00B11D5C" w:rsidRPr="00BE71B5" w:rsidRDefault="00B11D5C" w:rsidP="00655872">
      <w:pPr>
        <w:numPr>
          <w:ilvl w:val="1"/>
          <w:numId w:val="4"/>
        </w:numPr>
        <w:spacing w:after="200" w:line="276" w:lineRule="auto"/>
        <w:ind w:hanging="720"/>
        <w:rPr>
          <w:rFonts w:ascii="Lucida Bright" w:hAnsi="Lucida Bright"/>
          <w:color w:val="000000"/>
          <w:lang w:val="id-ID"/>
        </w:rPr>
      </w:pPr>
      <w:r w:rsidRPr="00BE71B5">
        <w:rPr>
          <w:rFonts w:ascii="Lucida Bright" w:hAnsi="Lucida Bright"/>
          <w:color w:val="000000"/>
          <w:lang w:val="id-ID"/>
        </w:rPr>
        <w:t>Proses pembelajaran diselenggarakan dengan pendekatan active learning dan self-directed learning, dengan menguatakan kegiatan interaktif (diskusi dan / atau tutorial).</w:t>
      </w:r>
    </w:p>
    <w:p w:rsidR="00B11D5C" w:rsidRPr="00BE71B5" w:rsidRDefault="00B11D5C" w:rsidP="00655872">
      <w:pPr>
        <w:numPr>
          <w:ilvl w:val="1"/>
          <w:numId w:val="4"/>
        </w:numPr>
        <w:spacing w:after="200" w:line="276" w:lineRule="auto"/>
        <w:ind w:hanging="720"/>
        <w:rPr>
          <w:rFonts w:ascii="Lucida Bright" w:hAnsi="Lucida Bright"/>
          <w:color w:val="000000"/>
          <w:lang w:val="id-ID"/>
        </w:rPr>
      </w:pPr>
      <w:r w:rsidRPr="00BE71B5">
        <w:rPr>
          <w:rFonts w:ascii="Lucida Bright" w:hAnsi="Lucida Bright"/>
          <w:color w:val="000000"/>
          <w:lang w:val="id-ID"/>
        </w:rPr>
        <w:t>Pembelajaran interaktif dapat berbentuk kegiatan konsultatif (one-to-one learning) yang merupakan interakdi antara peserta didik dengan pembimbing dan pendidik, dan dapat pula dalam bentuk diskusi dengan sesame peserta didik.</w:t>
      </w:r>
    </w:p>
    <w:p w:rsidR="00B11D5C" w:rsidRPr="00BE71B5" w:rsidRDefault="00B11D5C" w:rsidP="00655872">
      <w:pPr>
        <w:numPr>
          <w:ilvl w:val="1"/>
          <w:numId w:val="4"/>
        </w:numPr>
        <w:spacing w:after="200" w:line="276" w:lineRule="auto"/>
        <w:ind w:hanging="720"/>
        <w:rPr>
          <w:rFonts w:ascii="Lucida Bright" w:hAnsi="Lucida Bright"/>
          <w:color w:val="000000"/>
          <w:lang w:val="id-ID"/>
        </w:rPr>
      </w:pPr>
      <w:r w:rsidRPr="00BE71B5">
        <w:rPr>
          <w:rFonts w:ascii="Lucida Bright" w:hAnsi="Lucida Bright"/>
          <w:color w:val="000000"/>
          <w:lang w:val="id-ID"/>
        </w:rPr>
        <w:t>Tutorial dapat diselenggarakan dengan berbagai bentuk, disesuaikan dengan jumlah peserta didik. Dalam tutorial maka pembimbing dan / atau pendidi berfungsi sebagai fasilitator dan mitra pembelajaran dan bukan bukan sebagai narasumber utama yang cenderung member mini lecturing</w:t>
      </w:r>
    </w:p>
    <w:p w:rsidR="00B11D5C" w:rsidRPr="00BE71B5" w:rsidRDefault="00B11D5C" w:rsidP="00655872">
      <w:pPr>
        <w:numPr>
          <w:ilvl w:val="1"/>
          <w:numId w:val="4"/>
        </w:numPr>
        <w:spacing w:after="200" w:line="276" w:lineRule="auto"/>
        <w:ind w:hanging="720"/>
        <w:rPr>
          <w:rFonts w:ascii="Lucida Bright" w:hAnsi="Lucida Bright"/>
          <w:color w:val="000000"/>
          <w:lang w:val="id-ID"/>
        </w:rPr>
      </w:pPr>
      <w:r w:rsidRPr="00BE71B5">
        <w:rPr>
          <w:rFonts w:ascii="Lucida Bright" w:hAnsi="Lucida Bright"/>
          <w:color w:val="000000"/>
          <w:lang w:val="id-ID"/>
        </w:rPr>
        <w:lastRenderedPageBreak/>
        <w:t>Kuliah pakar</w:t>
      </w:r>
    </w:p>
    <w:p w:rsidR="00B11D5C" w:rsidRPr="00BE71B5" w:rsidRDefault="00B11D5C" w:rsidP="00655872">
      <w:pPr>
        <w:numPr>
          <w:ilvl w:val="1"/>
          <w:numId w:val="4"/>
        </w:numPr>
        <w:spacing w:after="200" w:line="276" w:lineRule="auto"/>
        <w:ind w:hanging="720"/>
        <w:rPr>
          <w:rFonts w:ascii="Lucida Bright" w:hAnsi="Lucida Bright"/>
          <w:color w:val="000000"/>
          <w:lang w:val="id-ID"/>
        </w:rPr>
      </w:pPr>
      <w:r w:rsidRPr="00BE71B5">
        <w:rPr>
          <w:rFonts w:ascii="Lucida Bright" w:hAnsi="Lucida Bright"/>
          <w:color w:val="000000"/>
          <w:lang w:val="id-ID"/>
        </w:rPr>
        <w:t>Sesuai dengan kurikulum inti maka secara keseluruhan program pendidikan dilaksanakan dalam bentuk:</w:t>
      </w:r>
    </w:p>
    <w:p w:rsidR="00B11D5C" w:rsidRPr="00BE71B5" w:rsidRDefault="00B11D5C" w:rsidP="00655872">
      <w:pPr>
        <w:numPr>
          <w:ilvl w:val="2"/>
          <w:numId w:val="4"/>
        </w:numPr>
        <w:tabs>
          <w:tab w:val="left" w:pos="900"/>
        </w:tabs>
        <w:rPr>
          <w:rFonts w:ascii="Lucida Bright" w:hAnsi="Lucida Bright"/>
          <w:color w:val="000000"/>
          <w:lang w:val="id-ID"/>
        </w:rPr>
      </w:pPr>
      <w:r w:rsidRPr="00BE71B5">
        <w:rPr>
          <w:rFonts w:ascii="Lucida Bright" w:hAnsi="Lucida Bright"/>
          <w:color w:val="000000"/>
          <w:lang w:val="id-ID"/>
        </w:rPr>
        <w:t>Pengalaman belajar di bangsal / rawat inap; dalam hal ini KPS perlu memperhatikan dan menimbang rasio peserta didik dengan jumlah pasien rawat inap</w:t>
      </w:r>
    </w:p>
    <w:p w:rsidR="00B11D5C" w:rsidRPr="00BE71B5" w:rsidRDefault="00B11D5C" w:rsidP="00655872">
      <w:pPr>
        <w:numPr>
          <w:ilvl w:val="2"/>
          <w:numId w:val="4"/>
        </w:numPr>
        <w:tabs>
          <w:tab w:val="left" w:pos="900"/>
        </w:tabs>
        <w:rPr>
          <w:rFonts w:ascii="Lucida Bright" w:hAnsi="Lucida Bright"/>
          <w:color w:val="000000"/>
          <w:lang w:val="id-ID"/>
        </w:rPr>
      </w:pPr>
      <w:r w:rsidRPr="00BE71B5">
        <w:rPr>
          <w:rFonts w:ascii="Lucida Bright" w:hAnsi="Lucida Bright"/>
          <w:color w:val="000000"/>
          <w:lang w:val="id-ID"/>
        </w:rPr>
        <w:t>Pengalaman belajar di rawat jalan / poliklinik; dalam hal ini KPS perlu memperhatikan dan menimbang variasi penyakit dan jumlah pasien / hari</w:t>
      </w:r>
    </w:p>
    <w:p w:rsidR="00B11D5C" w:rsidRPr="00BE71B5" w:rsidRDefault="00B11D5C" w:rsidP="00655872">
      <w:pPr>
        <w:numPr>
          <w:ilvl w:val="2"/>
          <w:numId w:val="4"/>
        </w:numPr>
        <w:tabs>
          <w:tab w:val="left" w:pos="900"/>
        </w:tabs>
        <w:rPr>
          <w:rFonts w:ascii="Lucida Bright" w:hAnsi="Lucida Bright"/>
          <w:color w:val="000000"/>
          <w:lang w:val="id-ID"/>
        </w:rPr>
      </w:pPr>
      <w:r w:rsidRPr="00BE71B5">
        <w:rPr>
          <w:rFonts w:ascii="Lucida Bright" w:hAnsi="Lucida Bright"/>
          <w:color w:val="000000"/>
          <w:lang w:val="id-ID"/>
        </w:rPr>
        <w:t>Pengalaman belajar di rawat jalan / poliklinik disiplin lain yang relevan dengan kompetensi yang akan dicapai oleh peserta didik</w:t>
      </w:r>
    </w:p>
    <w:p w:rsidR="00B11D5C" w:rsidRPr="00BE71B5" w:rsidRDefault="00B11D5C" w:rsidP="00655872">
      <w:pPr>
        <w:numPr>
          <w:ilvl w:val="2"/>
          <w:numId w:val="4"/>
        </w:numPr>
        <w:tabs>
          <w:tab w:val="left" w:pos="900"/>
        </w:tabs>
        <w:rPr>
          <w:rFonts w:ascii="Lucida Bright" w:hAnsi="Lucida Bright"/>
          <w:color w:val="000000"/>
          <w:lang w:val="id-ID"/>
        </w:rPr>
      </w:pPr>
      <w:r w:rsidRPr="00BE71B5">
        <w:rPr>
          <w:rFonts w:ascii="Lucida Bright" w:hAnsi="Lucida Bright"/>
          <w:color w:val="000000"/>
          <w:lang w:val="id-ID"/>
        </w:rPr>
        <w:t>Konferensi kasus, referat, proposal penelitian, dsb</w:t>
      </w:r>
    </w:p>
    <w:p w:rsidR="00B11D5C" w:rsidRPr="00BE71B5" w:rsidRDefault="00B11D5C" w:rsidP="00655872">
      <w:pPr>
        <w:numPr>
          <w:ilvl w:val="2"/>
          <w:numId w:val="4"/>
        </w:numPr>
        <w:tabs>
          <w:tab w:val="left" w:pos="900"/>
        </w:tabs>
        <w:rPr>
          <w:rFonts w:ascii="Lucida Bright" w:hAnsi="Lucida Bright"/>
          <w:color w:val="000000"/>
          <w:lang w:val="id-ID"/>
        </w:rPr>
      </w:pPr>
      <w:r w:rsidRPr="00BE71B5">
        <w:rPr>
          <w:rFonts w:ascii="Lucida Bright" w:hAnsi="Lucida Bright"/>
          <w:color w:val="000000"/>
          <w:lang w:val="id-ID"/>
        </w:rPr>
        <w:t>Konferensi interaktif antarpeserta didik (pimpinan sidang juga dari peserta didik)</w:t>
      </w:r>
    </w:p>
    <w:p w:rsidR="00B11D5C" w:rsidRPr="00BE71B5" w:rsidRDefault="00B11D5C" w:rsidP="00655872">
      <w:pPr>
        <w:numPr>
          <w:ilvl w:val="2"/>
          <w:numId w:val="4"/>
        </w:numPr>
        <w:tabs>
          <w:tab w:val="left" w:pos="900"/>
        </w:tabs>
        <w:rPr>
          <w:rFonts w:ascii="Lucida Bright" w:hAnsi="Lucida Bright"/>
          <w:color w:val="000000"/>
          <w:lang w:val="id-ID"/>
        </w:rPr>
      </w:pPr>
      <w:r w:rsidRPr="00BE71B5">
        <w:rPr>
          <w:rFonts w:ascii="Lucida Bright" w:hAnsi="Lucida Bright"/>
          <w:color w:val="000000"/>
          <w:lang w:val="id-ID"/>
        </w:rPr>
        <w:t>Penelitian</w:t>
      </w:r>
    </w:p>
    <w:p w:rsidR="00B11D5C" w:rsidRPr="00BE71B5" w:rsidRDefault="00B11D5C" w:rsidP="00655872">
      <w:pPr>
        <w:numPr>
          <w:ilvl w:val="2"/>
          <w:numId w:val="4"/>
        </w:numPr>
        <w:tabs>
          <w:tab w:val="left" w:pos="900"/>
        </w:tabs>
        <w:rPr>
          <w:rFonts w:ascii="Lucida Bright" w:hAnsi="Lucida Bright"/>
          <w:color w:val="000000"/>
          <w:lang w:val="id-ID"/>
        </w:rPr>
      </w:pPr>
      <w:r w:rsidRPr="00BE71B5">
        <w:rPr>
          <w:rFonts w:ascii="Lucida Bright" w:hAnsi="Lucida Bright"/>
          <w:color w:val="000000"/>
          <w:lang w:val="id-ID"/>
        </w:rPr>
        <w:t>Presentasi hasil penelitian, laporan kasus menarik, di pertemuan ilmiah lokal, regional, nasional, dan internasional</w:t>
      </w:r>
    </w:p>
    <w:p w:rsidR="00B11D5C" w:rsidRPr="00BE71B5" w:rsidRDefault="00B11D5C" w:rsidP="00655872">
      <w:pPr>
        <w:numPr>
          <w:ilvl w:val="2"/>
          <w:numId w:val="4"/>
        </w:numPr>
        <w:tabs>
          <w:tab w:val="left" w:pos="900"/>
        </w:tabs>
        <w:rPr>
          <w:rFonts w:ascii="Lucida Bright" w:hAnsi="Lucida Bright"/>
          <w:color w:val="000000"/>
          <w:lang w:val="id-ID"/>
        </w:rPr>
      </w:pPr>
      <w:r w:rsidRPr="00BE71B5">
        <w:rPr>
          <w:rFonts w:ascii="Lucida Bright" w:hAnsi="Lucida Bright"/>
          <w:color w:val="000000"/>
          <w:lang w:val="id-ID"/>
        </w:rPr>
        <w:t>Sebagai peserta aktif dalam berbagai lokakarya dan kursus</w:t>
      </w:r>
    </w:p>
    <w:p w:rsidR="00B11D5C" w:rsidRPr="00BE71B5" w:rsidRDefault="00B11D5C" w:rsidP="00B11D5C">
      <w:pPr>
        <w:tabs>
          <w:tab w:val="left" w:pos="900"/>
          <w:tab w:val="left" w:pos="990"/>
        </w:tabs>
        <w:ind w:left="1800" w:hanging="720"/>
        <w:rPr>
          <w:rFonts w:ascii="Lucida Bright" w:hAnsi="Lucida Bright"/>
          <w:color w:val="000000"/>
          <w:lang w:val="id-ID"/>
        </w:rPr>
      </w:pPr>
      <w:r w:rsidRPr="00BE71B5">
        <w:rPr>
          <w:rFonts w:ascii="Lucida Bright" w:hAnsi="Lucida Bright"/>
          <w:color w:val="000000"/>
          <w:lang w:val="id-ID"/>
        </w:rPr>
        <w:t>2.6.9. Pengembangan kemampuan dalam hal melatih / mengajar kepada para dokter muda</w:t>
      </w:r>
    </w:p>
    <w:p w:rsidR="00B11D5C" w:rsidRPr="00BE71B5" w:rsidRDefault="00B11D5C" w:rsidP="00B11D5C">
      <w:pPr>
        <w:tabs>
          <w:tab w:val="left" w:pos="900"/>
        </w:tabs>
        <w:ind w:left="1080"/>
        <w:rPr>
          <w:rFonts w:ascii="Lucida Bright" w:hAnsi="Lucida Bright"/>
          <w:color w:val="000000"/>
          <w:lang w:val="id-ID"/>
        </w:rPr>
      </w:pPr>
      <w:r w:rsidRPr="00BE71B5">
        <w:rPr>
          <w:rFonts w:ascii="Lucida Bright" w:hAnsi="Lucida Bright"/>
          <w:color w:val="000000"/>
          <w:lang w:val="id-ID"/>
        </w:rPr>
        <w:t>2.6.10.Prinsip active learning, self-directed learning dan life-long learning</w:t>
      </w:r>
    </w:p>
    <w:p w:rsidR="00B11D5C" w:rsidRPr="00BE71B5" w:rsidRDefault="00B11D5C" w:rsidP="00B11D5C">
      <w:pPr>
        <w:tabs>
          <w:tab w:val="left" w:pos="900"/>
        </w:tabs>
        <w:rPr>
          <w:rFonts w:ascii="Lucida Bright" w:hAnsi="Lucida Bright"/>
          <w:color w:val="000000"/>
          <w:lang w:val="id-ID"/>
        </w:rPr>
      </w:pPr>
    </w:p>
    <w:p w:rsidR="00B11D5C" w:rsidRDefault="00B11D5C" w:rsidP="00B11D5C">
      <w:pPr>
        <w:tabs>
          <w:tab w:val="left" w:pos="900"/>
        </w:tabs>
        <w:rPr>
          <w:rFonts w:ascii="Lucida Bright" w:hAnsi="Lucida Bright"/>
          <w:color w:val="000000"/>
        </w:rPr>
      </w:pPr>
      <w:r w:rsidRPr="00BE71B5">
        <w:rPr>
          <w:rFonts w:ascii="Lucida Bright" w:hAnsi="Lucida Bright"/>
          <w:color w:val="000000"/>
          <w:lang w:val="id-ID"/>
        </w:rPr>
        <w:t>Kolegium Neurologi Indonesia bertanggung jawab atas kelancaran dan mutu program pendidikan dokter spesialis neurologi dengan mengacu pada motto FREEDOMS (facilitating, regulating, empowering, enabling, developing, organizing, monitoring dan synchronizing) – lihat angka 7 tentang baku mutu pendidikan dokter spesialis neurologi</w:t>
      </w:r>
      <w:r w:rsidR="00BE71B5">
        <w:rPr>
          <w:rFonts w:ascii="Lucida Bright" w:hAnsi="Lucida Bright"/>
          <w:color w:val="000000"/>
        </w:rPr>
        <w:t>.</w:t>
      </w:r>
    </w:p>
    <w:p w:rsidR="00BE71B5" w:rsidRPr="00BE71B5" w:rsidRDefault="00BE71B5" w:rsidP="00B11D5C">
      <w:pPr>
        <w:tabs>
          <w:tab w:val="left" w:pos="900"/>
        </w:tabs>
        <w:rPr>
          <w:rFonts w:ascii="Lucida Bright" w:hAnsi="Lucida Bright"/>
          <w:color w:val="000000"/>
        </w:rPr>
      </w:pPr>
    </w:p>
    <w:p w:rsidR="00B11D5C" w:rsidRPr="00BE71B5" w:rsidRDefault="00B11D5C" w:rsidP="00E86556">
      <w:pPr>
        <w:pStyle w:val="Heading3"/>
      </w:pPr>
      <w:bookmarkStart w:id="11" w:name="_Toc478128586"/>
      <w:r w:rsidRPr="00BE71B5">
        <w:t>1.3 Landasan Hukum Akreditasi Program Studi Dokter Spesialis Neurologi</w:t>
      </w:r>
      <w:bookmarkEnd w:id="11"/>
      <w:r w:rsidRPr="00BE71B5">
        <w:t xml:space="preserve"> </w:t>
      </w: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Pengembangan akreditasi program pendidikan merujuk kepada</w:t>
      </w:r>
    </w:p>
    <w:p w:rsidR="00B11D5C" w:rsidRPr="00BE71B5" w:rsidRDefault="00B11D5C" w:rsidP="00655872">
      <w:pPr>
        <w:numPr>
          <w:ilvl w:val="1"/>
          <w:numId w:val="4"/>
        </w:numPr>
        <w:ind w:left="907" w:hanging="547"/>
        <w:rPr>
          <w:rFonts w:ascii="Lucida Bright" w:hAnsi="Lucida Bright"/>
          <w:color w:val="000000"/>
          <w:lang w:val="id-ID"/>
        </w:rPr>
      </w:pPr>
      <w:r w:rsidRPr="00BE71B5">
        <w:rPr>
          <w:rFonts w:ascii="Lucida Bright" w:hAnsi="Lucida Bright"/>
          <w:color w:val="000000"/>
          <w:lang w:val="id-ID"/>
        </w:rPr>
        <w:t>Undang-Undang Nomor 12 Tahun 2012 tentang Pendidikan Tinggi (pasal 26, 28, 29, 42, 43,44, 55).</w:t>
      </w:r>
    </w:p>
    <w:p w:rsidR="00B11D5C" w:rsidRPr="00BE71B5" w:rsidRDefault="00B11D5C" w:rsidP="00655872">
      <w:pPr>
        <w:numPr>
          <w:ilvl w:val="1"/>
          <w:numId w:val="4"/>
        </w:numPr>
        <w:ind w:left="907" w:hanging="547"/>
        <w:rPr>
          <w:rFonts w:ascii="Lucida Bright" w:hAnsi="Lucida Bright"/>
          <w:color w:val="000000"/>
          <w:lang w:val="id-ID"/>
        </w:rPr>
      </w:pPr>
      <w:r w:rsidRPr="00BE71B5">
        <w:rPr>
          <w:rFonts w:ascii="Lucida Bright" w:hAnsi="Lucida Bright"/>
          <w:color w:val="000000"/>
          <w:lang w:val="id-ID"/>
        </w:rPr>
        <w:t>Undang-Undang Nomor 14 Tahun 2005 tentang Guru dan Dosen (pasal 47)</w:t>
      </w:r>
    </w:p>
    <w:p w:rsidR="00B11D5C" w:rsidRPr="00BE71B5" w:rsidRDefault="00B11D5C" w:rsidP="00655872">
      <w:pPr>
        <w:numPr>
          <w:ilvl w:val="1"/>
          <w:numId w:val="4"/>
        </w:numPr>
        <w:ind w:left="907" w:hanging="547"/>
        <w:rPr>
          <w:rFonts w:ascii="Lucida Bright" w:hAnsi="Lucida Bright"/>
          <w:color w:val="000000"/>
          <w:lang w:val="id-ID"/>
        </w:rPr>
      </w:pPr>
      <w:r w:rsidRPr="00BE71B5">
        <w:rPr>
          <w:rFonts w:ascii="Lucida Bright" w:hAnsi="Lucida Bright"/>
          <w:color w:val="000000"/>
          <w:lang w:val="id-ID"/>
        </w:rPr>
        <w:t>Peraturan Pemerintah Nomor 19 Tahun 2005 tentang Standar Nasional Pendidikan (pasal 86, 87, dan 88)</w:t>
      </w:r>
    </w:p>
    <w:p w:rsidR="00B11D5C" w:rsidRPr="00BE71B5" w:rsidRDefault="00B11D5C" w:rsidP="00655872">
      <w:pPr>
        <w:numPr>
          <w:ilvl w:val="1"/>
          <w:numId w:val="4"/>
        </w:numPr>
        <w:ind w:left="907" w:hanging="547"/>
        <w:rPr>
          <w:rFonts w:ascii="Lucida Bright" w:hAnsi="Lucida Bright"/>
          <w:color w:val="000000"/>
          <w:lang w:val="id-ID"/>
        </w:rPr>
      </w:pPr>
      <w:r w:rsidRPr="00BE71B5">
        <w:rPr>
          <w:rFonts w:ascii="Lucida Bright" w:hAnsi="Lucida Bright"/>
          <w:color w:val="000000"/>
          <w:lang w:val="id-ID"/>
        </w:rPr>
        <w:t>Peraturan Pemerintah Nomor 17 Tahun 2010 tentang Pengelolaan dan Penyelenggaraan Pendidikn (Pasal 84 dan 85)</w:t>
      </w:r>
    </w:p>
    <w:p w:rsidR="00B11D5C" w:rsidRPr="00BE71B5" w:rsidRDefault="00B11D5C" w:rsidP="00655872">
      <w:pPr>
        <w:numPr>
          <w:ilvl w:val="1"/>
          <w:numId w:val="4"/>
        </w:numPr>
        <w:ind w:left="907" w:hanging="547"/>
        <w:rPr>
          <w:rFonts w:ascii="Lucida Bright" w:hAnsi="Lucida Bright"/>
          <w:color w:val="000000"/>
          <w:lang w:val="id-ID"/>
        </w:rPr>
      </w:pPr>
      <w:r w:rsidRPr="00BE71B5">
        <w:rPr>
          <w:rFonts w:ascii="Lucida Bright" w:hAnsi="Lucida Bright"/>
          <w:color w:val="000000"/>
          <w:lang w:val="id-ID"/>
        </w:rPr>
        <w:t>Keputusan Menteri Pendidikan nasional Nomor 178/U/2001 tentang Gelar dan Lulusan Perguruan Tinggi</w:t>
      </w:r>
    </w:p>
    <w:p w:rsidR="00B11D5C" w:rsidRPr="00BE71B5" w:rsidRDefault="00B11D5C" w:rsidP="00655872">
      <w:pPr>
        <w:numPr>
          <w:ilvl w:val="1"/>
          <w:numId w:val="4"/>
        </w:numPr>
        <w:ind w:left="907" w:hanging="547"/>
        <w:rPr>
          <w:rFonts w:ascii="Lucida Bright" w:hAnsi="Lucida Bright"/>
          <w:color w:val="000000"/>
          <w:lang w:val="id-ID"/>
        </w:rPr>
      </w:pPr>
      <w:r w:rsidRPr="00BE71B5">
        <w:rPr>
          <w:rFonts w:ascii="Lucida Bright" w:hAnsi="Lucida Bright"/>
          <w:color w:val="000000"/>
          <w:lang w:val="id-ID"/>
        </w:rPr>
        <w:t>Peraturan Menteri Pendidikan Nasional Nomor 28 tahun 2005 tentang Badan Akreditasi Nasional Perguruan Tinggi</w:t>
      </w:r>
    </w:p>
    <w:p w:rsidR="00B11D5C" w:rsidRPr="00BE71B5" w:rsidRDefault="00B11D5C" w:rsidP="00655872">
      <w:pPr>
        <w:numPr>
          <w:ilvl w:val="1"/>
          <w:numId w:val="4"/>
        </w:numPr>
        <w:ind w:left="907" w:hanging="547"/>
        <w:rPr>
          <w:rFonts w:ascii="Lucida Bright" w:hAnsi="Lucida Bright"/>
          <w:color w:val="000000"/>
          <w:lang w:val="id-ID"/>
        </w:rPr>
      </w:pPr>
      <w:r w:rsidRPr="00BE71B5">
        <w:rPr>
          <w:rFonts w:ascii="Lucida Bright" w:hAnsi="Lucida Bright"/>
          <w:color w:val="000000"/>
          <w:lang w:val="id-ID"/>
        </w:rPr>
        <w:t xml:space="preserve">Undang-Undang dan Peraturan Pemerintah serta Peraturan Menteri yang terkait dengan dokter spesialis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Pasal-pasal dalam Undang-Undang Nomor 12 Tahun 2012 tentangPendidikan Tinggi yang berkenaan dengan sistem perguruan ti9nggi adalah sebagai berikut:</w:t>
      </w:r>
    </w:p>
    <w:p w:rsidR="00B11D5C" w:rsidRPr="00BE71B5" w:rsidRDefault="00B11D5C" w:rsidP="00B11D5C">
      <w:pPr>
        <w:jc w:val="center"/>
        <w:rPr>
          <w:rFonts w:ascii="Lucida Bright" w:hAnsi="Lucida Bright"/>
          <w:color w:val="000000"/>
          <w:lang w:val="id-ID"/>
        </w:rPr>
      </w:pPr>
      <w:r w:rsidRPr="00BE71B5">
        <w:rPr>
          <w:rFonts w:ascii="Lucida Bright" w:hAnsi="Lucida Bright"/>
          <w:color w:val="000000"/>
          <w:lang w:val="id-ID"/>
        </w:rPr>
        <w:t>Pasal 26</w:t>
      </w:r>
    </w:p>
    <w:p w:rsidR="00B11D5C" w:rsidRPr="00BE71B5" w:rsidRDefault="00B11D5C" w:rsidP="00655872">
      <w:pPr>
        <w:numPr>
          <w:ilvl w:val="0"/>
          <w:numId w:val="5"/>
        </w:numPr>
        <w:rPr>
          <w:rFonts w:ascii="Lucida Bright" w:hAnsi="Lucida Bright"/>
          <w:color w:val="000000"/>
          <w:lang w:val="id-ID"/>
        </w:rPr>
      </w:pPr>
      <w:r w:rsidRPr="00BE71B5">
        <w:rPr>
          <w:rFonts w:ascii="Lucida Bright" w:hAnsi="Lucida Bright"/>
          <w:color w:val="000000"/>
          <w:lang w:val="id-ID"/>
        </w:rPr>
        <w:t>Gelar akademik diberikan oleh Perguruan Tinggi yang menyelenggarakan pendidikian akademik</w:t>
      </w:r>
    </w:p>
    <w:p w:rsidR="00B11D5C" w:rsidRPr="00BE71B5" w:rsidRDefault="00B11D5C" w:rsidP="00655872">
      <w:pPr>
        <w:numPr>
          <w:ilvl w:val="0"/>
          <w:numId w:val="5"/>
        </w:numPr>
        <w:rPr>
          <w:rFonts w:ascii="Lucida Bright" w:hAnsi="Lucida Bright"/>
          <w:color w:val="000000"/>
          <w:lang w:val="id-ID"/>
        </w:rPr>
      </w:pPr>
      <w:r w:rsidRPr="00BE71B5">
        <w:rPr>
          <w:rFonts w:ascii="Lucida Bright" w:hAnsi="Lucida Bright"/>
          <w:color w:val="000000"/>
          <w:lang w:val="id-ID"/>
        </w:rPr>
        <w:t>Gelar akademik terdiri atas</w:t>
      </w:r>
    </w:p>
    <w:p w:rsidR="00B11D5C" w:rsidRPr="00BE71B5" w:rsidRDefault="00B11D5C" w:rsidP="00655872">
      <w:pPr>
        <w:numPr>
          <w:ilvl w:val="0"/>
          <w:numId w:val="6"/>
        </w:numPr>
        <w:tabs>
          <w:tab w:val="left" w:pos="1080"/>
        </w:tabs>
        <w:ind w:firstLine="0"/>
        <w:rPr>
          <w:rFonts w:ascii="Lucida Bright" w:hAnsi="Lucida Bright"/>
          <w:color w:val="000000"/>
          <w:lang w:val="id-ID"/>
        </w:rPr>
      </w:pPr>
      <w:r w:rsidRPr="00BE71B5">
        <w:rPr>
          <w:rFonts w:ascii="Lucida Bright" w:hAnsi="Lucida Bright"/>
          <w:color w:val="000000"/>
          <w:lang w:val="id-ID"/>
        </w:rPr>
        <w:t>sarjana</w:t>
      </w:r>
    </w:p>
    <w:p w:rsidR="00B11D5C" w:rsidRPr="00BE71B5" w:rsidRDefault="00B11D5C" w:rsidP="00655872">
      <w:pPr>
        <w:numPr>
          <w:ilvl w:val="0"/>
          <w:numId w:val="6"/>
        </w:numPr>
        <w:tabs>
          <w:tab w:val="left" w:pos="1080"/>
        </w:tabs>
        <w:ind w:firstLine="0"/>
        <w:rPr>
          <w:rFonts w:ascii="Lucida Bright" w:hAnsi="Lucida Bright"/>
          <w:color w:val="000000"/>
          <w:lang w:val="id-ID"/>
        </w:rPr>
      </w:pPr>
      <w:r w:rsidRPr="00BE71B5">
        <w:rPr>
          <w:rFonts w:ascii="Lucida Bright" w:hAnsi="Lucida Bright"/>
          <w:color w:val="000000"/>
          <w:lang w:val="id-ID"/>
        </w:rPr>
        <w:t>magister dan</w:t>
      </w:r>
    </w:p>
    <w:p w:rsidR="00B11D5C" w:rsidRPr="00BE71B5" w:rsidRDefault="00B11D5C" w:rsidP="00655872">
      <w:pPr>
        <w:numPr>
          <w:ilvl w:val="0"/>
          <w:numId w:val="6"/>
        </w:numPr>
        <w:tabs>
          <w:tab w:val="left" w:pos="1080"/>
        </w:tabs>
        <w:ind w:firstLine="0"/>
        <w:rPr>
          <w:rFonts w:ascii="Lucida Bright" w:hAnsi="Lucida Bright"/>
          <w:color w:val="000000"/>
          <w:lang w:val="id-ID"/>
        </w:rPr>
      </w:pPr>
      <w:r w:rsidRPr="00BE71B5">
        <w:rPr>
          <w:rFonts w:ascii="Lucida Bright" w:hAnsi="Lucida Bright"/>
          <w:color w:val="000000"/>
          <w:lang w:val="id-ID"/>
        </w:rPr>
        <w:t>doktor</w:t>
      </w:r>
    </w:p>
    <w:p w:rsidR="00B11D5C" w:rsidRPr="00BE71B5" w:rsidRDefault="00B11D5C" w:rsidP="00655872">
      <w:pPr>
        <w:numPr>
          <w:ilvl w:val="0"/>
          <w:numId w:val="5"/>
        </w:numPr>
        <w:rPr>
          <w:rFonts w:ascii="Lucida Bright" w:hAnsi="Lucida Bright"/>
          <w:color w:val="000000"/>
          <w:lang w:val="id-ID"/>
        </w:rPr>
      </w:pPr>
      <w:r w:rsidRPr="00BE71B5">
        <w:rPr>
          <w:rFonts w:ascii="Lucida Bright" w:hAnsi="Lucida Bright"/>
          <w:color w:val="000000"/>
          <w:lang w:val="id-ID"/>
        </w:rPr>
        <w:t>Gelar profesi diberikan oleh Perguruan tinggi yang menyelenggarakan pendidikan profesi</w:t>
      </w:r>
    </w:p>
    <w:p w:rsidR="00B11D5C" w:rsidRPr="00BE71B5" w:rsidRDefault="00B11D5C" w:rsidP="00655872">
      <w:pPr>
        <w:numPr>
          <w:ilvl w:val="0"/>
          <w:numId w:val="5"/>
        </w:numPr>
        <w:rPr>
          <w:rFonts w:ascii="Lucida Bright" w:hAnsi="Lucida Bright"/>
          <w:color w:val="000000"/>
          <w:lang w:val="id-ID"/>
        </w:rPr>
      </w:pPr>
      <w:r w:rsidRPr="00BE71B5">
        <w:rPr>
          <w:rFonts w:ascii="Lucida Bright" w:hAnsi="Lucida Bright"/>
          <w:color w:val="000000"/>
          <w:lang w:val="id-ID"/>
        </w:rPr>
        <w:t>Gelar profesi sebagaimana dimaksud pada ayat (5) ditetapkan oleh Perguruan Tinggi bersama dengan Kementerian lain. Kementerian lain, LPNK dan/atau organisasi profesi yang bertnaggung jawab terhadap mutu layanan profesi.</w:t>
      </w:r>
    </w:p>
    <w:p w:rsidR="00B11D5C" w:rsidRPr="00BE71B5" w:rsidRDefault="00B11D5C" w:rsidP="00655872">
      <w:pPr>
        <w:numPr>
          <w:ilvl w:val="0"/>
          <w:numId w:val="5"/>
        </w:numPr>
        <w:rPr>
          <w:rFonts w:ascii="Lucida Bright" w:hAnsi="Lucida Bright"/>
          <w:color w:val="000000"/>
          <w:lang w:val="id-ID"/>
        </w:rPr>
      </w:pPr>
      <w:r w:rsidRPr="00BE71B5">
        <w:rPr>
          <w:rFonts w:ascii="Lucida Bright" w:hAnsi="Lucida Bright"/>
          <w:color w:val="000000"/>
          <w:lang w:val="id-ID"/>
        </w:rPr>
        <w:t xml:space="preserve">Gelar profesi terdiri atas </w:t>
      </w:r>
    </w:p>
    <w:p w:rsidR="00B11D5C" w:rsidRPr="00BE71B5" w:rsidRDefault="00B11D5C" w:rsidP="00655872">
      <w:pPr>
        <w:numPr>
          <w:ilvl w:val="0"/>
          <w:numId w:val="7"/>
        </w:numPr>
        <w:tabs>
          <w:tab w:val="left" w:pos="720"/>
          <w:tab w:val="left" w:pos="1080"/>
        </w:tabs>
        <w:ind w:firstLine="0"/>
        <w:rPr>
          <w:rFonts w:ascii="Lucida Bright" w:hAnsi="Lucida Bright"/>
          <w:color w:val="000000"/>
          <w:lang w:val="id-ID"/>
        </w:rPr>
      </w:pPr>
      <w:r w:rsidRPr="00BE71B5">
        <w:rPr>
          <w:rFonts w:ascii="Lucida Bright" w:hAnsi="Lucida Bright"/>
          <w:color w:val="000000"/>
          <w:lang w:val="id-ID"/>
        </w:rPr>
        <w:t>profesi dan</w:t>
      </w:r>
    </w:p>
    <w:p w:rsidR="00B11D5C" w:rsidRPr="00BE71B5" w:rsidRDefault="00B11D5C" w:rsidP="00655872">
      <w:pPr>
        <w:numPr>
          <w:ilvl w:val="0"/>
          <w:numId w:val="7"/>
        </w:numPr>
        <w:tabs>
          <w:tab w:val="left" w:pos="720"/>
          <w:tab w:val="left" w:pos="1080"/>
        </w:tabs>
        <w:ind w:firstLine="0"/>
        <w:rPr>
          <w:rFonts w:ascii="Lucida Bright" w:hAnsi="Lucida Bright"/>
          <w:color w:val="000000"/>
          <w:lang w:val="id-ID"/>
        </w:rPr>
      </w:pPr>
      <w:r w:rsidRPr="00BE71B5">
        <w:rPr>
          <w:rFonts w:ascii="Lucida Bright" w:hAnsi="Lucida Bright"/>
          <w:color w:val="000000"/>
          <w:lang w:val="id-ID"/>
        </w:rPr>
        <w:t>spesialis</w:t>
      </w:r>
    </w:p>
    <w:p w:rsidR="00B11D5C" w:rsidRPr="00BE71B5" w:rsidRDefault="00B11D5C" w:rsidP="00B11D5C">
      <w:pPr>
        <w:tabs>
          <w:tab w:val="left" w:pos="720"/>
        </w:tabs>
        <w:ind w:left="720" w:hanging="360"/>
        <w:jc w:val="center"/>
        <w:rPr>
          <w:rFonts w:ascii="Lucida Bright" w:hAnsi="Lucida Bright"/>
          <w:color w:val="000000"/>
          <w:lang w:val="id-ID"/>
        </w:rPr>
      </w:pPr>
      <w:r w:rsidRPr="00BE71B5">
        <w:rPr>
          <w:rFonts w:ascii="Lucida Bright" w:hAnsi="Lucida Bright"/>
          <w:color w:val="000000"/>
          <w:lang w:val="id-ID"/>
        </w:rPr>
        <w:t>Pasal 28</w:t>
      </w:r>
    </w:p>
    <w:p w:rsidR="00B11D5C" w:rsidRPr="00BE71B5" w:rsidRDefault="00B11D5C" w:rsidP="00B11D5C">
      <w:pPr>
        <w:tabs>
          <w:tab w:val="left" w:pos="720"/>
        </w:tabs>
        <w:ind w:left="720" w:hanging="360"/>
        <w:jc w:val="center"/>
        <w:rPr>
          <w:rFonts w:ascii="Lucida Bright" w:hAnsi="Lucida Bright"/>
          <w:color w:val="000000"/>
          <w:lang w:val="id-ID"/>
        </w:rPr>
      </w:pPr>
    </w:p>
    <w:p w:rsidR="00B11D5C" w:rsidRPr="00BE71B5" w:rsidRDefault="00B11D5C" w:rsidP="00655872">
      <w:pPr>
        <w:numPr>
          <w:ilvl w:val="0"/>
          <w:numId w:val="8"/>
        </w:numPr>
        <w:tabs>
          <w:tab w:val="left" w:pos="720"/>
        </w:tabs>
        <w:rPr>
          <w:rFonts w:ascii="Lucida Bright" w:hAnsi="Lucida Bright"/>
          <w:color w:val="000000"/>
          <w:lang w:val="id-ID"/>
        </w:rPr>
      </w:pPr>
      <w:r w:rsidRPr="00BE71B5">
        <w:rPr>
          <w:rFonts w:ascii="Lucida Bright" w:hAnsi="Lucida Bright"/>
          <w:color w:val="000000"/>
          <w:lang w:val="id-ID"/>
        </w:rPr>
        <w:t>Gelar akademik, gelar vokasi atau gelar profesi hanya digunakan oleh lulusan dari Perguruan Tinggi yang dinyatakan berhak memberikan gelar akademik, gelar vokasi, atau gelar profesi</w:t>
      </w:r>
    </w:p>
    <w:p w:rsidR="00B11D5C" w:rsidRPr="00BE71B5" w:rsidRDefault="00B11D5C" w:rsidP="00655872">
      <w:pPr>
        <w:numPr>
          <w:ilvl w:val="0"/>
          <w:numId w:val="8"/>
        </w:numPr>
        <w:tabs>
          <w:tab w:val="left" w:pos="720"/>
        </w:tabs>
        <w:rPr>
          <w:rFonts w:ascii="Lucida Bright" w:hAnsi="Lucida Bright"/>
          <w:color w:val="000000"/>
          <w:lang w:val="id-ID"/>
        </w:rPr>
      </w:pPr>
      <w:r w:rsidRPr="00BE71B5">
        <w:rPr>
          <w:rFonts w:ascii="Lucida Bright" w:hAnsi="Lucida Bright"/>
          <w:color w:val="000000"/>
          <w:lang w:val="id-ID"/>
        </w:rPr>
        <w:t>Gelar akademik, gelar vokasi, atau gelar profesi hanya dibenarkan dalam bentuk dan inisial atau singkatn yang diterima dari Perguruan Tinggi</w:t>
      </w:r>
    </w:p>
    <w:p w:rsidR="00B11D5C" w:rsidRPr="00BE71B5" w:rsidRDefault="00B11D5C" w:rsidP="00655872">
      <w:pPr>
        <w:numPr>
          <w:ilvl w:val="0"/>
          <w:numId w:val="8"/>
        </w:numPr>
        <w:tabs>
          <w:tab w:val="left" w:pos="720"/>
        </w:tabs>
        <w:rPr>
          <w:rFonts w:ascii="Lucida Bright" w:hAnsi="Lucida Bright"/>
          <w:color w:val="000000"/>
          <w:lang w:val="id-ID"/>
        </w:rPr>
      </w:pPr>
      <w:r w:rsidRPr="00BE71B5">
        <w:rPr>
          <w:rFonts w:ascii="Lucida Bright" w:hAnsi="Lucida Bright"/>
          <w:color w:val="000000"/>
          <w:lang w:val="id-ID"/>
        </w:rPr>
        <w:t>Gelar akademik dan gelar vokasi dinyatakan tidak sah dan dicabut oleh Menteri apabila dikeluarkan oleh</w:t>
      </w:r>
    </w:p>
    <w:p w:rsidR="00B11D5C" w:rsidRPr="00BE71B5" w:rsidRDefault="00B11D5C" w:rsidP="00655872">
      <w:pPr>
        <w:numPr>
          <w:ilvl w:val="0"/>
          <w:numId w:val="9"/>
        </w:numPr>
        <w:tabs>
          <w:tab w:val="left" w:pos="1080"/>
        </w:tabs>
        <w:ind w:left="1080"/>
        <w:rPr>
          <w:rFonts w:ascii="Lucida Bright" w:hAnsi="Lucida Bright"/>
          <w:color w:val="000000"/>
          <w:lang w:val="id-ID"/>
        </w:rPr>
      </w:pPr>
      <w:r w:rsidRPr="00BE71B5">
        <w:rPr>
          <w:rFonts w:ascii="Lucida Bright" w:hAnsi="Lucida Bright"/>
          <w:color w:val="000000"/>
          <w:lang w:val="id-ID"/>
        </w:rPr>
        <w:t>Perguruan Tinggi dan/atau penyelenggara Pendidikan Tinggi yang tanpa hak mengeluarkan gelar akademik dan gelar vokasi</w:t>
      </w:r>
    </w:p>
    <w:p w:rsidR="00B11D5C" w:rsidRPr="00BE71B5" w:rsidRDefault="00B11D5C" w:rsidP="00655872">
      <w:pPr>
        <w:numPr>
          <w:ilvl w:val="0"/>
          <w:numId w:val="9"/>
        </w:numPr>
        <w:tabs>
          <w:tab w:val="left" w:pos="1080"/>
        </w:tabs>
        <w:ind w:left="1080"/>
        <w:rPr>
          <w:rFonts w:ascii="Lucida Bright" w:hAnsi="Lucida Bright"/>
          <w:color w:val="000000"/>
          <w:lang w:val="id-ID"/>
        </w:rPr>
      </w:pPr>
      <w:r w:rsidRPr="00BE71B5">
        <w:rPr>
          <w:rFonts w:ascii="Lucida Bright" w:hAnsi="Lucida Bright"/>
          <w:color w:val="000000"/>
          <w:lang w:val="id-ID"/>
        </w:rPr>
        <w:t>Perseorangan, organisai atau penyelenggara Pendidikan Tinggi yang tanpa hak mengeluarkan gelar akademik dan gelar vokasi</w:t>
      </w:r>
    </w:p>
    <w:p w:rsidR="00B11D5C" w:rsidRPr="00BE71B5" w:rsidRDefault="00B11D5C" w:rsidP="00655872">
      <w:pPr>
        <w:numPr>
          <w:ilvl w:val="0"/>
          <w:numId w:val="8"/>
        </w:numPr>
        <w:tabs>
          <w:tab w:val="left" w:pos="720"/>
        </w:tabs>
        <w:rPr>
          <w:rFonts w:ascii="Lucida Bright" w:hAnsi="Lucida Bright"/>
          <w:color w:val="000000"/>
          <w:lang w:val="id-ID"/>
        </w:rPr>
      </w:pPr>
      <w:r w:rsidRPr="00BE71B5">
        <w:rPr>
          <w:rFonts w:ascii="Lucida Bright" w:hAnsi="Lucida Bright"/>
          <w:color w:val="000000"/>
          <w:lang w:val="id-ID"/>
        </w:rPr>
        <w:t>Gelar profesi dinyatakan tidak sah dan dicabut oleh Menteri apabila dikeluarkan oleh</w:t>
      </w:r>
    </w:p>
    <w:p w:rsidR="00B11D5C" w:rsidRPr="00BE71B5" w:rsidRDefault="00B11D5C" w:rsidP="00655872">
      <w:pPr>
        <w:numPr>
          <w:ilvl w:val="0"/>
          <w:numId w:val="10"/>
        </w:numPr>
        <w:tabs>
          <w:tab w:val="left" w:pos="720"/>
        </w:tabs>
        <w:rPr>
          <w:rFonts w:ascii="Lucida Bright" w:hAnsi="Lucida Bright"/>
          <w:color w:val="000000"/>
          <w:lang w:val="id-ID"/>
        </w:rPr>
      </w:pPr>
      <w:r w:rsidRPr="00BE71B5">
        <w:rPr>
          <w:rFonts w:ascii="Lucida Bright" w:hAnsi="Lucida Bright"/>
          <w:color w:val="000000"/>
          <w:lang w:val="id-ID"/>
        </w:rPr>
        <w:t>Perguruan Tinggi dan/atau Progarm Pendidikan yang tidak terakreditasi dan./atau</w:t>
      </w:r>
    </w:p>
    <w:p w:rsidR="00B11D5C" w:rsidRPr="00BE71B5" w:rsidRDefault="00B11D5C" w:rsidP="00655872">
      <w:pPr>
        <w:numPr>
          <w:ilvl w:val="0"/>
          <w:numId w:val="10"/>
        </w:numPr>
        <w:tabs>
          <w:tab w:val="left" w:pos="720"/>
        </w:tabs>
        <w:rPr>
          <w:rFonts w:ascii="Lucida Bright" w:hAnsi="Lucida Bright"/>
          <w:color w:val="000000"/>
          <w:lang w:val="id-ID"/>
        </w:rPr>
      </w:pPr>
      <w:r w:rsidRPr="00BE71B5">
        <w:rPr>
          <w:rFonts w:ascii="Lucida Bright" w:hAnsi="Lucida Bright"/>
          <w:color w:val="000000"/>
          <w:lang w:val="id-ID"/>
        </w:rPr>
        <w:t>Perseorangan, organisasi atau lembaga lain yang tanpa hak mengeluarkan gelar profesi</w:t>
      </w:r>
    </w:p>
    <w:p w:rsidR="00B11D5C" w:rsidRPr="00BE71B5" w:rsidRDefault="00B11D5C" w:rsidP="00655872">
      <w:pPr>
        <w:numPr>
          <w:ilvl w:val="0"/>
          <w:numId w:val="8"/>
        </w:numPr>
        <w:tabs>
          <w:tab w:val="left" w:pos="720"/>
        </w:tabs>
        <w:rPr>
          <w:rFonts w:ascii="Lucida Bright" w:hAnsi="Lucida Bright"/>
          <w:color w:val="000000"/>
          <w:lang w:val="id-ID"/>
        </w:rPr>
      </w:pPr>
      <w:r w:rsidRPr="00BE71B5">
        <w:rPr>
          <w:rFonts w:ascii="Lucida Bright" w:hAnsi="Lucida Bright"/>
          <w:color w:val="000000"/>
          <w:lang w:val="id-ID"/>
        </w:rPr>
        <w:t>Gelar akademik, gelar vokasi atau gelar profesi dinyatakan tidak sah dan dicabut oleh Perguruan Tinggi apabila karya ilmiah yang digunakan untuk memperoleh gelar akademik, gelar vokasi, atau gelar profesi merupakan hasil jiplakan atau plagiat</w:t>
      </w:r>
    </w:p>
    <w:p w:rsidR="00B11D5C" w:rsidRPr="00BE71B5" w:rsidRDefault="00B11D5C" w:rsidP="00655872">
      <w:pPr>
        <w:numPr>
          <w:ilvl w:val="0"/>
          <w:numId w:val="8"/>
        </w:numPr>
        <w:tabs>
          <w:tab w:val="left" w:pos="720"/>
        </w:tabs>
        <w:rPr>
          <w:rFonts w:ascii="Lucida Bright" w:hAnsi="Lucida Bright"/>
          <w:color w:val="000000"/>
          <w:lang w:val="id-ID"/>
        </w:rPr>
      </w:pPr>
      <w:r w:rsidRPr="00BE71B5">
        <w:rPr>
          <w:rFonts w:ascii="Lucida Bright" w:hAnsi="Lucida Bright"/>
          <w:color w:val="000000"/>
          <w:lang w:val="id-ID"/>
        </w:rPr>
        <w:t>Perseorangan, organisasi atau penyelenggara Pendidiikan Tinggi yang tanpa hak dilarang memberikan gelar akademik, gelar vokasi, atau gelar profesi</w:t>
      </w:r>
    </w:p>
    <w:p w:rsidR="00B11D5C" w:rsidRPr="00BE71B5" w:rsidRDefault="00B11D5C" w:rsidP="00655872">
      <w:pPr>
        <w:numPr>
          <w:ilvl w:val="0"/>
          <w:numId w:val="8"/>
        </w:numPr>
        <w:tabs>
          <w:tab w:val="left" w:pos="720"/>
        </w:tabs>
        <w:rPr>
          <w:rFonts w:ascii="Lucida Bright" w:hAnsi="Lucida Bright"/>
          <w:color w:val="000000"/>
          <w:lang w:val="id-ID"/>
        </w:rPr>
      </w:pPr>
      <w:r w:rsidRPr="00BE71B5">
        <w:rPr>
          <w:rFonts w:ascii="Lucida Bright" w:hAnsi="Lucida Bright"/>
          <w:color w:val="000000"/>
          <w:lang w:val="id-ID"/>
        </w:rPr>
        <w:t>Perseorangan yang tanpa hak dilarang menggunakan gelar akademik menggunakan gelar akademik, gelar vokasi, dan/atau gelar profesi</w:t>
      </w:r>
    </w:p>
    <w:p w:rsidR="00B11D5C" w:rsidRPr="00BE71B5" w:rsidRDefault="00B11D5C" w:rsidP="00B11D5C">
      <w:pPr>
        <w:tabs>
          <w:tab w:val="left" w:pos="720"/>
        </w:tabs>
        <w:ind w:left="720"/>
        <w:rPr>
          <w:rFonts w:ascii="Lucida Bright" w:hAnsi="Lucida Bright"/>
          <w:color w:val="000000"/>
          <w:lang w:val="id-ID"/>
        </w:rPr>
      </w:pPr>
    </w:p>
    <w:p w:rsidR="00B11D5C" w:rsidRPr="00BE71B5" w:rsidRDefault="00B11D5C" w:rsidP="00B11D5C">
      <w:pPr>
        <w:tabs>
          <w:tab w:val="left" w:pos="1080"/>
        </w:tabs>
        <w:jc w:val="center"/>
        <w:rPr>
          <w:rFonts w:ascii="Lucida Bright" w:hAnsi="Lucida Bright"/>
          <w:color w:val="000000"/>
          <w:lang w:val="id-ID"/>
        </w:rPr>
      </w:pPr>
      <w:r w:rsidRPr="00BE71B5">
        <w:rPr>
          <w:rFonts w:ascii="Lucida Bright" w:hAnsi="Lucida Bright"/>
          <w:color w:val="000000"/>
          <w:lang w:val="id-ID"/>
        </w:rPr>
        <w:t>Pasal 29.</w:t>
      </w:r>
    </w:p>
    <w:p w:rsidR="00B11D5C" w:rsidRPr="00BE71B5" w:rsidRDefault="00B11D5C" w:rsidP="00655872">
      <w:pPr>
        <w:numPr>
          <w:ilvl w:val="0"/>
          <w:numId w:val="11"/>
        </w:numPr>
        <w:tabs>
          <w:tab w:val="left" w:pos="720"/>
        </w:tabs>
        <w:rPr>
          <w:rFonts w:ascii="Lucida Bright" w:hAnsi="Lucida Bright"/>
          <w:color w:val="000000"/>
          <w:lang w:val="id-ID"/>
        </w:rPr>
      </w:pPr>
      <w:r w:rsidRPr="00BE71B5">
        <w:rPr>
          <w:rFonts w:ascii="Lucida Bright" w:hAnsi="Lucida Bright"/>
          <w:color w:val="000000"/>
          <w:lang w:val="id-ID"/>
        </w:rPr>
        <w:t>Kerangka Kualifikasi nasional merupakan penjenjangan capaian pembelajaran yang menyatarakn luaran bidang pendidikan formal, nonformal, informal, atau pengalaman kerja dalam rangka pengakuan kompetensi kerja sesuai dengan struktur pekerjaan di berbagai sector</w:t>
      </w:r>
    </w:p>
    <w:p w:rsidR="00B11D5C" w:rsidRPr="00BE71B5" w:rsidRDefault="00B11D5C" w:rsidP="00655872">
      <w:pPr>
        <w:numPr>
          <w:ilvl w:val="0"/>
          <w:numId w:val="11"/>
        </w:numPr>
        <w:tabs>
          <w:tab w:val="left" w:pos="720"/>
          <w:tab w:val="left" w:pos="1080"/>
        </w:tabs>
        <w:rPr>
          <w:rFonts w:ascii="Lucida Bright" w:hAnsi="Lucida Bright"/>
          <w:color w:val="000000"/>
          <w:lang w:val="id-ID"/>
        </w:rPr>
      </w:pPr>
      <w:r w:rsidRPr="00BE71B5">
        <w:rPr>
          <w:rFonts w:ascii="Lucida Bright" w:hAnsi="Lucida Bright"/>
          <w:color w:val="000000"/>
          <w:lang w:val="id-ID"/>
        </w:rPr>
        <w:t>Kerangka Kualifikasi Nasional sebagaimana dimaksud pada ayat 910 menjadi acuan pokok dalam penetapan kompetensi lulusan pendidikan akademik, pendidikan vokasi dan pendidikan profesi.</w:t>
      </w:r>
    </w:p>
    <w:p w:rsidR="00B11D5C" w:rsidRPr="00BE71B5" w:rsidRDefault="00B11D5C" w:rsidP="00655872">
      <w:pPr>
        <w:numPr>
          <w:ilvl w:val="0"/>
          <w:numId w:val="11"/>
        </w:numPr>
        <w:tabs>
          <w:tab w:val="left" w:pos="720"/>
          <w:tab w:val="left" w:pos="1080"/>
        </w:tabs>
        <w:rPr>
          <w:rFonts w:ascii="Lucida Bright" w:hAnsi="Lucida Bright"/>
          <w:color w:val="000000"/>
          <w:lang w:val="id-ID"/>
        </w:rPr>
      </w:pPr>
      <w:r w:rsidRPr="00BE71B5">
        <w:rPr>
          <w:rFonts w:ascii="Lucida Bright" w:hAnsi="Lucida Bright"/>
          <w:color w:val="000000"/>
          <w:lang w:val="id-ID"/>
        </w:rPr>
        <w:t>Penetapan kompetensi lulusan sebagaimana dimaksud pada ayat (2) ditetapkan oleh Menteri</w:t>
      </w:r>
    </w:p>
    <w:p w:rsidR="00B11D5C" w:rsidRPr="00BE71B5" w:rsidRDefault="00B11D5C" w:rsidP="00B11D5C">
      <w:pPr>
        <w:tabs>
          <w:tab w:val="left" w:pos="720"/>
          <w:tab w:val="left" w:pos="1080"/>
        </w:tabs>
        <w:rPr>
          <w:rFonts w:ascii="Lucida Bright" w:hAnsi="Lucida Bright"/>
          <w:color w:val="000000"/>
          <w:lang w:val="id-ID"/>
        </w:rPr>
      </w:pPr>
    </w:p>
    <w:p w:rsidR="00B11D5C" w:rsidRPr="00BE71B5" w:rsidRDefault="00B11D5C" w:rsidP="00B11D5C">
      <w:pPr>
        <w:tabs>
          <w:tab w:val="left" w:pos="720"/>
          <w:tab w:val="left" w:pos="1080"/>
        </w:tabs>
        <w:jc w:val="center"/>
        <w:rPr>
          <w:rFonts w:ascii="Lucida Bright" w:hAnsi="Lucida Bright"/>
          <w:color w:val="000000"/>
          <w:lang w:val="id-ID"/>
        </w:rPr>
      </w:pPr>
      <w:r w:rsidRPr="00BE71B5">
        <w:rPr>
          <w:rFonts w:ascii="Lucida Bright" w:hAnsi="Lucida Bright"/>
          <w:color w:val="000000"/>
          <w:lang w:val="id-ID"/>
        </w:rPr>
        <w:t>Pasal 42</w:t>
      </w:r>
    </w:p>
    <w:p w:rsidR="00B11D5C" w:rsidRPr="00BE71B5" w:rsidRDefault="00B11D5C" w:rsidP="00655872">
      <w:pPr>
        <w:numPr>
          <w:ilvl w:val="0"/>
          <w:numId w:val="12"/>
        </w:numPr>
        <w:tabs>
          <w:tab w:val="left" w:pos="720"/>
          <w:tab w:val="left" w:pos="1080"/>
        </w:tabs>
        <w:rPr>
          <w:rFonts w:ascii="Lucida Bright" w:hAnsi="Lucida Bright"/>
          <w:color w:val="000000"/>
          <w:lang w:val="id-ID"/>
        </w:rPr>
      </w:pPr>
      <w:r w:rsidRPr="00BE71B5">
        <w:rPr>
          <w:rFonts w:ascii="Lucida Bright" w:hAnsi="Lucida Bright"/>
          <w:color w:val="000000"/>
          <w:lang w:val="id-ID"/>
        </w:rPr>
        <w:t>Ijazah diberikan kepada lulusan pendidikan akademik dan pendidikan vokasi sebagai pengakuan terhadap prestasi belajar dan/atau penyelesaian suatu program pendidikan terakreditasi yang diselenggarakn oleh Perguruan Tinggi</w:t>
      </w:r>
    </w:p>
    <w:p w:rsidR="00B11D5C" w:rsidRPr="00BE71B5" w:rsidRDefault="00B11D5C" w:rsidP="00655872">
      <w:pPr>
        <w:numPr>
          <w:ilvl w:val="0"/>
          <w:numId w:val="12"/>
        </w:numPr>
        <w:tabs>
          <w:tab w:val="left" w:pos="720"/>
          <w:tab w:val="left" w:pos="1080"/>
        </w:tabs>
        <w:rPr>
          <w:rFonts w:ascii="Lucida Bright" w:hAnsi="Lucida Bright"/>
          <w:color w:val="000000"/>
          <w:lang w:val="id-ID"/>
        </w:rPr>
      </w:pPr>
      <w:r w:rsidRPr="00BE71B5">
        <w:rPr>
          <w:rFonts w:ascii="Lucida Bright" w:hAnsi="Lucida Bright"/>
          <w:color w:val="000000"/>
          <w:lang w:val="id-ID"/>
        </w:rPr>
        <w:t>Ijazah sebagaimana dimaksud pada ayat (1) diterbitkan oleh Perguruan Tinggi yang memuat Program Pendidikan dan gelar yang berhak dipakai oleh lulusan Pendidikan tinggi</w:t>
      </w:r>
    </w:p>
    <w:p w:rsidR="00B11D5C" w:rsidRPr="00BE71B5" w:rsidRDefault="00B11D5C" w:rsidP="00655872">
      <w:pPr>
        <w:numPr>
          <w:ilvl w:val="0"/>
          <w:numId w:val="12"/>
        </w:numPr>
        <w:tabs>
          <w:tab w:val="left" w:pos="720"/>
          <w:tab w:val="left" w:pos="1080"/>
        </w:tabs>
        <w:rPr>
          <w:rFonts w:ascii="Lucida Bright" w:hAnsi="Lucida Bright"/>
          <w:color w:val="000000"/>
          <w:lang w:val="id-ID"/>
        </w:rPr>
      </w:pPr>
      <w:r w:rsidRPr="00BE71B5">
        <w:rPr>
          <w:rFonts w:ascii="Lucida Bright" w:hAnsi="Lucida Bright"/>
          <w:color w:val="000000"/>
          <w:lang w:val="id-ID"/>
        </w:rPr>
        <w:t>Lulusan Pendidikan Tinggi yang menggunakan karya ilmiah untuk memperoleh ijazah dan gelar, yang terbukti merupakan hasil jiplakan atau plagiat, ijazahnya dinyatakn tidak sah dan gelarnya dicabut oleh Perguruan Tinggi</w:t>
      </w:r>
    </w:p>
    <w:p w:rsidR="00B11D5C" w:rsidRPr="00BE71B5" w:rsidRDefault="00B11D5C" w:rsidP="00655872">
      <w:pPr>
        <w:numPr>
          <w:ilvl w:val="0"/>
          <w:numId w:val="12"/>
        </w:numPr>
        <w:tabs>
          <w:tab w:val="left" w:pos="720"/>
          <w:tab w:val="left" w:pos="1080"/>
        </w:tabs>
        <w:rPr>
          <w:rFonts w:ascii="Lucida Bright" w:hAnsi="Lucida Bright"/>
          <w:color w:val="000000"/>
          <w:lang w:val="id-ID"/>
        </w:rPr>
      </w:pPr>
      <w:r w:rsidRPr="00BE71B5">
        <w:rPr>
          <w:rFonts w:ascii="Lucida Bright" w:hAnsi="Lucida Bright"/>
          <w:color w:val="000000"/>
          <w:lang w:val="id-ID"/>
        </w:rPr>
        <w:t>Perseorangan, organisasi, atau penyelenggara Pendidikan tinggi yang tanpa hal dilarang memberikan nijazah</w:t>
      </w:r>
    </w:p>
    <w:p w:rsidR="00B11D5C" w:rsidRPr="00BE71B5" w:rsidRDefault="00B11D5C" w:rsidP="00B11D5C">
      <w:pPr>
        <w:tabs>
          <w:tab w:val="left" w:pos="1080"/>
        </w:tabs>
        <w:jc w:val="center"/>
        <w:rPr>
          <w:rFonts w:ascii="Lucida Bright" w:hAnsi="Lucida Bright"/>
          <w:color w:val="000000"/>
          <w:lang w:val="id-ID"/>
        </w:rPr>
      </w:pPr>
      <w:r w:rsidRPr="00BE71B5">
        <w:rPr>
          <w:rFonts w:ascii="Lucida Bright" w:hAnsi="Lucida Bright"/>
          <w:color w:val="000000"/>
          <w:lang w:val="id-ID"/>
        </w:rPr>
        <w:t>Pasal 43</w:t>
      </w:r>
    </w:p>
    <w:p w:rsidR="00B11D5C" w:rsidRPr="00BE71B5" w:rsidRDefault="00B11D5C" w:rsidP="00655872">
      <w:pPr>
        <w:numPr>
          <w:ilvl w:val="0"/>
          <w:numId w:val="13"/>
        </w:numPr>
        <w:tabs>
          <w:tab w:val="left" w:pos="720"/>
        </w:tabs>
        <w:rPr>
          <w:rFonts w:ascii="Lucida Bright" w:hAnsi="Lucida Bright"/>
          <w:color w:val="000000"/>
          <w:lang w:val="id-ID"/>
        </w:rPr>
      </w:pPr>
      <w:r w:rsidRPr="00BE71B5">
        <w:rPr>
          <w:rFonts w:ascii="Lucida Bright" w:hAnsi="Lucida Bright"/>
          <w:color w:val="000000"/>
          <w:lang w:val="id-ID"/>
        </w:rPr>
        <w:t>Sertifikat profesi merupakan pengakuan untuk melakukan praktik profesi yang dipeoleh lulusan pendidikan profesi yang diselenggarakan oleh perguruan Tinggi bekerjasama dengan Kementerian, Kementerian lain, LPNK dan/atau organisasi profesi yang bertanggung jawab atas mutu layanan profesi, dan/atau badan lain sesuai dengan ketentuan peraturan perundang-undangan</w:t>
      </w:r>
    </w:p>
    <w:p w:rsidR="00B11D5C" w:rsidRPr="00BE71B5" w:rsidRDefault="00B11D5C" w:rsidP="00655872">
      <w:pPr>
        <w:numPr>
          <w:ilvl w:val="0"/>
          <w:numId w:val="13"/>
        </w:numPr>
        <w:tabs>
          <w:tab w:val="left" w:pos="720"/>
        </w:tabs>
        <w:rPr>
          <w:rFonts w:ascii="Lucida Bright" w:hAnsi="Lucida Bright"/>
          <w:color w:val="000000"/>
          <w:lang w:val="id-ID"/>
        </w:rPr>
      </w:pPr>
      <w:r w:rsidRPr="00BE71B5">
        <w:rPr>
          <w:rFonts w:ascii="Lucida Bright" w:hAnsi="Lucida Bright"/>
          <w:color w:val="000000"/>
          <w:lang w:val="id-ID"/>
        </w:rPr>
        <w:t>Seritifikat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B11D5C" w:rsidRPr="00BE71B5" w:rsidRDefault="00B11D5C" w:rsidP="00655872">
      <w:pPr>
        <w:numPr>
          <w:ilvl w:val="0"/>
          <w:numId w:val="13"/>
        </w:numPr>
        <w:tabs>
          <w:tab w:val="left" w:pos="720"/>
        </w:tabs>
        <w:rPr>
          <w:rFonts w:ascii="Lucida Bright" w:hAnsi="Lucida Bright"/>
          <w:color w:val="000000"/>
          <w:lang w:val="id-ID"/>
        </w:rPr>
      </w:pPr>
      <w:r w:rsidRPr="00BE71B5">
        <w:rPr>
          <w:rFonts w:ascii="Lucida Bright" w:hAnsi="Lucida Bright"/>
          <w:color w:val="000000"/>
          <w:lang w:val="id-ID"/>
        </w:rPr>
        <w:t>Perseorangan, organisai atau penyelenggara Pendidikan Tinggi yang tanpa hak dilarang memberikan sertifikat profesi</w:t>
      </w:r>
    </w:p>
    <w:p w:rsidR="00B11D5C" w:rsidRPr="00BE71B5" w:rsidRDefault="00B11D5C" w:rsidP="00655872">
      <w:pPr>
        <w:numPr>
          <w:ilvl w:val="0"/>
          <w:numId w:val="13"/>
        </w:numPr>
        <w:tabs>
          <w:tab w:val="left" w:pos="720"/>
        </w:tabs>
        <w:rPr>
          <w:rFonts w:ascii="Lucida Bright" w:hAnsi="Lucida Bright"/>
          <w:color w:val="000000"/>
          <w:lang w:val="id-ID"/>
        </w:rPr>
      </w:pPr>
      <w:r w:rsidRPr="00BE71B5">
        <w:rPr>
          <w:rFonts w:ascii="Lucida Bright" w:hAnsi="Lucida Bright"/>
          <w:color w:val="000000"/>
          <w:lang w:val="id-ID"/>
        </w:rPr>
        <w:t>Ketentuan lebih lanjut mengenai sertifikat profesi sebagaimana dimaksud pada ayat (1) diatur dalam Peraturan Pemerintah.</w:t>
      </w:r>
    </w:p>
    <w:p w:rsidR="00B11D5C" w:rsidRPr="00BE71B5" w:rsidRDefault="00B11D5C" w:rsidP="00B11D5C">
      <w:pPr>
        <w:tabs>
          <w:tab w:val="left" w:pos="1080"/>
        </w:tabs>
        <w:jc w:val="center"/>
        <w:rPr>
          <w:rFonts w:ascii="Lucida Bright" w:hAnsi="Lucida Bright"/>
          <w:color w:val="000000"/>
          <w:lang w:val="id-ID"/>
        </w:rPr>
      </w:pPr>
      <w:r w:rsidRPr="00BE71B5">
        <w:rPr>
          <w:rFonts w:ascii="Lucida Bright" w:hAnsi="Lucida Bright"/>
          <w:color w:val="000000"/>
          <w:lang w:val="id-ID"/>
        </w:rPr>
        <w:t>Pasal 44</w:t>
      </w:r>
    </w:p>
    <w:p w:rsidR="00B11D5C" w:rsidRPr="00BE71B5" w:rsidRDefault="00B11D5C" w:rsidP="00655872">
      <w:pPr>
        <w:numPr>
          <w:ilvl w:val="0"/>
          <w:numId w:val="14"/>
        </w:numPr>
        <w:tabs>
          <w:tab w:val="left" w:pos="720"/>
        </w:tabs>
        <w:rPr>
          <w:rFonts w:ascii="Lucida Bright" w:hAnsi="Lucida Bright"/>
          <w:color w:val="000000"/>
          <w:lang w:val="id-ID"/>
        </w:rPr>
      </w:pPr>
      <w:r w:rsidRPr="00BE71B5">
        <w:rPr>
          <w:rFonts w:ascii="Lucida Bright" w:hAnsi="Lucida Bright"/>
          <w:color w:val="000000"/>
          <w:lang w:val="id-ID"/>
        </w:rPr>
        <w:t>Sertifikat kompetensi merupakan pengakuan kompetensi atas prestasi lulusan yang sesuai dengan keahlian dalam cabang ilmunya dan/ayau memiliki prestasi di luar program pendidikannya.</w:t>
      </w:r>
    </w:p>
    <w:p w:rsidR="00B11D5C" w:rsidRPr="00BE71B5" w:rsidRDefault="00B11D5C" w:rsidP="00655872">
      <w:pPr>
        <w:numPr>
          <w:ilvl w:val="0"/>
          <w:numId w:val="14"/>
        </w:numPr>
        <w:tabs>
          <w:tab w:val="left" w:pos="720"/>
        </w:tabs>
        <w:rPr>
          <w:rFonts w:ascii="Lucida Bright" w:hAnsi="Lucida Bright"/>
          <w:color w:val="000000"/>
          <w:lang w:val="id-ID"/>
        </w:rPr>
      </w:pPr>
      <w:r w:rsidRPr="00BE71B5">
        <w:rPr>
          <w:rFonts w:ascii="Lucida Bright" w:hAnsi="Lucida Bright"/>
          <w:color w:val="000000"/>
          <w:lang w:val="id-ID"/>
        </w:rPr>
        <w:t xml:space="preserve">Sertifikat kompetensi sebagaimana dimaksud pada ayat (!) diterbitkan oleh Pergutuan Tinggi bekerja sama dengan organisai profesi, lembaga </w:t>
      </w:r>
      <w:r w:rsidRPr="00BE71B5">
        <w:rPr>
          <w:rFonts w:ascii="Lucida Bright" w:hAnsi="Lucida Bright"/>
          <w:color w:val="000000"/>
          <w:lang w:val="id-ID"/>
        </w:rPr>
        <w:lastRenderedPageBreak/>
        <w:t>pelatihan atau lembaga sertifikasi yang terakreditasi kepada lulusan yang lulus uji kompetensi.</w:t>
      </w:r>
    </w:p>
    <w:p w:rsidR="00B11D5C" w:rsidRPr="00BE71B5" w:rsidRDefault="00B11D5C" w:rsidP="00655872">
      <w:pPr>
        <w:numPr>
          <w:ilvl w:val="0"/>
          <w:numId w:val="14"/>
        </w:numPr>
        <w:tabs>
          <w:tab w:val="left" w:pos="720"/>
        </w:tabs>
        <w:rPr>
          <w:rFonts w:ascii="Lucida Bright" w:hAnsi="Lucida Bright"/>
          <w:color w:val="000000"/>
          <w:lang w:val="id-ID"/>
        </w:rPr>
      </w:pPr>
      <w:r w:rsidRPr="00BE71B5">
        <w:rPr>
          <w:rFonts w:ascii="Lucida Bright" w:hAnsi="Lucida Bright"/>
          <w:color w:val="000000"/>
          <w:lang w:val="id-ID"/>
        </w:rPr>
        <w:t>Sertifikat kompetensi sebagaimana dimaksud pada ayat (2) dapat digunakan sebagai syarat untuk memperoleh pekerjaan tertentu</w:t>
      </w:r>
    </w:p>
    <w:p w:rsidR="00B11D5C" w:rsidRPr="00BE71B5" w:rsidRDefault="00B11D5C" w:rsidP="00655872">
      <w:pPr>
        <w:numPr>
          <w:ilvl w:val="0"/>
          <w:numId w:val="14"/>
        </w:numPr>
        <w:tabs>
          <w:tab w:val="left" w:pos="720"/>
          <w:tab w:val="left" w:pos="1080"/>
        </w:tabs>
        <w:rPr>
          <w:rFonts w:ascii="Lucida Bright" w:hAnsi="Lucida Bright"/>
          <w:color w:val="000000"/>
          <w:lang w:val="id-ID"/>
        </w:rPr>
      </w:pPr>
      <w:r w:rsidRPr="00BE71B5">
        <w:rPr>
          <w:rFonts w:ascii="Lucida Bright" w:hAnsi="Lucida Bright"/>
          <w:color w:val="000000"/>
          <w:lang w:val="id-ID"/>
        </w:rPr>
        <w:t>Perseorangan, organisasi, atau penyelenggara Pendidikan Tinggi yang tanpa hak dilarang memberikan sertifikat kompetensi</w:t>
      </w:r>
    </w:p>
    <w:p w:rsidR="00B11D5C" w:rsidRPr="00BE71B5" w:rsidRDefault="00B11D5C" w:rsidP="00655872">
      <w:pPr>
        <w:numPr>
          <w:ilvl w:val="0"/>
          <w:numId w:val="14"/>
        </w:numPr>
        <w:tabs>
          <w:tab w:val="left" w:pos="720"/>
          <w:tab w:val="left" w:pos="1080"/>
        </w:tabs>
        <w:rPr>
          <w:rFonts w:ascii="Lucida Bright" w:hAnsi="Lucida Bright"/>
          <w:color w:val="000000"/>
          <w:lang w:val="id-ID"/>
        </w:rPr>
      </w:pPr>
      <w:r w:rsidRPr="00BE71B5">
        <w:rPr>
          <w:rFonts w:ascii="Lucida Bright" w:hAnsi="Lucida Bright"/>
          <w:color w:val="000000"/>
          <w:lang w:val="id-ID"/>
        </w:rPr>
        <w:t>Ketentuan lebih ;lanjut mengenai sertifikat kompetensi diatur dalam Peraturan Menteri</w:t>
      </w:r>
    </w:p>
    <w:p w:rsidR="00B11D5C" w:rsidRPr="00BE71B5" w:rsidRDefault="00B11D5C" w:rsidP="00B11D5C">
      <w:pPr>
        <w:tabs>
          <w:tab w:val="left" w:pos="1080"/>
        </w:tabs>
        <w:rPr>
          <w:rFonts w:ascii="Lucida Bright" w:hAnsi="Lucida Bright"/>
          <w:color w:val="000000"/>
          <w:lang w:val="id-ID"/>
        </w:rPr>
      </w:pPr>
    </w:p>
    <w:p w:rsidR="00B11D5C" w:rsidRPr="00BE71B5" w:rsidRDefault="00B11D5C" w:rsidP="00B11D5C">
      <w:pPr>
        <w:tabs>
          <w:tab w:val="left" w:pos="1080"/>
        </w:tabs>
        <w:jc w:val="center"/>
        <w:rPr>
          <w:rFonts w:ascii="Lucida Bright" w:hAnsi="Lucida Bright"/>
          <w:color w:val="000000"/>
          <w:lang w:val="id-ID"/>
        </w:rPr>
      </w:pPr>
      <w:r w:rsidRPr="00BE71B5">
        <w:rPr>
          <w:rFonts w:ascii="Lucida Bright" w:hAnsi="Lucida Bright"/>
          <w:color w:val="000000"/>
          <w:lang w:val="id-ID"/>
        </w:rPr>
        <w:t>Pasal 55</w:t>
      </w:r>
    </w:p>
    <w:p w:rsidR="00B11D5C" w:rsidRPr="00BE71B5" w:rsidRDefault="00B11D5C" w:rsidP="00655872">
      <w:pPr>
        <w:numPr>
          <w:ilvl w:val="0"/>
          <w:numId w:val="15"/>
        </w:numPr>
        <w:tabs>
          <w:tab w:val="left" w:pos="720"/>
        </w:tabs>
        <w:rPr>
          <w:rFonts w:ascii="Lucida Bright" w:hAnsi="Lucida Bright"/>
          <w:color w:val="000000"/>
          <w:lang w:val="id-ID"/>
        </w:rPr>
      </w:pPr>
      <w:r w:rsidRPr="00BE71B5">
        <w:rPr>
          <w:rFonts w:ascii="Lucida Bright" w:hAnsi="Lucida Bright"/>
          <w:color w:val="000000"/>
          <w:lang w:val="id-ID"/>
        </w:rPr>
        <w:t>Akreditasi merupakan kegiatan penilaian sesuai dengan criteria yang telah ditetapkan berdasarkan Standar nasional pendidikan tinggi</w:t>
      </w:r>
    </w:p>
    <w:p w:rsidR="00B11D5C" w:rsidRPr="00BE71B5" w:rsidRDefault="00B11D5C" w:rsidP="00655872">
      <w:pPr>
        <w:numPr>
          <w:ilvl w:val="0"/>
          <w:numId w:val="15"/>
        </w:numPr>
        <w:rPr>
          <w:rFonts w:ascii="Lucida Bright" w:hAnsi="Lucida Bright"/>
          <w:color w:val="000000"/>
          <w:lang w:val="id-ID"/>
        </w:rPr>
      </w:pPr>
      <w:r w:rsidRPr="00BE71B5">
        <w:rPr>
          <w:rFonts w:ascii="Lucida Bright" w:hAnsi="Lucida Bright"/>
          <w:color w:val="000000"/>
          <w:lang w:val="id-ID"/>
        </w:rPr>
        <w:t>Akreditasi sebagaimana dimaksud pada ayat (1) dilakukan untuk menentukan kelayakan Program Pendidikan dan Perguruan Tinggi atas dasar criteria yang mengacu pada Standar Nasional Pendidikan Tinggi</w:t>
      </w:r>
    </w:p>
    <w:p w:rsidR="00B11D5C" w:rsidRPr="00BE71B5" w:rsidRDefault="00B11D5C" w:rsidP="00655872">
      <w:pPr>
        <w:numPr>
          <w:ilvl w:val="0"/>
          <w:numId w:val="15"/>
        </w:numPr>
        <w:tabs>
          <w:tab w:val="left" w:pos="720"/>
          <w:tab w:val="left" w:pos="1080"/>
        </w:tabs>
        <w:rPr>
          <w:rFonts w:ascii="Lucida Bright" w:hAnsi="Lucida Bright"/>
          <w:color w:val="000000"/>
          <w:lang w:val="id-ID"/>
        </w:rPr>
      </w:pPr>
      <w:r w:rsidRPr="00BE71B5">
        <w:rPr>
          <w:rFonts w:ascii="Lucida Bright" w:hAnsi="Lucida Bright"/>
          <w:color w:val="000000"/>
          <w:lang w:val="id-ID"/>
        </w:rPr>
        <w:t>Pemerintah membentuk badan Akreditasi Nasional Peguruan Tinggi untuk mengembangkan sistem akreditasi</w:t>
      </w:r>
    </w:p>
    <w:p w:rsidR="00B11D5C" w:rsidRPr="00BE71B5" w:rsidRDefault="00B11D5C" w:rsidP="00655872">
      <w:pPr>
        <w:numPr>
          <w:ilvl w:val="0"/>
          <w:numId w:val="15"/>
        </w:numPr>
        <w:tabs>
          <w:tab w:val="left" w:pos="720"/>
        </w:tabs>
        <w:rPr>
          <w:rFonts w:ascii="Lucida Bright" w:hAnsi="Lucida Bright"/>
          <w:color w:val="000000"/>
          <w:lang w:val="id-ID"/>
        </w:rPr>
      </w:pPr>
      <w:r w:rsidRPr="00BE71B5">
        <w:rPr>
          <w:rFonts w:ascii="Lucida Bright" w:hAnsi="Lucida Bright"/>
          <w:color w:val="000000"/>
          <w:lang w:val="id-ID"/>
        </w:rPr>
        <w:t>Akreditasiu Perguruan Tinggi dilakukan oleh Badan Akreditasi Nasional Perguruan Tinggi</w:t>
      </w:r>
    </w:p>
    <w:p w:rsidR="00B11D5C" w:rsidRPr="00BE71B5" w:rsidRDefault="00B11D5C" w:rsidP="00655872">
      <w:pPr>
        <w:numPr>
          <w:ilvl w:val="0"/>
          <w:numId w:val="15"/>
        </w:numPr>
        <w:tabs>
          <w:tab w:val="left" w:pos="720"/>
        </w:tabs>
        <w:rPr>
          <w:rFonts w:ascii="Lucida Bright" w:hAnsi="Lucida Bright"/>
          <w:color w:val="000000"/>
          <w:lang w:val="id-ID"/>
        </w:rPr>
      </w:pPr>
      <w:r w:rsidRPr="00BE71B5">
        <w:rPr>
          <w:rFonts w:ascii="Lucida Bright" w:hAnsi="Lucida Bright"/>
          <w:color w:val="000000"/>
          <w:lang w:val="id-ID"/>
        </w:rPr>
        <w:t>Akreditasi Program Pendidikan sebagai bentuk akuntabilitas public dilakukan oleh lembaga akreditasi mandiri</w:t>
      </w:r>
    </w:p>
    <w:p w:rsidR="00B11D5C" w:rsidRPr="00BE71B5" w:rsidRDefault="00B11D5C" w:rsidP="00655872">
      <w:pPr>
        <w:numPr>
          <w:ilvl w:val="0"/>
          <w:numId w:val="15"/>
        </w:numPr>
        <w:tabs>
          <w:tab w:val="left" w:pos="720"/>
        </w:tabs>
        <w:rPr>
          <w:rFonts w:ascii="Lucida Bright" w:hAnsi="Lucida Bright"/>
          <w:color w:val="000000"/>
          <w:lang w:val="id-ID"/>
        </w:rPr>
      </w:pPr>
      <w:r w:rsidRPr="00BE71B5">
        <w:rPr>
          <w:rFonts w:ascii="Lucida Bright" w:hAnsi="Lucida Bright"/>
          <w:color w:val="000000"/>
          <w:lang w:val="id-ID"/>
        </w:rPr>
        <w:t>Lembaga akreditasi mandiri sebagaimana dimaksud pada ayat (5) merupakan lembaga mandiri bentukan Pemerintah atau lembaga mandiri bentukan Masyarakat yang diakui oleh pemerintah atas rekomendasi Badan Akreditasi Nasional Perguruan Tinggi</w:t>
      </w:r>
    </w:p>
    <w:p w:rsidR="00B11D5C" w:rsidRPr="00BE71B5" w:rsidRDefault="00B11D5C" w:rsidP="00655872">
      <w:pPr>
        <w:numPr>
          <w:ilvl w:val="0"/>
          <w:numId w:val="15"/>
        </w:numPr>
        <w:tabs>
          <w:tab w:val="left" w:pos="720"/>
        </w:tabs>
        <w:rPr>
          <w:rFonts w:ascii="Lucida Bright" w:hAnsi="Lucida Bright"/>
          <w:color w:val="000000"/>
          <w:lang w:val="id-ID"/>
        </w:rPr>
      </w:pPr>
      <w:r w:rsidRPr="00BE71B5">
        <w:rPr>
          <w:rFonts w:ascii="Lucida Bright" w:hAnsi="Lucida Bright"/>
          <w:color w:val="000000"/>
          <w:lang w:val="id-ID"/>
        </w:rPr>
        <w:t>Lembaga akreditasi mandiri sebagaimana dimaksud pada ayat (6) dibentuk berdasarkan rumpun  ilmu dan/atau cabang ilmu serta dapat berdasarkan kewilayahan</w:t>
      </w:r>
    </w:p>
    <w:p w:rsidR="00B11D5C" w:rsidRPr="00BE71B5" w:rsidRDefault="00B11D5C" w:rsidP="00655872">
      <w:pPr>
        <w:numPr>
          <w:ilvl w:val="0"/>
          <w:numId w:val="15"/>
        </w:numPr>
        <w:tabs>
          <w:tab w:val="left" w:pos="720"/>
        </w:tabs>
        <w:rPr>
          <w:rFonts w:ascii="Lucida Bright" w:hAnsi="Lucida Bright"/>
          <w:color w:val="000000"/>
          <w:lang w:val="id-ID"/>
        </w:rPr>
      </w:pPr>
      <w:r w:rsidRPr="00BE71B5">
        <w:rPr>
          <w:rFonts w:ascii="Lucida Bright" w:hAnsi="Lucida Bright"/>
          <w:color w:val="000000"/>
          <w:lang w:val="id-ID"/>
        </w:rPr>
        <w:t>Ketentuan lebih lanjut mengenai akreditasi sebagaimana dimaksud pada ayat (1), Badan Akreditasi nasional Perguruan Tinggi sebagaimana dimaksud pada ayat (4), dan lembaga akreditasi mandiri sebagaimana dimaksud pada ayat (5) diatur dalam Peraturan Menteri</w:t>
      </w:r>
    </w:p>
    <w:p w:rsidR="00B11D5C" w:rsidRPr="00BE71B5" w:rsidRDefault="00B11D5C" w:rsidP="00B11D5C">
      <w:pPr>
        <w:tabs>
          <w:tab w:val="left" w:pos="1080"/>
        </w:tabs>
        <w:rPr>
          <w:rFonts w:ascii="Lucida Bright" w:hAnsi="Lucida Bright"/>
          <w:color w:val="000000"/>
          <w:lang w:val="id-ID"/>
        </w:rPr>
      </w:pPr>
    </w:p>
    <w:p w:rsidR="00B11D5C" w:rsidRPr="00BE71B5" w:rsidRDefault="00B11D5C" w:rsidP="00B11D5C">
      <w:pPr>
        <w:tabs>
          <w:tab w:val="left" w:pos="1080"/>
        </w:tabs>
        <w:rPr>
          <w:rFonts w:ascii="Lucida Bright" w:hAnsi="Lucida Bright"/>
          <w:color w:val="000000"/>
          <w:lang w:val="id-ID"/>
        </w:rPr>
      </w:pPr>
      <w:r w:rsidRPr="00BE71B5">
        <w:rPr>
          <w:rFonts w:ascii="Lucida Bright" w:hAnsi="Lucida Bright"/>
          <w:color w:val="000000"/>
          <w:lang w:val="id-ID"/>
        </w:rPr>
        <w:t>Undang-Undang Nomor 14 Tahun 2005 tentang Guru dan Dosen adalah sebagai berikut:</w:t>
      </w:r>
    </w:p>
    <w:p w:rsidR="00B11D5C" w:rsidRPr="00BE71B5" w:rsidRDefault="00B11D5C" w:rsidP="00B11D5C">
      <w:pPr>
        <w:tabs>
          <w:tab w:val="left" w:pos="1080"/>
        </w:tabs>
        <w:jc w:val="center"/>
        <w:rPr>
          <w:rFonts w:ascii="Lucida Bright" w:hAnsi="Lucida Bright"/>
          <w:color w:val="000000"/>
          <w:lang w:val="id-ID"/>
        </w:rPr>
      </w:pPr>
      <w:r w:rsidRPr="00BE71B5">
        <w:rPr>
          <w:rFonts w:ascii="Lucida Bright" w:hAnsi="Lucida Bright"/>
          <w:color w:val="000000"/>
          <w:lang w:val="id-ID"/>
        </w:rPr>
        <w:t>Pasal 47</w:t>
      </w:r>
    </w:p>
    <w:p w:rsidR="00B11D5C" w:rsidRPr="00BE71B5" w:rsidRDefault="00B11D5C" w:rsidP="00655872">
      <w:pPr>
        <w:numPr>
          <w:ilvl w:val="0"/>
          <w:numId w:val="16"/>
        </w:numPr>
        <w:tabs>
          <w:tab w:val="left" w:pos="720"/>
          <w:tab w:val="left" w:pos="1080"/>
        </w:tabs>
        <w:rPr>
          <w:rFonts w:ascii="Lucida Bright" w:hAnsi="Lucida Bright"/>
          <w:color w:val="000000"/>
          <w:lang w:val="id-ID"/>
        </w:rPr>
      </w:pPr>
      <w:r w:rsidRPr="00BE71B5">
        <w:rPr>
          <w:rFonts w:ascii="Lucida Bright" w:hAnsi="Lucida Bright"/>
          <w:color w:val="000000"/>
          <w:lang w:val="id-ID"/>
        </w:rPr>
        <w:t>Sertifikat pendidik untuk dosen sebagaimana dimaksud pada pasal 45 diberikan setelah memenuhi syarat sebagai berikut:</w:t>
      </w:r>
    </w:p>
    <w:p w:rsidR="00B11D5C" w:rsidRPr="00BE71B5" w:rsidRDefault="00B11D5C" w:rsidP="00655872">
      <w:pPr>
        <w:numPr>
          <w:ilvl w:val="0"/>
          <w:numId w:val="16"/>
        </w:numPr>
        <w:tabs>
          <w:tab w:val="left" w:pos="720"/>
          <w:tab w:val="left" w:pos="810"/>
          <w:tab w:val="left" w:pos="1080"/>
        </w:tabs>
        <w:rPr>
          <w:rFonts w:ascii="Lucida Bright" w:hAnsi="Lucida Bright"/>
          <w:color w:val="000000"/>
          <w:lang w:val="id-ID"/>
        </w:rPr>
      </w:pPr>
      <w:r w:rsidRPr="00BE71B5">
        <w:rPr>
          <w:rFonts w:ascii="Lucida Bright" w:hAnsi="Lucida Bright"/>
          <w:color w:val="000000"/>
          <w:lang w:val="id-ID"/>
        </w:rPr>
        <w:t>Memiliki pengalaman kerja sebagai pendidik sekurang-kurangnya 2 (dua) tahun</w:t>
      </w:r>
    </w:p>
    <w:p w:rsidR="00B11D5C" w:rsidRPr="00BE71B5" w:rsidRDefault="00B11D5C" w:rsidP="00655872">
      <w:pPr>
        <w:numPr>
          <w:ilvl w:val="0"/>
          <w:numId w:val="16"/>
        </w:numPr>
        <w:tabs>
          <w:tab w:val="left" w:pos="720"/>
        </w:tabs>
        <w:rPr>
          <w:rFonts w:ascii="Lucida Bright" w:hAnsi="Lucida Bright"/>
          <w:color w:val="000000"/>
          <w:lang w:val="id-ID"/>
        </w:rPr>
      </w:pPr>
      <w:r w:rsidRPr="00BE71B5">
        <w:rPr>
          <w:rFonts w:ascii="Lucida Bright" w:hAnsi="Lucida Bright"/>
          <w:color w:val="000000"/>
          <w:lang w:val="id-ID"/>
        </w:rPr>
        <w:t>Memiliki jabatan akademik sekurang-kurangnya asisten ahli, dan</w:t>
      </w:r>
    </w:p>
    <w:p w:rsidR="00B11D5C" w:rsidRPr="00BE71B5" w:rsidRDefault="00B11D5C" w:rsidP="00655872">
      <w:pPr>
        <w:numPr>
          <w:ilvl w:val="0"/>
          <w:numId w:val="16"/>
        </w:numPr>
        <w:tabs>
          <w:tab w:val="left" w:pos="720"/>
        </w:tabs>
        <w:rPr>
          <w:rFonts w:ascii="Lucida Bright" w:hAnsi="Lucida Bright"/>
          <w:color w:val="000000"/>
          <w:lang w:val="id-ID"/>
        </w:rPr>
      </w:pPr>
      <w:r w:rsidRPr="00BE71B5">
        <w:rPr>
          <w:rFonts w:ascii="Lucida Bright" w:hAnsi="Lucida Bright"/>
          <w:color w:val="000000"/>
          <w:lang w:val="id-ID"/>
        </w:rPr>
        <w:t>Luilus sertifikasi yang dilakukan oleh perguruan tinggi yang menyelenggarakan program pengadaan tenaga kependidikan pada perguruan tinggi yang ditetapkan oleh Pemerintah</w:t>
      </w:r>
    </w:p>
    <w:p w:rsidR="00B11D5C" w:rsidRPr="00BE71B5" w:rsidRDefault="00B11D5C" w:rsidP="00655872">
      <w:pPr>
        <w:numPr>
          <w:ilvl w:val="0"/>
          <w:numId w:val="16"/>
        </w:numPr>
        <w:tabs>
          <w:tab w:val="left" w:pos="720"/>
          <w:tab w:val="left" w:pos="1080"/>
        </w:tabs>
        <w:rPr>
          <w:rFonts w:ascii="Lucida Bright" w:hAnsi="Lucida Bright"/>
          <w:color w:val="000000"/>
          <w:lang w:val="id-ID"/>
        </w:rPr>
      </w:pPr>
      <w:r w:rsidRPr="00BE71B5">
        <w:rPr>
          <w:rFonts w:ascii="Lucida Bright" w:hAnsi="Lucida Bright"/>
          <w:color w:val="000000"/>
          <w:lang w:val="id-ID"/>
        </w:rPr>
        <w:t>Pemerintah menetapkan perguruan tinggi yang terakreditasi untuk menyelenggarakan  program pengadaan tenaga kependidikan sesuai dengankebutuhan</w:t>
      </w:r>
    </w:p>
    <w:p w:rsidR="00B11D5C" w:rsidRPr="00BE71B5" w:rsidRDefault="00B11D5C" w:rsidP="00655872">
      <w:pPr>
        <w:numPr>
          <w:ilvl w:val="0"/>
          <w:numId w:val="16"/>
        </w:numPr>
        <w:tabs>
          <w:tab w:val="left" w:pos="720"/>
        </w:tabs>
        <w:rPr>
          <w:rFonts w:ascii="Lucida Bright" w:hAnsi="Lucida Bright"/>
          <w:color w:val="000000"/>
          <w:lang w:val="id-ID"/>
        </w:rPr>
      </w:pPr>
      <w:r w:rsidRPr="00BE71B5">
        <w:rPr>
          <w:rFonts w:ascii="Lucida Bright" w:hAnsi="Lucida Bright"/>
          <w:color w:val="000000"/>
          <w:lang w:val="id-ID"/>
        </w:rPr>
        <w:lastRenderedPageBreak/>
        <w:t>Ketentuan lebih lanjut mengenai sertifikat pendidik untuk dosen sebagaimana dimaksud pada ayat (1) dan penetapan perguruan tinggi yang terakreditasi sebagaimana dimaksud pada ayat (2) diatur dengan Peraturan Pemerintah.</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Srlanjutnya Peraturan Pemerintah Republik Indoensia Nomor 19 Tahun  2005 tentang Standar nasional Pendidikan yang berkaitan dengan akreditasi adalah sebagai berikut:</w:t>
      </w:r>
    </w:p>
    <w:p w:rsidR="00B11D5C" w:rsidRPr="00BE71B5" w:rsidRDefault="00B11D5C" w:rsidP="00B11D5C">
      <w:pPr>
        <w:jc w:val="center"/>
        <w:rPr>
          <w:rFonts w:ascii="Lucida Bright" w:hAnsi="Lucida Bright"/>
          <w:color w:val="000000"/>
          <w:lang w:val="id-ID"/>
        </w:rPr>
      </w:pPr>
      <w:r w:rsidRPr="00BE71B5">
        <w:rPr>
          <w:rFonts w:ascii="Lucida Bright" w:hAnsi="Lucida Bright"/>
          <w:color w:val="000000"/>
          <w:lang w:val="id-ID"/>
        </w:rPr>
        <w:t>Pasal 86</w:t>
      </w:r>
    </w:p>
    <w:p w:rsidR="00B11D5C" w:rsidRPr="00BE71B5" w:rsidRDefault="00B11D5C" w:rsidP="00655872">
      <w:pPr>
        <w:numPr>
          <w:ilvl w:val="0"/>
          <w:numId w:val="17"/>
        </w:numPr>
        <w:jc w:val="left"/>
        <w:rPr>
          <w:rFonts w:ascii="Lucida Bright" w:hAnsi="Lucida Bright"/>
          <w:color w:val="000000"/>
          <w:lang w:val="id-ID"/>
        </w:rPr>
      </w:pPr>
      <w:r w:rsidRPr="00BE71B5">
        <w:rPr>
          <w:rFonts w:ascii="Lucida Bright" w:hAnsi="Lucida Bright"/>
          <w:color w:val="000000"/>
          <w:lang w:val="id-ID"/>
        </w:rPr>
        <w:t>Pemerintah melakukan akreditasi pada setiap jenjang dan satuan pendidikan untuk menentukan kelayana program dan/atau satuan pendidikan</w:t>
      </w:r>
    </w:p>
    <w:p w:rsidR="00B11D5C" w:rsidRPr="00BE71B5" w:rsidRDefault="00B11D5C" w:rsidP="00655872">
      <w:pPr>
        <w:numPr>
          <w:ilvl w:val="0"/>
          <w:numId w:val="17"/>
        </w:numPr>
        <w:jc w:val="left"/>
        <w:rPr>
          <w:rFonts w:ascii="Lucida Bright" w:hAnsi="Lucida Bright"/>
          <w:color w:val="000000"/>
          <w:lang w:val="id-ID"/>
        </w:rPr>
      </w:pPr>
      <w:r w:rsidRPr="00BE71B5">
        <w:rPr>
          <w:rFonts w:ascii="Lucida Bright" w:hAnsi="Lucida Bright"/>
          <w:color w:val="000000"/>
          <w:lang w:val="id-ID"/>
        </w:rPr>
        <w:t>Kewenangan akreditasi sebagaimana dimaksud pada ayat (10 dapat pula dilakukan oleh lembaga mandiri yang diberi kewenangan oleh Pemerintah untukmelakukan akreditasi</w:t>
      </w:r>
    </w:p>
    <w:p w:rsidR="00B11D5C" w:rsidRPr="00BE71B5" w:rsidRDefault="00B11D5C" w:rsidP="00655872">
      <w:pPr>
        <w:numPr>
          <w:ilvl w:val="0"/>
          <w:numId w:val="17"/>
        </w:numPr>
        <w:jc w:val="left"/>
        <w:rPr>
          <w:rFonts w:ascii="Lucida Bright" w:hAnsi="Lucida Bright"/>
          <w:color w:val="000000"/>
          <w:lang w:val="id-ID"/>
        </w:rPr>
      </w:pPr>
      <w:r w:rsidRPr="00BE71B5">
        <w:rPr>
          <w:rFonts w:ascii="Lucida Bright" w:hAnsi="Lucida Bright"/>
          <w:color w:val="000000"/>
          <w:lang w:val="id-ID"/>
        </w:rPr>
        <w:t>Akreditasi sebagaimana dimaksud pada ayat (10 dan (2) sebagai bentuk akuntabilitas kepada public dilakukan secara obyektif, adil, transparan, dan komprehensif dengan menggunakan instrument dan criteria yang mangacu kepada Standar Nasional pendidikan.</w:t>
      </w:r>
    </w:p>
    <w:p w:rsidR="00B11D5C" w:rsidRPr="00BE71B5" w:rsidRDefault="00B11D5C" w:rsidP="00B11D5C">
      <w:pPr>
        <w:jc w:val="center"/>
        <w:rPr>
          <w:rFonts w:ascii="Lucida Bright" w:hAnsi="Lucida Bright"/>
          <w:color w:val="000000"/>
          <w:lang w:val="id-ID"/>
        </w:rPr>
      </w:pPr>
      <w:r w:rsidRPr="00BE71B5">
        <w:rPr>
          <w:rFonts w:ascii="Lucida Bright" w:hAnsi="Lucida Bright"/>
          <w:color w:val="000000"/>
          <w:lang w:val="id-ID"/>
        </w:rPr>
        <w:t>Pasal 87</w:t>
      </w:r>
    </w:p>
    <w:p w:rsidR="00B11D5C" w:rsidRPr="00BE71B5" w:rsidRDefault="00B11D5C" w:rsidP="00655872">
      <w:pPr>
        <w:numPr>
          <w:ilvl w:val="0"/>
          <w:numId w:val="18"/>
        </w:numPr>
        <w:jc w:val="left"/>
        <w:rPr>
          <w:rFonts w:ascii="Lucida Bright" w:hAnsi="Lucida Bright"/>
          <w:color w:val="000000"/>
          <w:lang w:val="id-ID"/>
        </w:rPr>
      </w:pPr>
      <w:r w:rsidRPr="00BE71B5">
        <w:rPr>
          <w:rFonts w:ascii="Lucida Bright" w:hAnsi="Lucida Bright"/>
          <w:color w:val="000000"/>
          <w:lang w:val="id-ID"/>
        </w:rPr>
        <w:t>Akreditasi oleh pemerintah sebagaimanan dimaksud dalam Pasal 86 ayat (1) dilakukan oleh</w:t>
      </w:r>
    </w:p>
    <w:p w:rsidR="00B11D5C" w:rsidRPr="00BE71B5" w:rsidRDefault="00B11D5C" w:rsidP="00655872">
      <w:pPr>
        <w:numPr>
          <w:ilvl w:val="1"/>
          <w:numId w:val="7"/>
        </w:numPr>
        <w:jc w:val="left"/>
        <w:rPr>
          <w:rFonts w:ascii="Lucida Bright" w:hAnsi="Lucida Bright"/>
          <w:color w:val="000000"/>
          <w:lang w:val="id-ID"/>
        </w:rPr>
      </w:pPr>
      <w:r w:rsidRPr="00BE71B5">
        <w:rPr>
          <w:rFonts w:ascii="Lucida Bright" w:hAnsi="Lucida Bright"/>
          <w:color w:val="000000"/>
          <w:lang w:val="id-ID"/>
        </w:rPr>
        <w:t>Badan Akreditasi Nasional Sekolah/Madrasah (BAN-S/M) terhadap program dan/atau satuan pendidikan jalur formal pada jenjang pendidikan dasar dan menengah</w:t>
      </w:r>
    </w:p>
    <w:p w:rsidR="00B11D5C" w:rsidRPr="00BE71B5" w:rsidRDefault="00B11D5C" w:rsidP="00655872">
      <w:pPr>
        <w:numPr>
          <w:ilvl w:val="1"/>
          <w:numId w:val="7"/>
        </w:numPr>
        <w:jc w:val="left"/>
        <w:rPr>
          <w:rFonts w:ascii="Lucida Bright" w:hAnsi="Lucida Bright"/>
          <w:color w:val="000000"/>
          <w:lang w:val="id-ID"/>
        </w:rPr>
      </w:pPr>
      <w:r w:rsidRPr="00BE71B5">
        <w:rPr>
          <w:rFonts w:ascii="Lucida Bright" w:hAnsi="Lucida Bright"/>
          <w:color w:val="000000"/>
          <w:lang w:val="id-ID"/>
        </w:rPr>
        <w:t>Badan Akreditasi Nasional Perguruan Tinggi (</w:t>
      </w:r>
      <w:r w:rsidR="00BE71B5" w:rsidRPr="00BE71B5">
        <w:rPr>
          <w:rFonts w:ascii="Lucida Bright" w:hAnsi="Lucida Bright"/>
          <w:color w:val="000000"/>
          <w:lang w:val="id-ID"/>
        </w:rPr>
        <w:t>LAM-PTKES</w:t>
      </w:r>
      <w:r w:rsidRPr="00BE71B5">
        <w:rPr>
          <w:rFonts w:ascii="Lucida Bright" w:hAnsi="Lucida Bright"/>
          <w:color w:val="000000"/>
          <w:lang w:val="id-ID"/>
        </w:rPr>
        <w:t>) terhadap program dan/atau satuan pendidikan jenjang pendidikan Tinggi dan</w:t>
      </w:r>
    </w:p>
    <w:p w:rsidR="00B11D5C" w:rsidRPr="00BE71B5" w:rsidRDefault="00B11D5C" w:rsidP="00655872">
      <w:pPr>
        <w:numPr>
          <w:ilvl w:val="1"/>
          <w:numId w:val="7"/>
        </w:numPr>
        <w:jc w:val="left"/>
        <w:rPr>
          <w:rFonts w:ascii="Lucida Bright" w:hAnsi="Lucida Bright"/>
          <w:color w:val="000000"/>
          <w:lang w:val="id-ID"/>
        </w:rPr>
      </w:pPr>
      <w:r w:rsidRPr="00BE71B5">
        <w:rPr>
          <w:rFonts w:ascii="Lucida Bright" w:hAnsi="Lucida Bright"/>
          <w:color w:val="000000"/>
          <w:lang w:val="id-ID"/>
        </w:rPr>
        <w:t>Badan Akreditasi Nasional Pendidikan Non Formal (BAN-PNF) terhadap program dan/atau satuan pendidikan jalur nonformal</w:t>
      </w:r>
    </w:p>
    <w:p w:rsidR="00B11D5C" w:rsidRPr="00BE71B5" w:rsidRDefault="00B11D5C" w:rsidP="00655872">
      <w:pPr>
        <w:numPr>
          <w:ilvl w:val="0"/>
          <w:numId w:val="18"/>
        </w:numPr>
        <w:jc w:val="left"/>
        <w:rPr>
          <w:rFonts w:ascii="Lucida Bright" w:hAnsi="Lucida Bright"/>
          <w:color w:val="000000"/>
          <w:lang w:val="id-ID"/>
        </w:rPr>
      </w:pPr>
      <w:r w:rsidRPr="00BE71B5">
        <w:rPr>
          <w:rFonts w:ascii="Lucida Bright" w:hAnsi="Lucida Bright"/>
          <w:color w:val="000000"/>
          <w:lang w:val="id-ID"/>
        </w:rPr>
        <w:t>Dalam melaksanakan akreditasi sebagaimana dimaksud pada ayat (1) BAN-S/M dibantu oleh badan akreditasi provinsi yang dibentuk oleh Gubernur</w:t>
      </w:r>
    </w:p>
    <w:p w:rsidR="00B11D5C" w:rsidRPr="00BE71B5" w:rsidRDefault="00B11D5C" w:rsidP="00655872">
      <w:pPr>
        <w:numPr>
          <w:ilvl w:val="0"/>
          <w:numId w:val="18"/>
        </w:numPr>
        <w:jc w:val="left"/>
        <w:rPr>
          <w:rFonts w:ascii="Lucida Bright" w:hAnsi="Lucida Bright"/>
          <w:color w:val="000000"/>
          <w:lang w:val="id-ID"/>
        </w:rPr>
      </w:pPr>
      <w:r w:rsidRPr="00BE71B5">
        <w:rPr>
          <w:rFonts w:ascii="Lucida Bright" w:hAnsi="Lucida Bright"/>
          <w:color w:val="000000"/>
          <w:lang w:val="id-ID"/>
        </w:rPr>
        <w:t>Badan Akreditasi sebagaimana dimaksud pada ayat (1) berada di bawah dan bertanggung jawab kepada Menteri</w:t>
      </w:r>
    </w:p>
    <w:p w:rsidR="00B11D5C" w:rsidRPr="00BE71B5" w:rsidRDefault="00B11D5C" w:rsidP="00655872">
      <w:pPr>
        <w:numPr>
          <w:ilvl w:val="0"/>
          <w:numId w:val="18"/>
        </w:numPr>
        <w:jc w:val="left"/>
        <w:rPr>
          <w:rFonts w:ascii="Lucida Bright" w:hAnsi="Lucida Bright"/>
          <w:color w:val="000000"/>
          <w:lang w:val="id-ID"/>
        </w:rPr>
      </w:pPr>
      <w:r w:rsidRPr="00BE71B5">
        <w:rPr>
          <w:rFonts w:ascii="Lucida Bright" w:hAnsi="Lucida Bright"/>
          <w:color w:val="000000"/>
          <w:lang w:val="id-ID"/>
        </w:rPr>
        <w:t>Dalam melaksanakan tugas dan fungsinya badan akreditasi sebagaimana dimaksud pada ayat (10 bersifat mandiri</w:t>
      </w:r>
    </w:p>
    <w:p w:rsidR="00B11D5C" w:rsidRPr="00BE71B5" w:rsidRDefault="00B11D5C" w:rsidP="00655872">
      <w:pPr>
        <w:numPr>
          <w:ilvl w:val="0"/>
          <w:numId w:val="18"/>
        </w:numPr>
        <w:jc w:val="left"/>
        <w:rPr>
          <w:rFonts w:ascii="Lucida Bright" w:hAnsi="Lucida Bright"/>
          <w:color w:val="000000"/>
          <w:lang w:val="id-ID"/>
        </w:rPr>
      </w:pPr>
      <w:r w:rsidRPr="00BE71B5">
        <w:rPr>
          <w:rFonts w:ascii="Lucida Bright" w:hAnsi="Lucida Bright"/>
          <w:color w:val="000000"/>
          <w:lang w:val="id-ID"/>
        </w:rPr>
        <w:t>Ketentuan mengenai badan akreditasi sebagaimana dimaksud pada ayat (20 diatur lebih lanjut dengan Peraturan Menteri</w:t>
      </w:r>
    </w:p>
    <w:p w:rsidR="00B11D5C" w:rsidRPr="00BE71B5" w:rsidRDefault="00B11D5C" w:rsidP="00B11D5C">
      <w:pPr>
        <w:jc w:val="center"/>
        <w:rPr>
          <w:rFonts w:ascii="Lucida Bright" w:hAnsi="Lucida Bright"/>
          <w:color w:val="000000"/>
          <w:lang w:val="id-ID"/>
        </w:rPr>
      </w:pPr>
      <w:r w:rsidRPr="00BE71B5">
        <w:rPr>
          <w:rFonts w:ascii="Lucida Bright" w:hAnsi="Lucida Bright"/>
          <w:color w:val="000000"/>
          <w:lang w:val="id-ID"/>
        </w:rPr>
        <w:t>Pasal 88</w:t>
      </w:r>
    </w:p>
    <w:p w:rsidR="00B11D5C" w:rsidRPr="00BE71B5" w:rsidRDefault="00B11D5C" w:rsidP="00655872">
      <w:pPr>
        <w:numPr>
          <w:ilvl w:val="0"/>
          <w:numId w:val="19"/>
        </w:numPr>
        <w:jc w:val="left"/>
        <w:rPr>
          <w:rFonts w:ascii="Lucida Bright" w:hAnsi="Lucida Bright"/>
          <w:color w:val="000000"/>
          <w:lang w:val="id-ID"/>
        </w:rPr>
      </w:pPr>
      <w:r w:rsidRPr="00BE71B5">
        <w:rPr>
          <w:rFonts w:ascii="Lucida Bright" w:hAnsi="Lucida Bright"/>
          <w:color w:val="000000"/>
          <w:lang w:val="id-ID"/>
        </w:rPr>
        <w:t>Lembaga mandiri sebagaimana dimaksud dalam pasal 86 ayat (2) dapat melakukan fungsinya setelah mendapat pengakuan dari Menteri</w:t>
      </w:r>
    </w:p>
    <w:p w:rsidR="00B11D5C" w:rsidRPr="00BE71B5" w:rsidRDefault="00B11D5C" w:rsidP="00655872">
      <w:pPr>
        <w:numPr>
          <w:ilvl w:val="0"/>
          <w:numId w:val="19"/>
        </w:numPr>
        <w:jc w:val="left"/>
        <w:rPr>
          <w:rFonts w:ascii="Lucida Bright" w:hAnsi="Lucida Bright"/>
          <w:color w:val="000000"/>
          <w:lang w:val="id-ID"/>
        </w:rPr>
      </w:pPr>
      <w:r w:rsidRPr="00BE71B5">
        <w:rPr>
          <w:rFonts w:ascii="Lucida Bright" w:hAnsi="Lucida Bright"/>
          <w:color w:val="000000"/>
          <w:lang w:val="id-ID"/>
        </w:rPr>
        <w:t>Untuk memperoleh pengakuan sebagaimana dimaksud pada ayat (1) lembaga mandiri wajib memenuhi persyaratan sekurang-kurangnya</w:t>
      </w:r>
    </w:p>
    <w:p w:rsidR="00B11D5C" w:rsidRPr="00BE71B5" w:rsidRDefault="00B11D5C" w:rsidP="00655872">
      <w:pPr>
        <w:numPr>
          <w:ilvl w:val="0"/>
          <w:numId w:val="20"/>
        </w:numPr>
        <w:jc w:val="left"/>
        <w:rPr>
          <w:rFonts w:ascii="Lucida Bright" w:hAnsi="Lucida Bright"/>
          <w:color w:val="000000"/>
          <w:lang w:val="id-ID"/>
        </w:rPr>
      </w:pPr>
      <w:r w:rsidRPr="00BE71B5">
        <w:rPr>
          <w:rFonts w:ascii="Lucida Bright" w:hAnsi="Lucida Bright"/>
          <w:color w:val="000000"/>
          <w:lang w:val="id-ID"/>
        </w:rPr>
        <w:t>Berbadan hukum Indonesia yang bersifat nirlaba</w:t>
      </w:r>
    </w:p>
    <w:p w:rsidR="00B11D5C" w:rsidRPr="00BE71B5" w:rsidRDefault="00B11D5C" w:rsidP="00655872">
      <w:pPr>
        <w:numPr>
          <w:ilvl w:val="0"/>
          <w:numId w:val="20"/>
        </w:numPr>
        <w:jc w:val="left"/>
        <w:rPr>
          <w:rFonts w:ascii="Lucida Bright" w:hAnsi="Lucida Bright"/>
          <w:color w:val="000000"/>
          <w:lang w:val="id-ID"/>
        </w:rPr>
      </w:pPr>
      <w:r w:rsidRPr="00BE71B5">
        <w:rPr>
          <w:rFonts w:ascii="Lucida Bright" w:hAnsi="Lucida Bright"/>
          <w:color w:val="000000"/>
          <w:lang w:val="id-ID"/>
        </w:rPr>
        <w:t>Memiliki tenaga ahli yang berpengalaman di bidang evaluasi pendidikan</w:t>
      </w:r>
    </w:p>
    <w:p w:rsidR="00B11D5C" w:rsidRPr="00BE71B5" w:rsidRDefault="00B11D5C" w:rsidP="00655872">
      <w:pPr>
        <w:numPr>
          <w:ilvl w:val="0"/>
          <w:numId w:val="19"/>
        </w:numPr>
        <w:jc w:val="left"/>
        <w:rPr>
          <w:rFonts w:ascii="Lucida Bright" w:hAnsi="Lucida Bright"/>
          <w:color w:val="000000"/>
          <w:lang w:val="id-ID"/>
        </w:rPr>
      </w:pPr>
      <w:r w:rsidRPr="00BE71B5">
        <w:rPr>
          <w:rFonts w:ascii="Lucida Bright" w:hAnsi="Lucida Bright"/>
          <w:color w:val="000000"/>
          <w:lang w:val="id-ID"/>
        </w:rPr>
        <w:lastRenderedPageBreak/>
        <w:t>Ketentuan lebih lanjut mengenai lembaga mandiri sebagaimana dimaksud pada ayat (1) dan (2) diatur dengan peraturan Menteri</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b/>
          <w:color w:val="000000"/>
          <w:lang w:val="id-ID"/>
        </w:rPr>
      </w:pPr>
    </w:p>
    <w:p w:rsidR="00B11D5C" w:rsidRPr="00BE71B5" w:rsidRDefault="00B11D5C" w:rsidP="00B11D5C">
      <w:pPr>
        <w:spacing w:after="240"/>
        <w:rPr>
          <w:rFonts w:ascii="Lucida Bright" w:hAnsi="Lucida Bright"/>
          <w:color w:val="000000"/>
          <w:lang w:val="id-ID"/>
        </w:rPr>
      </w:pPr>
      <w:r w:rsidRPr="00BE71B5">
        <w:rPr>
          <w:rFonts w:ascii="Lucida Bright" w:hAnsi="Lucida Bright"/>
          <w:color w:val="000000"/>
          <w:lang w:val="id-ID"/>
        </w:rPr>
        <w:t>1.4 Landasan Filosofis Profesi Dokter Spesialis NeurologiPembangunan kesehatan ditujukan untuk mewujudkan derajat kesehatan yang optimal sebagai salah satu unsur kesejahteraan umum, melalui berbagai upaya peningkatan  kesadaran, kemauan, dan kemampuan hidup sehat bagi setiap orang. Kesehatan sebagai salah satu unsur hak asasi manusia harus diwujudkan dalam bentuk pemberian berbagai upaya pelayanan kesehatan kepada seluruh lapisan masyarakat.</w:t>
      </w:r>
    </w:p>
    <w:p w:rsidR="00B11D5C" w:rsidRPr="00BE71B5" w:rsidRDefault="00B11D5C" w:rsidP="00B11D5C">
      <w:pPr>
        <w:spacing w:after="240"/>
        <w:rPr>
          <w:rFonts w:ascii="Lucida Bright" w:hAnsi="Lucida Bright"/>
          <w:color w:val="000000"/>
          <w:lang w:val="id-ID"/>
        </w:rPr>
      </w:pPr>
      <w:r w:rsidRPr="00BE71B5">
        <w:rPr>
          <w:rFonts w:ascii="Lucida Bright" w:hAnsi="Lucida Bright"/>
          <w:color w:val="000000"/>
          <w:lang w:val="id-ID"/>
        </w:rPr>
        <w:t xml:space="preserve">Dokter sebagai salah satu komponen utama pemberi pelayanan kesehatan masyarakat mempunyai peran yang sangat penting. Peran ini terkait secara langsung dengan proses dan mutu pelayanan kesehatan  yang diberikan. Ilmu pengetahuan, ketrampilan, sikap dan perilaku sebagai kompetensi yang didapat selama pendidikan akan merupakan landasan utama bagi dokter untuk dapat melakukan tindakan dalam upaya pelayanan kesehatan. Pendidikan kedokteran pada dasarnya bertujuan untuk meningkatkan mutu kesehatan bagi seluruh masyarakat. Berkaitan dengan tujuan pendidikan kedokteran, </w:t>
      </w:r>
      <w:r w:rsidRPr="00BE71B5">
        <w:rPr>
          <w:rFonts w:ascii="Lucida Bright" w:hAnsi="Lucida Bright"/>
          <w:iCs/>
          <w:color w:val="000000"/>
          <w:lang w:val="id-ID"/>
        </w:rPr>
        <w:t>World Federation for Medical Education</w:t>
      </w:r>
      <w:r w:rsidRPr="00BE71B5">
        <w:rPr>
          <w:rFonts w:ascii="Lucida Bright" w:hAnsi="Lucida Bright"/>
          <w:color w:val="000000"/>
          <w:lang w:val="id-ID"/>
        </w:rPr>
        <w:t xml:space="preserve"> (WFME) berusaha untuk meningkatkan standar keilmuan dan etika  tertinggi pendidikan kedokteran, mengusulkan metoda pembelajaran dan sarana instruksional baru, serta pengelolaan pendidikan kedokteran secara inovatif.</w:t>
      </w:r>
    </w:p>
    <w:p w:rsidR="00B11D5C" w:rsidRPr="00BE71B5" w:rsidRDefault="00B11D5C" w:rsidP="00B11D5C">
      <w:pPr>
        <w:spacing w:after="240"/>
        <w:rPr>
          <w:rFonts w:ascii="Lucida Bright" w:hAnsi="Lucida Bright"/>
          <w:color w:val="000000"/>
          <w:lang w:val="id-ID"/>
        </w:rPr>
      </w:pPr>
      <w:r w:rsidRPr="00BE71B5">
        <w:rPr>
          <w:rFonts w:ascii="Lucida Bright" w:hAnsi="Lucida Bright"/>
          <w:color w:val="000000"/>
          <w:lang w:val="id-ID"/>
        </w:rPr>
        <w:t xml:space="preserve">Pendidikan dokter spesialis neurologi merupakan jenjang pendidikan lanjut dari program pendidikan dokter, yaitu program pendidikan untuk mencapai kompetensi sebagaimana tercantum di dalam buku Standar Kompetensi Dokter Spesialis Neurologi. Ditinjau dari aspek kuantitatif maka kebutuhan akan dokter spesialis saraf di Indonesia, yang  berpenduduk lebih dari 230 juta orang, masih sangat tinggi. Di samping itu, kecukupan secara kuantitatif harus diiringi dengan peningkatan mutu dokter spesialis neurologi melalui program pendidikan berbasis kompetensi yang dilaksanakan secara inovatif. Adalah suatu kenyataan bahwa kondisi dan situasi Institusi Pendidikan Dokter Spesialis Neurologi (IPDSN) di Indonesia cukup bervariasi yang dapat berdampak pada perbedaan kualitas pendidikan maupun kualitas para lulusannya sebagaimana tercermin pada </w:t>
      </w:r>
      <w:r w:rsidRPr="00BE71B5">
        <w:rPr>
          <w:rFonts w:ascii="Lucida Bright" w:hAnsi="Lucida Bright"/>
          <w:iCs/>
          <w:color w:val="000000"/>
          <w:lang w:val="id-ID"/>
        </w:rPr>
        <w:t>cognitive, skills, attitude &amp; behavioral competencies</w:t>
      </w:r>
      <w:r w:rsidRPr="00BE71B5">
        <w:rPr>
          <w:rFonts w:ascii="Lucida Bright" w:hAnsi="Lucida Bright"/>
          <w:color w:val="000000"/>
          <w:lang w:val="id-ID"/>
        </w:rPr>
        <w:t xml:space="preserve"> mereka.</w:t>
      </w:r>
    </w:p>
    <w:p w:rsidR="00B11D5C" w:rsidRPr="00BE71B5" w:rsidRDefault="00B11D5C" w:rsidP="00B11D5C">
      <w:pPr>
        <w:spacing w:after="240"/>
        <w:ind w:firstLine="720"/>
        <w:rPr>
          <w:rFonts w:ascii="Lucida Bright" w:hAnsi="Lucida Bright"/>
          <w:color w:val="000000"/>
          <w:lang w:val="id-ID"/>
        </w:rPr>
      </w:pPr>
      <w:r w:rsidRPr="00BE71B5">
        <w:rPr>
          <w:rFonts w:ascii="Lucida Bright" w:hAnsi="Lucida Bright"/>
          <w:color w:val="000000"/>
          <w:lang w:val="id-ID"/>
        </w:rPr>
        <w:t xml:space="preserve">Memperhatikan hal tersebut di atas serta mengacu pada ketentuan umum Undang-Undang Nomor 20 tahun 2003 tentang Sistem Pendidikan Nasional dan pasal 7 ayat (2) Undang-Undang Praktik Kedokteran tahun 2004 , maka dipandang perlu adanya standar pendidikan secara nasional bagi IPDSN agar mutu pendidikan dan kompetensi minimal para lulusannya berada pada tingkat yang sama. Standar pendidikan ini adalah standar minimal yang harus dipenuhi oleh IPDSN dan merupakan </w:t>
      </w:r>
      <w:r w:rsidRPr="00BE71B5">
        <w:rPr>
          <w:rFonts w:ascii="Lucida Bright" w:hAnsi="Lucida Bright"/>
          <w:iCs/>
          <w:color w:val="000000"/>
          <w:lang w:val="id-ID"/>
        </w:rPr>
        <w:t>platform</w:t>
      </w:r>
      <w:r w:rsidRPr="00BE71B5">
        <w:rPr>
          <w:rFonts w:ascii="Lucida Bright" w:hAnsi="Lucida Bright"/>
          <w:color w:val="000000"/>
          <w:lang w:val="id-ID"/>
        </w:rPr>
        <w:t xml:space="preserve"> yang harus dipakai sebagai </w:t>
      </w:r>
      <w:r w:rsidRPr="00BE71B5">
        <w:rPr>
          <w:rFonts w:ascii="Lucida Bright" w:hAnsi="Lucida Bright"/>
          <w:color w:val="000000"/>
          <w:lang w:val="id-ID"/>
        </w:rPr>
        <w:lastRenderedPageBreak/>
        <w:t>dasar hukum dan rambu-rambu operasional program pendidikan dokter spesialis neurologi</w:t>
      </w:r>
    </w:p>
    <w:p w:rsidR="00B11D5C" w:rsidRPr="00BE71B5" w:rsidRDefault="00B11D5C" w:rsidP="00E86556">
      <w:pPr>
        <w:pStyle w:val="Heading3"/>
      </w:pPr>
      <w:bookmarkStart w:id="12" w:name="_Toc478128587"/>
      <w:r w:rsidRPr="00BE71B5">
        <w:t>1.5 Landasan Sosiologis Profesi Dokter Spesialis Neurologi</w:t>
      </w:r>
      <w:bookmarkEnd w:id="12"/>
    </w:p>
    <w:p w:rsidR="00B11D5C" w:rsidRPr="00BE71B5" w:rsidRDefault="00B11D5C" w:rsidP="00B11D5C">
      <w:pPr>
        <w:tabs>
          <w:tab w:val="left" w:pos="0"/>
          <w:tab w:val="left" w:pos="450"/>
        </w:tabs>
        <w:rPr>
          <w:rFonts w:ascii="Lucida Bright" w:hAnsi="Lucida Bright"/>
          <w:color w:val="000000"/>
          <w:lang w:val="id-ID"/>
        </w:rPr>
      </w:pPr>
      <w:r w:rsidRPr="00BE71B5">
        <w:rPr>
          <w:rFonts w:ascii="Lucida Bright" w:hAnsi="Lucida Bright"/>
          <w:color w:val="000000"/>
          <w:lang w:val="id-ID"/>
        </w:rPr>
        <w:t>Masyarakat Indonesia bersifat multi-etnis, dengan berbagai macam  agama, budaya, bahasa dan tingkat sosial yang berbeda. Kondisi dan situasi seperti ini sudah harus ditanamkan kepada setiap peserta didik sejak masuk ke program pendidikan, melalui praktik sehari-hari di IPDSN. Sikap dan perilaku profesi dokter spesialis neurologi harus selalu menyesuaikan dengan kondisi dan situasi di mana mereka berada dan melakukan tugas profesinya. Patarp Triloka (ing ngarsa sung tuladha, ing madya mangun karsa, tut wuri andayani), nilai-nilai luhur pendidikan yang dicetuskan oleh Ki Hadjar Dewantara, merupakan kepribadian setiap staf pengajar di IPDSN yang menyatu dalam kegiatan pendidikan sehari-hari di IPDSN.</w:t>
      </w:r>
    </w:p>
    <w:p w:rsidR="00B11D5C" w:rsidRPr="00BE71B5" w:rsidRDefault="00B11D5C" w:rsidP="00B11D5C">
      <w:pPr>
        <w:rPr>
          <w:rFonts w:ascii="Lucida Bright" w:hAnsi="Lucida Bright"/>
          <w:color w:val="000000"/>
          <w:lang w:val="id-ID"/>
        </w:rPr>
      </w:pPr>
    </w:p>
    <w:p w:rsidR="00B11D5C" w:rsidRPr="00BE71B5" w:rsidRDefault="00B11D5C" w:rsidP="00E86556">
      <w:pPr>
        <w:pStyle w:val="Heading3"/>
      </w:pPr>
      <w:bookmarkStart w:id="13" w:name="_Toc478128588"/>
      <w:r w:rsidRPr="00BE71B5">
        <w:t>1.6 Upaya Peningkatan Profesionalisme an Mutu Pendidikan Dokter Spesialis Neurologi</w:t>
      </w:r>
      <w:bookmarkEnd w:id="13"/>
    </w:p>
    <w:p w:rsidR="00B11D5C" w:rsidRPr="00BE71B5" w:rsidRDefault="00B11D5C" w:rsidP="00B11D5C">
      <w:pPr>
        <w:rPr>
          <w:rFonts w:ascii="Lucida Bright" w:hAnsi="Lucida Bright"/>
          <w:bCs/>
          <w:color w:val="000000"/>
          <w:lang w:val="id-ID"/>
        </w:rPr>
      </w:pPr>
      <w:bookmarkStart w:id="14" w:name="_Toc222646027"/>
      <w:r w:rsidRPr="00BE71B5">
        <w:rPr>
          <w:rFonts w:ascii="Lucida Bright" w:hAnsi="Lucida Bright"/>
          <w:color w:val="000000"/>
          <w:lang w:val="id-ID"/>
        </w:rPr>
        <w:t>Di dalam Kolegium Neurologi Indonesia (KNI) terdapat Komisi Sertifikasi yang bertugas sebagai berikut:</w:t>
      </w:r>
      <w:r w:rsidRPr="00BE71B5">
        <w:rPr>
          <w:rFonts w:ascii="Lucida Bright" w:eastAsia="+mn-ea" w:hAnsi="Lucida Bright"/>
          <w:bCs/>
          <w:color w:val="000000"/>
          <w:kern w:val="24"/>
          <w:lang w:val="id-ID"/>
        </w:rPr>
        <w:t xml:space="preserve"> (a) </w:t>
      </w:r>
      <w:r w:rsidRPr="00BE71B5">
        <w:rPr>
          <w:rFonts w:ascii="Lucida Bright" w:hAnsi="Lucida Bright"/>
          <w:bCs/>
          <w:color w:val="000000"/>
          <w:lang w:val="id-ID"/>
        </w:rPr>
        <w:t>menyusun pedoman penyelenggaraan  P2KB</w:t>
      </w:r>
      <w:r w:rsidRPr="00BE71B5">
        <w:rPr>
          <w:rFonts w:ascii="Lucida Bright" w:hAnsi="Lucida Bright"/>
          <w:color w:val="000000"/>
          <w:lang w:val="id-ID"/>
        </w:rPr>
        <w:t xml:space="preserve">, (b) </w:t>
      </w:r>
      <w:r w:rsidRPr="00BE71B5">
        <w:rPr>
          <w:rFonts w:ascii="Lucida Bright" w:hAnsi="Lucida Bright"/>
          <w:bCs/>
          <w:color w:val="000000"/>
          <w:lang w:val="id-ID"/>
        </w:rPr>
        <w:t xml:space="preserve">membuat dan menyelenggarakan sistem resertifikasi kompetensi dokter spesialis neurologi (c) verifikasi angka kredit setiap anggota PERDOSSI yang mengajukan permohonan untuk memperoleh sertifikat kompetensi ulang (resertifkiasi kompetensi), </w:t>
      </w:r>
      <w:r w:rsidRPr="00BE71B5">
        <w:rPr>
          <w:rFonts w:ascii="Lucida Bright" w:hAnsi="Lucida Bright"/>
          <w:color w:val="000000"/>
          <w:lang w:val="id-ID"/>
        </w:rPr>
        <w:t xml:space="preserve"> dan (d) </w:t>
      </w:r>
      <w:r w:rsidRPr="00BE71B5">
        <w:rPr>
          <w:rFonts w:ascii="Lucida Bright" w:hAnsi="Lucida Bright"/>
          <w:bCs/>
          <w:color w:val="000000"/>
          <w:lang w:val="id-ID"/>
        </w:rPr>
        <w:t>mengevaluasi sistem P2KB secara periodic. Di samping itu, Kelompok Studi – Kelompok Studi di dalam organisai PERDOSSI secara teratur menyelenggaran pertemuan-pertemuan ilmiah yang bersifat tematik maupun pelatihan-pelatihan, baik dalam skala nasional maupun regional,  bagi anggota PERDOSSI untuk meningkatkan profesionalisme. Hal demikian ini juga dilakukan oleh setiap IPDSN yang memotivasi stafnya untuk mengikuti kursus di luar negeri, misalnya kursus neuro-intervensi di India.</w:t>
      </w:r>
    </w:p>
    <w:p w:rsidR="00B11D5C" w:rsidRPr="00BE71B5" w:rsidRDefault="00B11D5C" w:rsidP="00B11D5C">
      <w:pPr>
        <w:rPr>
          <w:rFonts w:ascii="Lucida Bright" w:hAnsi="Lucida Bright"/>
          <w:bCs/>
          <w:color w:val="000000"/>
          <w:lang w:val="id-ID"/>
        </w:rPr>
      </w:pPr>
      <w:r w:rsidRPr="00BE71B5">
        <w:rPr>
          <w:rFonts w:ascii="Lucida Bright" w:hAnsi="Lucida Bright"/>
          <w:bCs/>
          <w:color w:val="000000"/>
          <w:lang w:val="id-ID"/>
        </w:rPr>
        <w:t xml:space="preserve">Mutu pendidikan dokter spesialis diawali dari mutu kurikulum. Untuk ini di dalam KNI terdapat Komisi Pengembangan Kurikulum, dengan tugas sebagai berikut: (a) menyusun dan menetapkan standar pendidikan dokter spesialis neurologi (b) menyusun dan menetapkan standar kompetensi dokter spesialis neurologi, (c) menyusun dan menetapkan kurikulum pendidikan dokter spesialisneurologi, (d) memberi saran / pertimbangan kepada Ketua KNI tentang </w:t>
      </w:r>
      <w:r w:rsidRPr="00BE71B5">
        <w:rPr>
          <w:rFonts w:ascii="Lucida Bright" w:hAnsi="Lucida Bright"/>
          <w:bCs/>
          <w:iCs/>
          <w:color w:val="000000"/>
          <w:lang w:val="id-ID"/>
        </w:rPr>
        <w:t>benchmarking</w:t>
      </w:r>
      <w:r w:rsidRPr="00BE71B5">
        <w:rPr>
          <w:rFonts w:ascii="Lucida Bright" w:hAnsi="Lucida Bright"/>
          <w:bCs/>
          <w:color w:val="000000"/>
          <w:lang w:val="id-ID"/>
        </w:rPr>
        <w:t xml:space="preserve"> kurikulum pendidikan spesialis saraf di negara-ngara ASEAN dan negara lain yang dinggap perlu, (e) mengembangkan kurikulum sesuai dengan tuntutan stakeholders dan efisiensi pembelajaran, antara lain penyusunan modul, revisi modul yang sudah ada dan menyusun pedoman pelaksanaan modul. Dalam hal kurikulum, KNI telah memiliki kurikulum inti yang menjadi acuan bagi setiap IPDSN untuk menyusun dokumen kurikulum masing-masing</w:t>
      </w:r>
    </w:p>
    <w:p w:rsidR="00B11D5C" w:rsidRPr="00BE71B5" w:rsidRDefault="00B11D5C" w:rsidP="00B11D5C">
      <w:pPr>
        <w:rPr>
          <w:rFonts w:ascii="Lucida Bright" w:hAnsi="Lucida Bright"/>
          <w:bCs/>
          <w:color w:val="000000"/>
          <w:lang w:val="id-ID"/>
        </w:rPr>
      </w:pPr>
      <w:r w:rsidRPr="00BE71B5">
        <w:rPr>
          <w:rFonts w:ascii="Lucida Bright" w:hAnsi="Lucida Bright"/>
          <w:bCs/>
          <w:color w:val="000000"/>
          <w:lang w:val="id-ID"/>
        </w:rPr>
        <w:t xml:space="preserve">Komisi Uji Kompetensi, sebagai salah satu unit kerja KNI, secara tidak langsung menjaga dan bahkan meningkatkan mutu pendidikan dokter spesialis neurologi. Tugas Komisi Uji Kompetensi adalah sebagai berikut: (a) membuat jadwal uji kompetensi secara nasional, (b) nenetapkan  tata cara uji </w:t>
      </w:r>
      <w:r w:rsidRPr="00BE71B5">
        <w:rPr>
          <w:rFonts w:ascii="Lucida Bright" w:hAnsi="Lucida Bright"/>
          <w:bCs/>
          <w:color w:val="000000"/>
          <w:lang w:val="id-ID"/>
        </w:rPr>
        <w:lastRenderedPageBreak/>
        <w:t>kompetensi bagi calon dokter spesialis neurologi, (c) menyelenggarakan uji kompetensi bagi calon dokter spesialis neurologi  dengan tahapan sebagai berikut: menyiapkan soal ujian, menyiapkan penguji, menyiapkan tempat dan fasilitas ujian, menetapkan kelulusan peserta / judisium, dan mengevaluasi penyelenggaraan ujian. Penguji harus pernah mengikuti pelatihan penguji, dan soal-soal ujian harus melalui verifikasi tim yang ditunjuk oleh Komisi Uji Kompetensi.</w:t>
      </w:r>
    </w:p>
    <w:p w:rsidR="00B11D5C" w:rsidRPr="00BE71B5" w:rsidRDefault="00B11D5C" w:rsidP="00B11D5C">
      <w:pPr>
        <w:rPr>
          <w:rFonts w:ascii="Lucida Bright" w:hAnsi="Lucida Bright"/>
          <w:bCs/>
          <w:color w:val="000000"/>
          <w:lang w:val="id-ID"/>
        </w:rPr>
      </w:pPr>
      <w:r w:rsidRPr="00BE71B5">
        <w:rPr>
          <w:rFonts w:ascii="Lucida Bright" w:hAnsi="Lucida Bright"/>
          <w:bCs/>
          <w:color w:val="000000"/>
          <w:lang w:val="id-ID"/>
        </w:rPr>
        <w:t>Uji kompetensi secara nasional bukan hanya menginspirasi dan mendorong peserta didik untuk belajar secara sungguh-sungguh (assessment drives learning) tetapi juga mendorong dan menginspirasi IPDSN untuk selalu mengevaluasi program pendidikan yang tengah berjalan. Umpan balik dari Komisi Uji Kompetensi KNI kepada IPDSN merupakan asupan yang sangat berharga untuk meningkatkan mutu pendidikan dokter spesialis neurologi.</w:t>
      </w:r>
    </w:p>
    <w:p w:rsidR="00B11D5C" w:rsidRPr="00BE71B5" w:rsidRDefault="00B11D5C" w:rsidP="00B11D5C">
      <w:pPr>
        <w:rPr>
          <w:rFonts w:ascii="Lucida Bright" w:hAnsi="Lucida Bright"/>
          <w:color w:val="000000"/>
          <w:lang w:val="id-ID"/>
        </w:rPr>
      </w:pPr>
      <w:r w:rsidRPr="00BE71B5">
        <w:rPr>
          <w:rFonts w:ascii="Lucida Bright" w:hAnsi="Lucida Bright"/>
          <w:bCs/>
          <w:color w:val="000000"/>
          <w:lang w:val="id-ID"/>
        </w:rPr>
        <w:t>Pendidikan dokter spesialis neurologi memerlukan staf pengajar yang bermutu tinggi. Pencapaian mutu tinggi ini dapat melalui pendidikan doktor ( dalam negeri dan luar negeri) dan program spesialis konsultan melalui jalur karya ilmiah yang dikordinasi oleh Komisi Subspesialis KNI. Untuk jalur karya ilmiah ini KNI telah menyediakan aturan baku dalam bentuk Surat Keputusan Ketua KNI tentang</w:t>
      </w:r>
      <w:r w:rsidRPr="00BE71B5">
        <w:rPr>
          <w:rFonts w:ascii="Lucida Bright" w:hAnsi="Lucida Bright"/>
          <w:color w:val="000000"/>
          <w:lang w:val="id-ID"/>
        </w:rPr>
        <w:t xml:space="preserve">  Pedoman Penetapan Dokter Spesialis Neurologi Konsultan.</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Secara institusional, upaya peningkatan mutu pendidikan dokter spesialis neurologi dilakukan oleh Komisi Akreditasi. Tugas Komisi Akreditasi KNI adalah sebagai berikut:  (a) </w:t>
      </w:r>
      <w:r w:rsidRPr="00BE71B5">
        <w:rPr>
          <w:rFonts w:ascii="Lucida Bright" w:hAnsi="Lucida Bright"/>
          <w:bCs/>
          <w:color w:val="000000"/>
          <w:lang w:val="id-ID"/>
        </w:rPr>
        <w:t>menyusun pedoman  akreditasi program studi dokter spesialis neurologi dan dokter subspesialis di bidang neurologi,</w:t>
      </w:r>
      <w:r w:rsidRPr="00BE71B5">
        <w:rPr>
          <w:rFonts w:ascii="Lucida Bright" w:hAnsi="Lucida Bright"/>
          <w:color w:val="000000"/>
          <w:lang w:val="id-ID"/>
        </w:rPr>
        <w:t xml:space="preserve"> (b) </w:t>
      </w:r>
      <w:r w:rsidRPr="00BE71B5">
        <w:rPr>
          <w:rFonts w:ascii="Lucida Bright" w:hAnsi="Lucida Bright"/>
          <w:bCs/>
          <w:color w:val="000000"/>
          <w:lang w:val="id-ID"/>
        </w:rPr>
        <w:t xml:space="preserve">memantau dan membina penyelenggaraan pendidikan dokter spesialis neurologi dan dokter subspesialis di bidang neurologi, dan (c) </w:t>
      </w:r>
      <w:r w:rsidRPr="00BE71B5">
        <w:rPr>
          <w:rFonts w:ascii="Lucida Bright" w:hAnsi="Lucida Bright"/>
          <w:color w:val="000000"/>
          <w:lang w:val="id-ID"/>
        </w:rPr>
        <w:t>m</w:t>
      </w:r>
      <w:r w:rsidRPr="00BE71B5">
        <w:rPr>
          <w:rFonts w:ascii="Lucida Bright" w:hAnsi="Lucida Bright"/>
          <w:bCs/>
          <w:color w:val="000000"/>
          <w:lang w:val="id-ID"/>
        </w:rPr>
        <w:t>enyusun standar program adaptasi dokter spesialis saraf lulusan luar negeri.</w:t>
      </w:r>
    </w:p>
    <w:p w:rsidR="00B11D5C" w:rsidRPr="00BE71B5" w:rsidRDefault="00B11D5C" w:rsidP="00B11D5C">
      <w:pPr>
        <w:rPr>
          <w:rFonts w:ascii="Lucida Bright" w:hAnsi="Lucida Bright"/>
          <w:color w:val="000000"/>
          <w:lang w:val="id-ID"/>
        </w:rPr>
      </w:pPr>
    </w:p>
    <w:p w:rsidR="00B11D5C" w:rsidRPr="00BE71B5" w:rsidRDefault="00B11D5C" w:rsidP="00E86556">
      <w:pPr>
        <w:pStyle w:val="Heading3"/>
      </w:pPr>
      <w:bookmarkStart w:id="15" w:name="_Toc478128589"/>
      <w:r w:rsidRPr="00BE71B5">
        <w:t>1.7 Baku Mutu Program Pendidikan Dokter Spesialis Neurologi</w:t>
      </w:r>
      <w:bookmarkEnd w:id="15"/>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Fakultas Kedokteran sebagai penyelenggara program pendidikan neurologi melaksanakan program penjaminan mutu secara berkala, Di smaping itu, Kolegium Neurologi Indonesia secara teknis bertanggung jawab atas terselenggarakannya pendidikan dokter spesialis neurologi dengan mutu yang akuntabel. Penyelenggaraan penjaminan mutu dilaksanakan oleh Komisi Pengembangan Kurikulum, Komisi Akreditasi, Komisi CPD / Resertifikasi, Komisi Uji Kompetensi, dan Komisi Subspesialis. Setiap komisi melaksanakan tugasnya masing-masing dengan berpegangan pada pedoman FREEDOMS (facilitating, regulating, empowering, enabling, developing, organizing, monitoring dan synchronizing). FREEDOMS dikoordinasi oleh Ketua KNI dan dibantu oleh Wakil Ketua KNI serta Sekretaris KNI. Anggaran untuk pelaksanaan penjaminan mutu oleh KNI ditanggung bersama antara Pengurus Pusat Perhimpunan Dokter Spesialis Saraf Indonesia (PERDOSSI) dan seluruh Institusi Pendidikan Dokter Spesialis Neurologi (IPDSN) yang ada.</w:t>
      </w:r>
    </w:p>
    <w:p w:rsidR="00B11D5C" w:rsidRDefault="00B11D5C" w:rsidP="00B11D5C">
      <w:pPr>
        <w:rPr>
          <w:rFonts w:ascii="Lucida Bright" w:hAnsi="Lucida Bright"/>
          <w:color w:val="000000"/>
          <w:lang w:val="id-ID"/>
        </w:rPr>
      </w:pPr>
    </w:p>
    <w:p w:rsidR="00BE71B5" w:rsidRDefault="00BE71B5" w:rsidP="00B11D5C">
      <w:pPr>
        <w:rPr>
          <w:rFonts w:ascii="Lucida Bright" w:hAnsi="Lucida Bright"/>
          <w:color w:val="000000"/>
          <w:lang w:val="id-ID"/>
        </w:rPr>
      </w:pPr>
    </w:p>
    <w:p w:rsidR="00BE71B5" w:rsidRPr="00BE71B5" w:rsidRDefault="00BE71B5" w:rsidP="00B11D5C">
      <w:pPr>
        <w:rPr>
          <w:rFonts w:ascii="Lucida Bright" w:hAnsi="Lucida Bright"/>
          <w:color w:val="000000"/>
          <w:lang w:val="id-ID"/>
        </w:rPr>
      </w:pPr>
    </w:p>
    <w:p w:rsidR="00B11D5C" w:rsidRPr="00BE71B5" w:rsidRDefault="00B11D5C" w:rsidP="00B11D5C">
      <w:pPr>
        <w:rPr>
          <w:rFonts w:ascii="Lucida Bright" w:hAnsi="Lucida Bright"/>
          <w:b/>
          <w:color w:val="000000"/>
          <w:lang w:val="id-ID"/>
        </w:rPr>
      </w:pPr>
      <w:r w:rsidRPr="00BE71B5">
        <w:rPr>
          <w:rFonts w:ascii="Lucida Bright" w:hAnsi="Lucida Bright"/>
          <w:b/>
          <w:color w:val="000000"/>
          <w:lang w:val="id-ID"/>
        </w:rPr>
        <w:t>VISI</w:t>
      </w: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lastRenderedPageBreak/>
        <w:t>Visi Institusi Pendidikan Dokter Speislais Neurologi adalah menjadi institusi penyelenggara program pendidikan neurologi yang berwawasan global, sensitif terhadap perkembangan ilmu pengetahuan dan teknologi kedokteran (IPTEKDOK), serta sebagai institusi pendidikan yang menghasilkan dokter spesialis neurologi yang bermutu tinggi dan bertakwa kepada Tuhan Yang Maha Esa.</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b/>
          <w:color w:val="000000"/>
          <w:lang w:val="id-ID"/>
        </w:rPr>
      </w:pPr>
      <w:r w:rsidRPr="00BE71B5">
        <w:rPr>
          <w:rFonts w:ascii="Lucida Bright" w:hAnsi="Lucida Bright"/>
          <w:b/>
          <w:color w:val="000000"/>
          <w:lang w:val="id-ID"/>
        </w:rPr>
        <w:t>MISI</w:t>
      </w: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Misi Institusi Pendidikan Dokter Spesialis Neurologi adalah sebagai berikut:</w:t>
      </w:r>
    </w:p>
    <w:p w:rsidR="00B11D5C" w:rsidRPr="00BE71B5" w:rsidRDefault="00B11D5C" w:rsidP="00655872">
      <w:pPr>
        <w:numPr>
          <w:ilvl w:val="0"/>
          <w:numId w:val="3"/>
        </w:numPr>
        <w:spacing w:after="200" w:line="276" w:lineRule="auto"/>
        <w:rPr>
          <w:rFonts w:ascii="Lucida Bright" w:hAnsi="Lucida Bright"/>
          <w:color w:val="000000"/>
          <w:lang w:val="id-ID"/>
        </w:rPr>
      </w:pPr>
      <w:r w:rsidRPr="00BE71B5">
        <w:rPr>
          <w:rFonts w:ascii="Lucida Bright" w:hAnsi="Lucida Bright"/>
          <w:color w:val="000000"/>
          <w:lang w:val="id-ID"/>
        </w:rPr>
        <w:t>Menjaga baku mutu program pendidikan spesialis neurologi</w:t>
      </w:r>
    </w:p>
    <w:p w:rsidR="00B11D5C" w:rsidRPr="00BE71B5" w:rsidRDefault="00B11D5C" w:rsidP="00655872">
      <w:pPr>
        <w:numPr>
          <w:ilvl w:val="0"/>
          <w:numId w:val="3"/>
        </w:numPr>
        <w:spacing w:after="200" w:line="276" w:lineRule="auto"/>
        <w:rPr>
          <w:rFonts w:ascii="Lucida Bright" w:hAnsi="Lucida Bright"/>
          <w:color w:val="000000"/>
          <w:lang w:val="id-ID"/>
        </w:rPr>
      </w:pPr>
      <w:r w:rsidRPr="00BE71B5">
        <w:rPr>
          <w:rFonts w:ascii="Lucida Bright" w:hAnsi="Lucida Bright"/>
          <w:color w:val="000000"/>
          <w:lang w:val="id-ID"/>
        </w:rPr>
        <w:t>Menyelenggarakan pendidikan dan pelatihan bagi para peserta didik berdasarkan kaidah pendidikan akademik dan profesional dalam waktu yang sudah ditetapkan, berdasarkan standar pendidikan dan standar kompetensi dokter spesialis neurologi</w:t>
      </w:r>
    </w:p>
    <w:p w:rsidR="00B11D5C" w:rsidRPr="00BE71B5" w:rsidRDefault="00B11D5C" w:rsidP="00655872">
      <w:pPr>
        <w:numPr>
          <w:ilvl w:val="0"/>
          <w:numId w:val="3"/>
        </w:numPr>
        <w:spacing w:after="200" w:line="276" w:lineRule="auto"/>
        <w:rPr>
          <w:rFonts w:ascii="Lucida Bright" w:hAnsi="Lucida Bright"/>
          <w:color w:val="000000"/>
          <w:lang w:val="id-ID"/>
        </w:rPr>
      </w:pPr>
      <w:r w:rsidRPr="00BE71B5">
        <w:rPr>
          <w:rFonts w:ascii="Lucida Bright" w:hAnsi="Lucida Bright"/>
          <w:color w:val="000000"/>
          <w:lang w:val="id-ID"/>
        </w:rPr>
        <w:t>Melaksanakan benchmarking kurikulum terhadap kurikulum pendidikan dokter spesialis neurologi di luar negeri, terutama Negara-Negara ASEAN</w:t>
      </w:r>
    </w:p>
    <w:p w:rsidR="00B11D5C" w:rsidRPr="00BE71B5" w:rsidRDefault="00B11D5C" w:rsidP="00B11D5C">
      <w:pPr>
        <w:jc w:val="left"/>
        <w:rPr>
          <w:rFonts w:ascii="Lucida Bright" w:hAnsi="Lucida Bright"/>
          <w:bCs/>
          <w:iCs/>
          <w:caps/>
          <w:noProof/>
          <w:color w:val="000000"/>
          <w:lang w:val="id-ID"/>
        </w:rPr>
      </w:pPr>
      <w:r w:rsidRPr="00BE71B5">
        <w:rPr>
          <w:rFonts w:ascii="Lucida Bright" w:hAnsi="Lucida Bright"/>
          <w:color w:val="000000"/>
          <w:lang w:val="id-ID"/>
        </w:rPr>
        <w:t xml:space="preserve">       </w:t>
      </w:r>
      <w:r w:rsidRPr="00BE71B5">
        <w:rPr>
          <w:rFonts w:ascii="Lucida Bright" w:hAnsi="Lucida Bright"/>
          <w:color w:val="000000"/>
          <w:lang w:val="id-ID"/>
        </w:rPr>
        <w:br w:type="page"/>
      </w:r>
    </w:p>
    <w:p w:rsidR="00B11D5C" w:rsidRPr="00BE71B5" w:rsidRDefault="00B11D5C" w:rsidP="006A290F">
      <w:pPr>
        <w:pStyle w:val="Heading1"/>
      </w:pPr>
      <w:bookmarkStart w:id="16" w:name="_Toc478128590"/>
      <w:r w:rsidRPr="00BE71B5">
        <w:lastRenderedPageBreak/>
        <w:t>BAB II</w:t>
      </w:r>
      <w:bookmarkEnd w:id="16"/>
    </w:p>
    <w:p w:rsidR="00B11D5C" w:rsidRPr="00BE71B5" w:rsidRDefault="00B11D5C" w:rsidP="006A290F">
      <w:pPr>
        <w:pStyle w:val="Heading2"/>
        <w:rPr>
          <w:lang w:val="id-ID"/>
        </w:rPr>
      </w:pPr>
      <w:bookmarkStart w:id="17" w:name="_Toc478128591"/>
      <w:r w:rsidRPr="00BE71B5">
        <w:rPr>
          <w:lang w:val="id-ID"/>
        </w:rPr>
        <w:t>Karakteristik, Kualifikasi, dan Kurun Waktu Penyelesaian PENDIDIKAN</w:t>
      </w:r>
      <w:bookmarkEnd w:id="17"/>
    </w:p>
    <w:bookmarkEnd w:id="14"/>
    <w:p w:rsidR="00B11D5C" w:rsidRPr="00BE71B5" w:rsidRDefault="00B11D5C" w:rsidP="00B11D5C">
      <w:pPr>
        <w:rPr>
          <w:rFonts w:ascii="Lucida Bright" w:hAnsi="Lucida Bright"/>
          <w:color w:val="000000"/>
          <w:lang w:val="id-ID"/>
        </w:rPr>
      </w:pPr>
    </w:p>
    <w:p w:rsidR="00B11D5C" w:rsidRPr="00BE71B5" w:rsidRDefault="00B11D5C" w:rsidP="00E86556">
      <w:pPr>
        <w:pStyle w:val="Heading3"/>
      </w:pPr>
      <w:bookmarkStart w:id="18" w:name="_Toc478128592"/>
      <w:r w:rsidRPr="00BE71B5">
        <w:t>2.1 Karakteristik</w:t>
      </w:r>
      <w:bookmarkEnd w:id="18"/>
    </w:p>
    <w:p w:rsidR="00B11D5C" w:rsidRPr="00BE71B5" w:rsidRDefault="00B11D5C" w:rsidP="00B11D5C">
      <w:pPr>
        <w:tabs>
          <w:tab w:val="left" w:pos="0"/>
          <w:tab w:val="left" w:pos="360"/>
          <w:tab w:val="left" w:pos="450"/>
        </w:tabs>
        <w:rPr>
          <w:rFonts w:ascii="Lucida Bright" w:hAnsi="Lucida Bright"/>
          <w:color w:val="000000"/>
        </w:rPr>
      </w:pPr>
      <w:r w:rsidRPr="00BE71B5">
        <w:rPr>
          <w:rFonts w:ascii="Lucida Bright" w:hAnsi="Lucida Bright"/>
          <w:color w:val="000000"/>
          <w:lang w:val="id-ID"/>
        </w:rPr>
        <w:t xml:space="preserve">    </w:t>
      </w:r>
      <w:r w:rsidRPr="00BE71B5">
        <w:rPr>
          <w:rFonts w:ascii="Lucida Bright" w:hAnsi="Lucida Bright"/>
          <w:color w:val="000000"/>
        </w:rPr>
        <w:t xml:space="preserve">Karakteristik program pendidikan neurologi ditentukan oleh Standar Pendidikan Dokter Spesialis Neurologi, Standar Kompetensi Spesialis Neurologi, Kurikulum Inti dan dokumen kurikulum di masing-masing IPDSN, serta uji kompetensi bagi para peserta didik di akhir program pendidikan.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E86556">
      <w:pPr>
        <w:pStyle w:val="Heading3"/>
      </w:pPr>
      <w:bookmarkStart w:id="19" w:name="_Toc478128593"/>
      <w:r w:rsidRPr="00BE71B5">
        <w:t>2.2 Kualifikasi</w:t>
      </w:r>
      <w:bookmarkEnd w:id="19"/>
    </w:p>
    <w:p w:rsidR="00B11D5C" w:rsidRPr="00BE71B5" w:rsidRDefault="00B11D5C" w:rsidP="00B11D5C">
      <w:pPr>
        <w:autoSpaceDE w:val="0"/>
        <w:autoSpaceDN w:val="0"/>
        <w:adjustRightInd w:val="0"/>
        <w:rPr>
          <w:rFonts w:ascii="Lucida Bright" w:hAnsi="Lucida Bright" w:cs="Segoe UI"/>
        </w:rPr>
      </w:pPr>
      <w:r w:rsidRPr="00BE71B5">
        <w:rPr>
          <w:rFonts w:ascii="Lucida Bright" w:hAnsi="Lucida Bright"/>
          <w:color w:val="000000"/>
          <w:lang w:val="id-ID"/>
        </w:rPr>
        <w:t xml:space="preserve">      </w:t>
      </w:r>
      <w:r w:rsidRPr="00BE71B5">
        <w:rPr>
          <w:rFonts w:ascii="Lucida Bright" w:hAnsi="Lucida Bright" w:cs="Segoe UI"/>
        </w:rPr>
        <w:t>Menurut pasal 5 Undang-Undang Nomor 12 tahun 2012, tujuan pendidikan tinggi adalah sebagai berikut:</w:t>
      </w:r>
    </w:p>
    <w:p w:rsidR="00B11D5C" w:rsidRPr="00BE71B5" w:rsidRDefault="00B11D5C" w:rsidP="00655872">
      <w:pPr>
        <w:numPr>
          <w:ilvl w:val="2"/>
          <w:numId w:val="21"/>
        </w:numPr>
        <w:autoSpaceDE w:val="0"/>
        <w:autoSpaceDN w:val="0"/>
        <w:adjustRightInd w:val="0"/>
        <w:ind w:left="1170"/>
        <w:rPr>
          <w:rFonts w:ascii="Lucida Bright" w:hAnsi="Lucida Bright" w:cs="Segoe UI"/>
        </w:rPr>
      </w:pPr>
      <w:r w:rsidRPr="00BE71B5">
        <w:rPr>
          <w:rFonts w:ascii="Lucida Bright" w:hAnsi="Lucida Bright" w:cs="Segoe UI"/>
        </w:rPr>
        <w:t>Berkembangnya potensi mahasiswa agar menjadi manusia yang beriman dan bertakwa kepada Tuhan Yang Maha Esa dan berakhlak mulia, sehat, berilmu, cakap, kreatif, mandiri, terampil, kompeten, dan berbudaya untuk kepentingan bangsa;</w:t>
      </w:r>
    </w:p>
    <w:p w:rsidR="00B11D5C" w:rsidRPr="00BE71B5" w:rsidRDefault="00B11D5C" w:rsidP="00655872">
      <w:pPr>
        <w:numPr>
          <w:ilvl w:val="2"/>
          <w:numId w:val="21"/>
        </w:numPr>
        <w:autoSpaceDE w:val="0"/>
        <w:autoSpaceDN w:val="0"/>
        <w:adjustRightInd w:val="0"/>
        <w:ind w:left="1170"/>
        <w:rPr>
          <w:rFonts w:ascii="Lucida Bright" w:hAnsi="Lucida Bright" w:cs="Segoe UI"/>
        </w:rPr>
      </w:pPr>
      <w:r w:rsidRPr="00BE71B5">
        <w:rPr>
          <w:rFonts w:ascii="Lucida Bright" w:hAnsi="Lucida Bright" w:cs="Segoe UI"/>
        </w:rPr>
        <w:t>Dihasilkannya lulusan yang menguasai cabang ilmu pengetahuan dan/atau teknologi untuk memenuhi kepentingan nasional dan peningkatan daya saing bangsa;</w:t>
      </w:r>
    </w:p>
    <w:p w:rsidR="00B11D5C" w:rsidRPr="00BE71B5" w:rsidRDefault="00B11D5C" w:rsidP="00655872">
      <w:pPr>
        <w:numPr>
          <w:ilvl w:val="2"/>
          <w:numId w:val="21"/>
        </w:numPr>
        <w:autoSpaceDE w:val="0"/>
        <w:autoSpaceDN w:val="0"/>
        <w:adjustRightInd w:val="0"/>
        <w:ind w:left="1170"/>
        <w:rPr>
          <w:rFonts w:ascii="Lucida Bright" w:hAnsi="Lucida Bright" w:cs="Segoe UI"/>
        </w:rPr>
      </w:pPr>
      <w:r w:rsidRPr="00BE71B5">
        <w:rPr>
          <w:rFonts w:ascii="Lucida Bright" w:hAnsi="Lucida Bright" w:cs="Segoe UI"/>
        </w:rPr>
        <w:t>Dihasilkannya ilmu pengetahuan dan teknologi melalui penelitian yang memperhatikan dan menerapkan nilai humaniora agar bermanfaat bagi kemajuan bangsa, serta kemajuan peradaban dan kesejahteraan umat manusia; dan</w:t>
      </w:r>
    </w:p>
    <w:p w:rsidR="00B11D5C" w:rsidRPr="00BE71B5" w:rsidRDefault="00B11D5C" w:rsidP="00655872">
      <w:pPr>
        <w:numPr>
          <w:ilvl w:val="2"/>
          <w:numId w:val="21"/>
        </w:numPr>
        <w:autoSpaceDE w:val="0"/>
        <w:autoSpaceDN w:val="0"/>
        <w:adjustRightInd w:val="0"/>
        <w:ind w:left="1170"/>
        <w:rPr>
          <w:rFonts w:ascii="Lucida Bright" w:hAnsi="Lucida Bright" w:cs="Segoe UI"/>
        </w:rPr>
      </w:pPr>
      <w:r w:rsidRPr="00BE71B5">
        <w:rPr>
          <w:rFonts w:ascii="Lucida Bright" w:hAnsi="Lucida Bright" w:cs="Segoe UI"/>
        </w:rPr>
        <w:t>Terwujudnya pengabdian kepada masyarakat berbasis penalaran dan karya penelitian yang bermanfaat dalam memajukan kesejahteraan umum dan mencerdaskan kehidupan bangsa.</w:t>
      </w:r>
    </w:p>
    <w:p w:rsidR="00B11D5C" w:rsidRPr="00BE71B5" w:rsidRDefault="00B11D5C" w:rsidP="00B11D5C">
      <w:pPr>
        <w:autoSpaceDE w:val="0"/>
        <w:autoSpaceDN w:val="0"/>
        <w:adjustRightInd w:val="0"/>
        <w:rPr>
          <w:rFonts w:ascii="Lucida Bright" w:hAnsi="Lucida Bright" w:cs="Segoe UI"/>
          <w:b/>
          <w:lang w:val="id-ID"/>
        </w:rPr>
      </w:pPr>
    </w:p>
    <w:p w:rsidR="00B11D5C" w:rsidRPr="00BE71B5" w:rsidRDefault="00B11D5C" w:rsidP="00B11D5C">
      <w:pPr>
        <w:rPr>
          <w:rFonts w:ascii="Lucida Bright" w:hAnsi="Lucida Bright" w:cs="Segoe UI"/>
          <w:bCs/>
        </w:rPr>
      </w:pPr>
      <w:r w:rsidRPr="00BE71B5">
        <w:rPr>
          <w:rFonts w:ascii="Lucida Bright" w:hAnsi="Lucida Bright" w:cs="Segoe UI"/>
        </w:rPr>
        <w:t>Tujuan umum PSDSN adalah menghasilkan spesialis neurologi yang memiliki karakteristika sebagai berikut:</w:t>
      </w:r>
      <w:r w:rsidRPr="00BE71B5">
        <w:rPr>
          <w:rFonts w:ascii="Lucida Bright" w:eastAsia="+mn-ea" w:hAnsi="Lucida Bright" w:cs="Segoe UI"/>
          <w:b/>
          <w:bCs/>
          <w:kern w:val="24"/>
        </w:rPr>
        <w:t xml:space="preserve"> </w:t>
      </w:r>
      <w:r w:rsidRPr="00BE71B5">
        <w:rPr>
          <w:rFonts w:ascii="Lucida Bright" w:hAnsi="Lucida Bright" w:cs="Segoe UI"/>
          <w:bCs/>
        </w:rPr>
        <w:t xml:space="preserve">ilmuwan, profesional, sensitif dan mampu beradaptasi </w:t>
      </w:r>
      <w:r w:rsidRPr="00BE71B5">
        <w:rPr>
          <w:rFonts w:ascii="Lucida Bright" w:hAnsi="Lucida Bright" w:cs="Segoe UI"/>
          <w:bCs/>
          <w:i/>
        </w:rPr>
        <w:t>(adaptable)</w:t>
      </w:r>
      <w:r w:rsidRPr="00BE71B5">
        <w:rPr>
          <w:rFonts w:ascii="Lucida Bright" w:hAnsi="Lucida Bright" w:cs="Segoe UI"/>
          <w:bCs/>
        </w:rPr>
        <w:t xml:space="preserve"> terhadap perubahan, mandiri, berpikir kritis, kreatif, inovatif, memiliki jiwa </w:t>
      </w:r>
      <w:r w:rsidRPr="00BE71B5">
        <w:rPr>
          <w:rFonts w:ascii="Lucida Bright" w:hAnsi="Lucida Bright" w:cs="Segoe UI"/>
          <w:bCs/>
          <w:i/>
        </w:rPr>
        <w:t>entrepreneur</w:t>
      </w:r>
      <w:r w:rsidRPr="00BE71B5">
        <w:rPr>
          <w:rFonts w:ascii="Lucida Bright" w:hAnsi="Lucida Bright" w:cs="Segoe UI"/>
          <w:bCs/>
        </w:rPr>
        <w:t>, bermartabat dan berpegang teguh pada etika. Di samping itu, karakteristika spesialis neurologi dapat dipandang dari perspektif medis-teknis, sebagai berikut:</w:t>
      </w:r>
    </w:p>
    <w:p w:rsidR="00B11D5C" w:rsidRPr="00BE71B5" w:rsidRDefault="00B11D5C" w:rsidP="00655872">
      <w:pPr>
        <w:pStyle w:val="ListParagraph"/>
        <w:numPr>
          <w:ilvl w:val="2"/>
          <w:numId w:val="21"/>
        </w:numPr>
        <w:spacing w:line="276" w:lineRule="auto"/>
        <w:ind w:left="1170"/>
        <w:jc w:val="both"/>
        <w:rPr>
          <w:rFonts w:ascii="Lucida Bright" w:hAnsi="Lucida Bright" w:cs="Segoe UI"/>
        </w:rPr>
      </w:pPr>
      <w:r w:rsidRPr="00BE71B5">
        <w:rPr>
          <w:rFonts w:ascii="Lucida Bright" w:hAnsi="Lucida Bright" w:cs="Segoe UI"/>
        </w:rPr>
        <w:t>Mampu mengaplikasikan pemahaman dasar neurosains dalam praktik kedokteran.</w:t>
      </w:r>
    </w:p>
    <w:p w:rsidR="00B11D5C" w:rsidRPr="00BE71B5" w:rsidRDefault="00B11D5C" w:rsidP="00655872">
      <w:pPr>
        <w:pStyle w:val="ListParagraph"/>
        <w:numPr>
          <w:ilvl w:val="2"/>
          <w:numId w:val="21"/>
        </w:numPr>
        <w:spacing w:line="276" w:lineRule="auto"/>
        <w:ind w:left="1170"/>
        <w:jc w:val="both"/>
        <w:rPr>
          <w:rFonts w:ascii="Lucida Bright" w:hAnsi="Lucida Bright" w:cs="Segoe UI"/>
        </w:rPr>
      </w:pPr>
      <w:r w:rsidRPr="00BE71B5">
        <w:rPr>
          <w:rFonts w:ascii="Lucida Bright" w:hAnsi="Lucida Bright" w:cs="Segoe UI"/>
        </w:rPr>
        <w:t>Mampu mengaplikasikan patofisiologi dan patogenesis penyakit saraf dalam praktik kedokteran.</w:t>
      </w:r>
    </w:p>
    <w:p w:rsidR="00B11D5C" w:rsidRPr="00BE71B5" w:rsidRDefault="00B11D5C" w:rsidP="00655872">
      <w:pPr>
        <w:pStyle w:val="ListParagraph"/>
        <w:numPr>
          <w:ilvl w:val="2"/>
          <w:numId w:val="21"/>
        </w:numPr>
        <w:spacing w:line="276" w:lineRule="auto"/>
        <w:ind w:left="1170"/>
        <w:jc w:val="both"/>
        <w:rPr>
          <w:rFonts w:ascii="Lucida Bright" w:hAnsi="Lucida Bright" w:cs="Segoe UI"/>
        </w:rPr>
      </w:pPr>
      <w:r w:rsidRPr="00BE71B5">
        <w:rPr>
          <w:rFonts w:ascii="Lucida Bright" w:hAnsi="Lucida Bright" w:cs="Segoe UI"/>
        </w:rPr>
        <w:t>Memiliki kemampuan melakukan penatalaksanaan penyakit saraf yang bersifat individual dan komunitas.</w:t>
      </w:r>
    </w:p>
    <w:p w:rsidR="00B11D5C" w:rsidRPr="00BE71B5" w:rsidRDefault="00B11D5C" w:rsidP="00655872">
      <w:pPr>
        <w:pStyle w:val="ListParagraph"/>
        <w:numPr>
          <w:ilvl w:val="2"/>
          <w:numId w:val="21"/>
        </w:numPr>
        <w:spacing w:line="276" w:lineRule="auto"/>
        <w:ind w:left="1170"/>
        <w:jc w:val="both"/>
        <w:rPr>
          <w:rFonts w:ascii="Lucida Bright" w:hAnsi="Lucida Bright" w:cs="Segoe UI"/>
        </w:rPr>
      </w:pPr>
      <w:r w:rsidRPr="00BE71B5">
        <w:rPr>
          <w:rFonts w:ascii="Lucida Bright" w:hAnsi="Lucida Bright" w:cs="Segoe UI"/>
        </w:rPr>
        <w:t>Memiliki kemampuan untuk bekerja secara professional dalam berbagai macam situasi.</w:t>
      </w:r>
    </w:p>
    <w:p w:rsidR="00B11D5C" w:rsidRPr="00BE71B5" w:rsidRDefault="00B11D5C" w:rsidP="00655872">
      <w:pPr>
        <w:pStyle w:val="ListParagraph"/>
        <w:numPr>
          <w:ilvl w:val="2"/>
          <w:numId w:val="21"/>
        </w:numPr>
        <w:spacing w:line="276" w:lineRule="auto"/>
        <w:ind w:left="1170"/>
        <w:jc w:val="both"/>
        <w:rPr>
          <w:rFonts w:ascii="Lucida Bright" w:hAnsi="Lucida Bright" w:cs="Segoe UI"/>
        </w:rPr>
      </w:pPr>
      <w:r w:rsidRPr="00BE71B5">
        <w:rPr>
          <w:rFonts w:ascii="Lucida Bright" w:hAnsi="Lucida Bright" w:cs="Segoe UI"/>
        </w:rPr>
        <w:lastRenderedPageBreak/>
        <w:t xml:space="preserve">Memiliki kebiasaan sebagai </w:t>
      </w:r>
      <w:r w:rsidRPr="00BE71B5">
        <w:rPr>
          <w:rFonts w:ascii="Lucida Bright" w:hAnsi="Lucida Bright" w:cs="Segoe UI"/>
          <w:i/>
        </w:rPr>
        <w:t>life-long learner</w:t>
      </w:r>
      <w:r w:rsidRPr="00BE71B5">
        <w:rPr>
          <w:rFonts w:ascii="Lucida Bright" w:hAnsi="Lucida Bright" w:cs="Segoe UI"/>
        </w:rPr>
        <w:t xml:space="preserve"> dalam rangka membangun dan mengembangkan pengetahuan, ketrampilan dan profesionalisme</w:t>
      </w:r>
      <w:r w:rsidRPr="00BE71B5">
        <w:rPr>
          <w:rFonts w:ascii="Lucida Bright" w:hAnsi="Lucida Bright" w:cs="Segoe UI"/>
          <w:lang w:val="id-ID"/>
        </w:rPr>
        <w:t>.</w:t>
      </w:r>
    </w:p>
    <w:p w:rsidR="00B11D5C" w:rsidRPr="00BE71B5" w:rsidRDefault="00B11D5C" w:rsidP="00B11D5C">
      <w:pPr>
        <w:ind w:left="1134" w:hanging="425"/>
        <w:rPr>
          <w:rFonts w:ascii="Lucida Bright" w:hAnsi="Lucida Bright" w:cs="Segoe UI"/>
          <w:lang w:val="id-ID"/>
        </w:rPr>
      </w:pPr>
    </w:p>
    <w:p w:rsidR="00B11D5C" w:rsidRPr="00BE71B5" w:rsidRDefault="00B11D5C" w:rsidP="00B11D5C">
      <w:pPr>
        <w:spacing w:line="240" w:lineRule="atLeast"/>
        <w:rPr>
          <w:rFonts w:ascii="Lucida Bright" w:hAnsi="Lucida Bright" w:cs="Segoe UI"/>
        </w:rPr>
      </w:pPr>
      <w:r w:rsidRPr="00BE71B5">
        <w:rPr>
          <w:rFonts w:ascii="Lucida Bright" w:hAnsi="Lucida Bright" w:cs="Segoe UI"/>
        </w:rPr>
        <w:t xml:space="preserve">Pada hakekatnya kualifikasi lulusan PSPDSN mengacu kepada Peraturan Presiden Republik Indonesia Nomor 8 Tahun 2012 tentang Kerangka Kualifikasi Nasional Indonesia. </w:t>
      </w:r>
      <w:proofErr w:type="gramStart"/>
      <w:r w:rsidRPr="00BE71B5">
        <w:rPr>
          <w:rFonts w:ascii="Lucida Bright" w:hAnsi="Lucida Bright" w:cs="Segoe UI"/>
        </w:rPr>
        <w:t>khususnya</w:t>
      </w:r>
      <w:proofErr w:type="gramEnd"/>
      <w:r w:rsidRPr="00BE71B5">
        <w:rPr>
          <w:rFonts w:ascii="Lucida Bright" w:hAnsi="Lucida Bright" w:cs="Segoe UI"/>
        </w:rPr>
        <w:t xml:space="preserve"> descriptor kualifikasi SDM level 8 pada KKNI dihasilkan oleh program spesialis kedokteran. Rincian descriptor tadi adalah sebagai berikut:</w:t>
      </w:r>
    </w:p>
    <w:p w:rsidR="00B11D5C" w:rsidRPr="00BE71B5" w:rsidRDefault="00B11D5C" w:rsidP="00B11D5C">
      <w:pPr>
        <w:spacing w:line="240" w:lineRule="atLeast"/>
        <w:rPr>
          <w:rFonts w:ascii="Lucida Bright" w:hAnsi="Lucida Bright" w:cs="Segoe UI"/>
        </w:rPr>
      </w:pPr>
    </w:p>
    <w:p w:rsidR="00B11D5C" w:rsidRPr="00BE71B5" w:rsidRDefault="00B11D5C" w:rsidP="00B11D5C">
      <w:pPr>
        <w:tabs>
          <w:tab w:val="left" w:pos="450"/>
        </w:tabs>
        <w:spacing w:line="240" w:lineRule="atLeast"/>
        <w:rPr>
          <w:rFonts w:ascii="Lucida Bright" w:hAnsi="Lucida Bright"/>
          <w:b/>
          <w:color w:val="000000"/>
        </w:rPr>
      </w:pPr>
      <w:r w:rsidRPr="00BE71B5">
        <w:rPr>
          <w:rFonts w:ascii="Lucida Bright" w:hAnsi="Lucida Bright"/>
          <w:b/>
          <w:color w:val="000000"/>
        </w:rPr>
        <w:t>Deskripsi generik level 8 (paragraf pertama)</w:t>
      </w:r>
    </w:p>
    <w:p w:rsidR="00B11D5C" w:rsidRPr="00BE71B5" w:rsidRDefault="00B11D5C" w:rsidP="00B11D5C">
      <w:pPr>
        <w:tabs>
          <w:tab w:val="left" w:pos="720"/>
          <w:tab w:val="left" w:pos="2813"/>
        </w:tabs>
        <w:spacing w:line="240" w:lineRule="atLeast"/>
        <w:rPr>
          <w:rFonts w:ascii="Lucida Bright" w:hAnsi="Lucida Bright"/>
          <w:i/>
          <w:color w:val="000000"/>
          <w:lang w:val="en-GB"/>
        </w:rPr>
      </w:pPr>
      <w:r w:rsidRPr="00BE71B5">
        <w:rPr>
          <w:rFonts w:ascii="Lucida Bright" w:hAnsi="Lucida Bright"/>
          <w:i/>
          <w:color w:val="000000"/>
          <w:lang w:val="en-GB"/>
        </w:rPr>
        <w:t>Mampu mengembangkan pengetahuan, teknologi, dan atau seni di dalam bidang keilmuannya atau praktik profesionalnya melalui riset, hingga menghasilkan karya inovatif dan teruji.</w:t>
      </w:r>
    </w:p>
    <w:p w:rsidR="00B11D5C" w:rsidRPr="00BE71B5" w:rsidRDefault="00B11D5C" w:rsidP="00B11D5C">
      <w:pPr>
        <w:tabs>
          <w:tab w:val="left" w:pos="2813"/>
        </w:tabs>
        <w:spacing w:line="240" w:lineRule="atLeast"/>
        <w:ind w:left="540" w:firstLine="450"/>
        <w:rPr>
          <w:rFonts w:ascii="Lucida Bright" w:hAnsi="Lucida Bright"/>
          <w:color w:val="000000"/>
        </w:rPr>
      </w:pPr>
    </w:p>
    <w:p w:rsidR="00B11D5C" w:rsidRPr="00BE71B5" w:rsidRDefault="00B11D5C" w:rsidP="00B11D5C">
      <w:pPr>
        <w:tabs>
          <w:tab w:val="left" w:pos="2813"/>
        </w:tabs>
        <w:spacing w:line="240" w:lineRule="atLeast"/>
        <w:rPr>
          <w:rFonts w:ascii="Lucida Bright" w:hAnsi="Lucida Bright"/>
          <w:color w:val="000000"/>
        </w:rPr>
      </w:pPr>
      <w:r w:rsidRPr="00BE71B5">
        <w:rPr>
          <w:rFonts w:ascii="Lucida Bright" w:hAnsi="Lucida Bright"/>
          <w:color w:val="000000"/>
        </w:rPr>
        <w:t>Deskripsi spesifik:</w:t>
      </w:r>
    </w:p>
    <w:p w:rsidR="00B11D5C" w:rsidRPr="00BE71B5" w:rsidRDefault="00B11D5C" w:rsidP="00B11D5C">
      <w:pPr>
        <w:tabs>
          <w:tab w:val="left" w:pos="2813"/>
        </w:tabs>
        <w:spacing w:line="240" w:lineRule="atLeast"/>
        <w:rPr>
          <w:rFonts w:ascii="Lucida Bright" w:hAnsi="Lucida Bright"/>
          <w:color w:val="000000"/>
          <w:lang w:val="en-GB"/>
        </w:rPr>
      </w:pPr>
    </w:p>
    <w:p w:rsidR="00B11D5C" w:rsidRPr="00BE71B5" w:rsidRDefault="00B11D5C" w:rsidP="00B11D5C">
      <w:pPr>
        <w:pStyle w:val="ListParagraph"/>
        <w:tabs>
          <w:tab w:val="left" w:pos="630"/>
          <w:tab w:val="left" w:pos="720"/>
          <w:tab w:val="left" w:pos="810"/>
        </w:tabs>
        <w:autoSpaceDE w:val="0"/>
        <w:autoSpaceDN w:val="0"/>
        <w:adjustRightInd w:val="0"/>
        <w:spacing w:line="240" w:lineRule="atLeast"/>
        <w:ind w:left="1260" w:hanging="810"/>
        <w:contextualSpacing/>
        <w:jc w:val="both"/>
        <w:rPr>
          <w:rFonts w:ascii="Lucida Bright" w:hAnsi="Lucida Bright"/>
          <w:lang w:val="en-GB"/>
        </w:rPr>
      </w:pPr>
      <w:r w:rsidRPr="00BE71B5">
        <w:rPr>
          <w:rFonts w:ascii="Lucida Bright" w:hAnsi="Lucida Bright"/>
          <w:lang w:val="af-ZA"/>
        </w:rPr>
        <w:t>2.2.10.</w:t>
      </w:r>
      <w:r w:rsidRPr="00BE71B5">
        <w:rPr>
          <w:rFonts w:ascii="Lucida Bright" w:hAnsi="Lucida Bright"/>
          <w:lang w:val="af-ZA"/>
        </w:rPr>
        <w:tab/>
        <w:t xml:space="preserve">Mampu </w:t>
      </w:r>
      <w:r w:rsidRPr="00BE71B5">
        <w:rPr>
          <w:rFonts w:ascii="Lucida Bright" w:hAnsi="Lucida Bright"/>
        </w:rPr>
        <w:t>mencermati dan memanfaatkan perkembangan ilmu pengetahuan dan teknologi terkini dalam meningkatkan keterampilan klinis praktis dalam bidang spesialisasinya.</w:t>
      </w:r>
    </w:p>
    <w:p w:rsidR="00B11D5C" w:rsidRPr="00BE71B5" w:rsidRDefault="00B11D5C" w:rsidP="00B11D5C">
      <w:pPr>
        <w:pStyle w:val="ListParagraph"/>
        <w:tabs>
          <w:tab w:val="left" w:pos="810"/>
          <w:tab w:val="left" w:pos="1260"/>
        </w:tabs>
        <w:autoSpaceDE w:val="0"/>
        <w:autoSpaceDN w:val="0"/>
        <w:adjustRightInd w:val="0"/>
        <w:spacing w:line="240" w:lineRule="atLeast"/>
        <w:ind w:left="1260" w:hanging="810"/>
        <w:contextualSpacing/>
        <w:jc w:val="both"/>
        <w:rPr>
          <w:rFonts w:ascii="Lucida Bright" w:hAnsi="Lucida Bright"/>
          <w:lang w:val="en-GB"/>
        </w:rPr>
      </w:pPr>
      <w:r w:rsidRPr="00BE71B5">
        <w:rPr>
          <w:rFonts w:ascii="Lucida Bright" w:hAnsi="Lucida Bright"/>
          <w:lang w:val="af-ZA"/>
        </w:rPr>
        <w:t>2.2.11.</w:t>
      </w:r>
      <w:r w:rsidRPr="00BE71B5">
        <w:rPr>
          <w:rFonts w:ascii="Lucida Bright" w:hAnsi="Lucida Bright"/>
          <w:lang w:val="af-ZA"/>
        </w:rPr>
        <w:tab/>
        <w:t xml:space="preserve">Mampu mengembangkan </w:t>
      </w:r>
      <w:r w:rsidRPr="00BE71B5">
        <w:rPr>
          <w:rFonts w:ascii="Lucida Bright" w:hAnsi="Lucida Bright"/>
        </w:rPr>
        <w:t>profesi</w:t>
      </w:r>
      <w:r w:rsidRPr="00BE71B5">
        <w:rPr>
          <w:rFonts w:ascii="Lucida Bright" w:hAnsi="Lucida Bright"/>
          <w:lang w:val="af-ZA"/>
        </w:rPr>
        <w:t xml:space="preserve"> melalui kegiatan riset dan </w:t>
      </w:r>
      <w:r w:rsidRPr="00BE71B5">
        <w:rPr>
          <w:rFonts w:ascii="Lucida Bright" w:hAnsi="Lucida Bright"/>
        </w:rPr>
        <w:t>pengetahuan</w:t>
      </w:r>
      <w:r w:rsidRPr="00BE71B5">
        <w:rPr>
          <w:rFonts w:ascii="Lucida Bright" w:hAnsi="Lucida Bright"/>
          <w:lang w:val="en-GB"/>
        </w:rPr>
        <w:t xml:space="preserve"> </w:t>
      </w:r>
      <w:r w:rsidRPr="00BE71B5">
        <w:rPr>
          <w:rFonts w:ascii="Lucida Bright" w:hAnsi="Lucida Bright"/>
        </w:rPr>
        <w:t xml:space="preserve">terkini </w:t>
      </w:r>
      <w:r w:rsidRPr="00BE71B5">
        <w:rPr>
          <w:rFonts w:ascii="Lucida Bright" w:hAnsi="Lucida Bright"/>
          <w:lang w:val="af-ZA"/>
        </w:rPr>
        <w:t>dalam bidang spesialisasinya</w:t>
      </w:r>
      <w:r w:rsidRPr="00BE71B5">
        <w:rPr>
          <w:rFonts w:ascii="Lucida Bright" w:hAnsi="Lucida Bright"/>
          <w:lang w:val="en-GB"/>
        </w:rPr>
        <w:t>.</w:t>
      </w:r>
    </w:p>
    <w:p w:rsidR="00B11D5C" w:rsidRPr="00BE71B5" w:rsidRDefault="00B11D5C" w:rsidP="00B11D5C">
      <w:pPr>
        <w:pStyle w:val="ListParagraph"/>
        <w:autoSpaceDE w:val="0"/>
        <w:autoSpaceDN w:val="0"/>
        <w:adjustRightInd w:val="0"/>
        <w:spacing w:line="240" w:lineRule="atLeast"/>
        <w:ind w:hanging="450"/>
        <w:contextualSpacing/>
        <w:rPr>
          <w:rFonts w:ascii="Lucida Bright" w:hAnsi="Lucida Bright"/>
          <w:lang w:val="en-GB"/>
        </w:rPr>
      </w:pPr>
    </w:p>
    <w:p w:rsidR="00B11D5C" w:rsidRPr="00BE71B5" w:rsidRDefault="00B11D5C" w:rsidP="00B11D5C">
      <w:pPr>
        <w:tabs>
          <w:tab w:val="left" w:pos="450"/>
          <w:tab w:val="left" w:pos="540"/>
        </w:tabs>
        <w:spacing w:line="240" w:lineRule="atLeast"/>
        <w:rPr>
          <w:rFonts w:ascii="Lucida Bright" w:hAnsi="Lucida Bright"/>
          <w:b/>
          <w:color w:val="000000"/>
        </w:rPr>
      </w:pPr>
      <w:r w:rsidRPr="00BE71B5">
        <w:rPr>
          <w:rFonts w:ascii="Lucida Bright" w:hAnsi="Lucida Bright"/>
          <w:b/>
          <w:color w:val="000000"/>
        </w:rPr>
        <w:t>Deskripsi generik level 8 (paragraf kedua)</w:t>
      </w:r>
    </w:p>
    <w:p w:rsidR="00B11D5C" w:rsidRPr="00BE71B5" w:rsidRDefault="00B11D5C" w:rsidP="00B11D5C">
      <w:pPr>
        <w:tabs>
          <w:tab w:val="left" w:pos="0"/>
          <w:tab w:val="left" w:pos="2813"/>
        </w:tabs>
        <w:spacing w:line="240" w:lineRule="atLeast"/>
        <w:rPr>
          <w:rFonts w:ascii="Lucida Bright" w:hAnsi="Lucida Bright"/>
          <w:i/>
          <w:color w:val="000000"/>
          <w:lang w:val="en-GB"/>
        </w:rPr>
      </w:pPr>
      <w:r w:rsidRPr="00BE71B5">
        <w:rPr>
          <w:rFonts w:ascii="Lucida Bright" w:hAnsi="Lucida Bright"/>
          <w:i/>
          <w:color w:val="000000"/>
          <w:lang w:val="en-GB"/>
        </w:rPr>
        <w:t>Mampu memecahkan permasalahan sains, teknologi, dan atau seni di dalam bidang keilmuannya melalui pendekatan inter- atau multidisiplin</w:t>
      </w:r>
    </w:p>
    <w:p w:rsidR="00B11D5C" w:rsidRPr="00BE71B5" w:rsidRDefault="00B11D5C" w:rsidP="00B11D5C">
      <w:pPr>
        <w:tabs>
          <w:tab w:val="left" w:pos="2813"/>
        </w:tabs>
        <w:spacing w:line="240" w:lineRule="atLeast"/>
        <w:rPr>
          <w:rFonts w:ascii="Lucida Bright" w:hAnsi="Lucida Bright"/>
          <w:color w:val="000000"/>
        </w:rPr>
      </w:pPr>
    </w:p>
    <w:p w:rsidR="00B11D5C" w:rsidRPr="00BE71B5" w:rsidRDefault="00B11D5C" w:rsidP="00B11D5C">
      <w:pPr>
        <w:tabs>
          <w:tab w:val="left" w:pos="2813"/>
        </w:tabs>
        <w:spacing w:line="240" w:lineRule="atLeast"/>
        <w:rPr>
          <w:rFonts w:ascii="Lucida Bright" w:hAnsi="Lucida Bright"/>
          <w:color w:val="000000"/>
        </w:rPr>
      </w:pPr>
      <w:r w:rsidRPr="00BE71B5">
        <w:rPr>
          <w:rFonts w:ascii="Lucida Bright" w:hAnsi="Lucida Bright"/>
          <w:color w:val="000000"/>
        </w:rPr>
        <w:t>Deskripsi spesifik:</w:t>
      </w:r>
    </w:p>
    <w:p w:rsidR="00B11D5C" w:rsidRPr="00BE71B5" w:rsidRDefault="00B11D5C" w:rsidP="00B11D5C">
      <w:pPr>
        <w:tabs>
          <w:tab w:val="left" w:pos="2813"/>
        </w:tabs>
        <w:spacing w:line="240" w:lineRule="atLeast"/>
        <w:rPr>
          <w:rFonts w:ascii="Lucida Bright" w:hAnsi="Lucida Bright"/>
          <w:color w:val="000000"/>
          <w:lang w:val="en-GB"/>
        </w:rPr>
      </w:pPr>
    </w:p>
    <w:p w:rsidR="00B11D5C" w:rsidRPr="00BE71B5" w:rsidRDefault="00B11D5C" w:rsidP="00655872">
      <w:pPr>
        <w:numPr>
          <w:ilvl w:val="2"/>
          <w:numId w:val="22"/>
        </w:numPr>
        <w:tabs>
          <w:tab w:val="left" w:pos="1170"/>
          <w:tab w:val="left" w:pos="1260"/>
        </w:tabs>
        <w:autoSpaceDE w:val="0"/>
        <w:autoSpaceDN w:val="0"/>
        <w:adjustRightInd w:val="0"/>
        <w:spacing w:line="240" w:lineRule="atLeast"/>
        <w:ind w:left="1170"/>
        <w:rPr>
          <w:rFonts w:ascii="Lucida Bright" w:hAnsi="Lucida Bright"/>
          <w:lang w:val="en-GB"/>
        </w:rPr>
      </w:pPr>
      <w:r w:rsidRPr="00BE71B5">
        <w:rPr>
          <w:rFonts w:ascii="Lucida Bright" w:hAnsi="Lucida Bright"/>
          <w:lang w:val="en-GB"/>
        </w:rPr>
        <w:t>Mampu merangkum interpretasi anamnesis, pemeriksaan fisik, uji laboratorium, dan prosedur yang sesuai spesialisasinya, untuk menegakkan diagnosis</w:t>
      </w:r>
      <w:r w:rsidRPr="00BE71B5">
        <w:rPr>
          <w:rFonts w:ascii="Lucida Bright" w:hAnsi="Lucida Bright"/>
        </w:rPr>
        <w:t xml:space="preserve"> dan tata laksana</w:t>
      </w:r>
      <w:r w:rsidRPr="00BE71B5">
        <w:rPr>
          <w:rFonts w:ascii="Lucida Bright" w:hAnsi="Lucida Bright"/>
          <w:lang w:val="en-GB"/>
        </w:rPr>
        <w:t xml:space="preserve">, dengan mengacu pada </w:t>
      </w:r>
      <w:r w:rsidRPr="00BE71B5">
        <w:rPr>
          <w:rFonts w:ascii="Lucida Bright" w:hAnsi="Lucida Bright"/>
          <w:i/>
          <w:lang w:val="en-GB"/>
        </w:rPr>
        <w:t xml:space="preserve">evidence-based medicine </w:t>
      </w:r>
      <w:r w:rsidRPr="00BE71B5">
        <w:rPr>
          <w:rFonts w:ascii="Lucida Bright" w:hAnsi="Lucida Bright"/>
        </w:rPr>
        <w:t xml:space="preserve">dan </w:t>
      </w:r>
      <w:r w:rsidRPr="00BE71B5">
        <w:rPr>
          <w:rFonts w:ascii="Lucida Bright" w:hAnsi="Lucida Bright"/>
          <w:i/>
        </w:rPr>
        <w:t>value-based medicine</w:t>
      </w:r>
      <w:r w:rsidRPr="00BE71B5">
        <w:rPr>
          <w:rFonts w:ascii="Lucida Bright" w:hAnsi="Lucida Bright"/>
          <w:lang w:val="en-GB"/>
        </w:rPr>
        <w:t>.</w:t>
      </w:r>
    </w:p>
    <w:p w:rsidR="00B11D5C" w:rsidRPr="00BE71B5" w:rsidRDefault="00B11D5C" w:rsidP="00655872">
      <w:pPr>
        <w:numPr>
          <w:ilvl w:val="2"/>
          <w:numId w:val="22"/>
        </w:numPr>
        <w:autoSpaceDE w:val="0"/>
        <w:autoSpaceDN w:val="0"/>
        <w:adjustRightInd w:val="0"/>
        <w:spacing w:line="240" w:lineRule="atLeast"/>
        <w:ind w:left="1260" w:hanging="810"/>
        <w:rPr>
          <w:rFonts w:ascii="Lucida Bright" w:hAnsi="Lucida Bright"/>
          <w:lang w:val="en-GB"/>
        </w:rPr>
      </w:pPr>
      <w:r w:rsidRPr="00BE71B5">
        <w:rPr>
          <w:rFonts w:ascii="Lucida Bright" w:hAnsi="Lucida Bright"/>
          <w:lang w:val="en-GB"/>
        </w:rPr>
        <w:t>Mampu melakukan prosedur klinis dalam bidang spesialisasinya sesuai masalah, kebutuhan pasien dan kewenangannya, berdasarkan kelompok/nama penyakit serta masalah/tanda atau gejala klinik termasuk kedaruratan klinis</w:t>
      </w:r>
    </w:p>
    <w:p w:rsidR="00B11D5C" w:rsidRPr="00BE71B5" w:rsidRDefault="00B11D5C" w:rsidP="00655872">
      <w:pPr>
        <w:numPr>
          <w:ilvl w:val="2"/>
          <w:numId w:val="22"/>
        </w:numPr>
        <w:autoSpaceDE w:val="0"/>
        <w:autoSpaceDN w:val="0"/>
        <w:adjustRightInd w:val="0"/>
        <w:spacing w:line="240" w:lineRule="atLeast"/>
        <w:ind w:left="1260" w:hanging="810"/>
        <w:rPr>
          <w:rFonts w:ascii="Lucida Bright" w:hAnsi="Lucida Bright"/>
          <w:lang w:val="en-GB"/>
        </w:rPr>
      </w:pPr>
      <w:r w:rsidRPr="00BE71B5">
        <w:rPr>
          <w:rFonts w:ascii="Lucida Bright" w:hAnsi="Lucida Bright"/>
          <w:lang w:val="en-GB"/>
        </w:rPr>
        <w:t>Meng</w:t>
      </w:r>
      <w:r w:rsidRPr="00BE71B5">
        <w:rPr>
          <w:rFonts w:ascii="Lucida Bright" w:hAnsi="Lucida Bright"/>
        </w:rPr>
        <w:t>embangkan</w:t>
      </w:r>
      <w:r w:rsidRPr="00BE71B5">
        <w:rPr>
          <w:rFonts w:ascii="Lucida Bright" w:hAnsi="Lucida Bright"/>
          <w:lang w:val="en-GB"/>
        </w:rPr>
        <w:t xml:space="preserve"> konsep dan prinsip ilmu biomedik, klinik, </w:t>
      </w:r>
      <w:r w:rsidRPr="00BE71B5">
        <w:rPr>
          <w:rFonts w:ascii="Lucida Bright" w:hAnsi="Lucida Bright"/>
        </w:rPr>
        <w:t xml:space="preserve">ilmu </w:t>
      </w:r>
      <w:r w:rsidRPr="00BE71B5">
        <w:rPr>
          <w:rFonts w:ascii="Lucida Bright" w:hAnsi="Lucida Bright"/>
          <w:lang w:val="en-GB"/>
        </w:rPr>
        <w:t xml:space="preserve">perilaku, </w:t>
      </w:r>
      <w:r w:rsidRPr="00BE71B5">
        <w:rPr>
          <w:rFonts w:ascii="Lucida Bright" w:hAnsi="Lucida Bright"/>
        </w:rPr>
        <w:t xml:space="preserve">ilmu komunikasi </w:t>
      </w:r>
      <w:proofErr w:type="gramStart"/>
      <w:r w:rsidRPr="00BE71B5">
        <w:rPr>
          <w:rFonts w:ascii="Lucida Bright" w:hAnsi="Lucida Bright"/>
        </w:rPr>
        <w:t xml:space="preserve">serta </w:t>
      </w:r>
      <w:r w:rsidRPr="00BE71B5">
        <w:rPr>
          <w:rFonts w:ascii="Lucida Bright" w:hAnsi="Lucida Bright"/>
          <w:lang w:val="en-GB"/>
        </w:rPr>
        <w:t xml:space="preserve"> ilmu</w:t>
      </w:r>
      <w:proofErr w:type="gramEnd"/>
      <w:r w:rsidRPr="00BE71B5">
        <w:rPr>
          <w:rFonts w:ascii="Lucida Bright" w:hAnsi="Lucida Bright"/>
          <w:lang w:val="en-GB"/>
        </w:rPr>
        <w:t xml:space="preserve"> kesehatan masyarakat sesuai dengan bidang spesialisasinya.</w:t>
      </w:r>
    </w:p>
    <w:p w:rsidR="00B11D5C" w:rsidRPr="00BE71B5" w:rsidRDefault="00B11D5C" w:rsidP="00655872">
      <w:pPr>
        <w:numPr>
          <w:ilvl w:val="2"/>
          <w:numId w:val="22"/>
        </w:numPr>
        <w:autoSpaceDE w:val="0"/>
        <w:autoSpaceDN w:val="0"/>
        <w:adjustRightInd w:val="0"/>
        <w:spacing w:line="240" w:lineRule="atLeast"/>
        <w:ind w:left="1260" w:hanging="810"/>
        <w:rPr>
          <w:rFonts w:ascii="Lucida Bright" w:hAnsi="Lucida Bright"/>
          <w:lang w:val="en-GB"/>
        </w:rPr>
      </w:pPr>
      <w:r w:rsidRPr="00BE71B5">
        <w:rPr>
          <w:rFonts w:ascii="Lucida Bright" w:hAnsi="Lucida Bright"/>
          <w:lang w:val="en-GB"/>
        </w:rPr>
        <w:t>Mampu b</w:t>
      </w:r>
      <w:r w:rsidRPr="00BE71B5">
        <w:rPr>
          <w:rFonts w:ascii="Lucida Bright" w:hAnsi="Lucida Bright"/>
        </w:rPr>
        <w:t xml:space="preserve">erkontribusi </w:t>
      </w:r>
      <w:r w:rsidRPr="00BE71B5">
        <w:rPr>
          <w:rFonts w:ascii="Lucida Bright" w:hAnsi="Lucida Bright"/>
          <w:lang w:val="en-GB"/>
        </w:rPr>
        <w:t xml:space="preserve">dalam </w:t>
      </w:r>
      <w:proofErr w:type="gramStart"/>
      <w:r w:rsidRPr="00BE71B5">
        <w:rPr>
          <w:rFonts w:ascii="Lucida Bright" w:hAnsi="Lucida Bright"/>
          <w:lang w:val="en-GB"/>
        </w:rPr>
        <w:t>tim</w:t>
      </w:r>
      <w:proofErr w:type="gramEnd"/>
      <w:r w:rsidRPr="00BE71B5">
        <w:rPr>
          <w:rFonts w:ascii="Lucida Bright" w:hAnsi="Lucida Bright"/>
          <w:lang w:val="en-GB"/>
        </w:rPr>
        <w:t xml:space="preserve"> untuk </w:t>
      </w:r>
      <w:r w:rsidRPr="00BE71B5">
        <w:rPr>
          <w:rFonts w:ascii="Lucida Bright" w:hAnsi="Lucida Bright"/>
        </w:rPr>
        <w:t xml:space="preserve">menangani </w:t>
      </w:r>
      <w:r w:rsidRPr="00BE71B5">
        <w:rPr>
          <w:rFonts w:ascii="Lucida Bright" w:hAnsi="Lucida Bright"/>
          <w:lang w:val="en-GB"/>
        </w:rPr>
        <w:t xml:space="preserve">masalah kesehatan pada individu, keluarga, ataupun masyarakat secara komprehensif dalam konteks pelayanan kesehatan </w:t>
      </w:r>
      <w:r w:rsidRPr="00BE71B5">
        <w:rPr>
          <w:rFonts w:ascii="Lucida Bright" w:hAnsi="Lucida Bright"/>
        </w:rPr>
        <w:t>sekunder.</w:t>
      </w:r>
    </w:p>
    <w:p w:rsidR="00B11D5C" w:rsidRPr="00BE71B5" w:rsidRDefault="00B11D5C" w:rsidP="00655872">
      <w:pPr>
        <w:numPr>
          <w:ilvl w:val="2"/>
          <w:numId w:val="22"/>
        </w:numPr>
        <w:autoSpaceDE w:val="0"/>
        <w:autoSpaceDN w:val="0"/>
        <w:adjustRightInd w:val="0"/>
        <w:spacing w:line="240" w:lineRule="atLeast"/>
        <w:ind w:left="1260" w:hanging="810"/>
        <w:rPr>
          <w:rFonts w:ascii="Lucida Bright" w:hAnsi="Lucida Bright"/>
          <w:lang w:val="en-GB"/>
        </w:rPr>
      </w:pPr>
      <w:r w:rsidRPr="00BE71B5">
        <w:rPr>
          <w:rFonts w:ascii="Lucida Bright" w:hAnsi="Lucida Bright"/>
          <w:lang w:val="en-GB"/>
        </w:rPr>
        <w:t>Mampu mengidentifikasi, menjelaskan dan merancang penyelesaian masalah kesehatan secara ilmiah menurut ilmu kedokteran mutakhir untuk mendapat hasil yang optimum.</w:t>
      </w:r>
    </w:p>
    <w:p w:rsidR="00B11D5C" w:rsidRPr="00BE71B5" w:rsidRDefault="00B11D5C" w:rsidP="00655872">
      <w:pPr>
        <w:numPr>
          <w:ilvl w:val="2"/>
          <w:numId w:val="22"/>
        </w:numPr>
        <w:autoSpaceDE w:val="0"/>
        <w:autoSpaceDN w:val="0"/>
        <w:adjustRightInd w:val="0"/>
        <w:spacing w:line="240" w:lineRule="atLeast"/>
        <w:ind w:left="1260" w:hanging="810"/>
        <w:rPr>
          <w:rFonts w:ascii="Lucida Bright" w:hAnsi="Lucida Bright"/>
          <w:lang w:val="en-GB"/>
        </w:rPr>
      </w:pPr>
      <w:r w:rsidRPr="00BE71B5">
        <w:rPr>
          <w:rFonts w:ascii="Lucida Bright" w:hAnsi="Lucida Bright"/>
          <w:lang w:val="en-GB"/>
        </w:rPr>
        <w:t xml:space="preserve">Mampu mengakses, mengelola, menilai secara kritis kesahihan dan kemamputerapan informasi untuk menjelaskan dan menyelesaikan </w:t>
      </w:r>
      <w:r w:rsidRPr="00BE71B5">
        <w:rPr>
          <w:rFonts w:ascii="Lucida Bright" w:hAnsi="Lucida Bright"/>
          <w:lang w:val="en-GB"/>
        </w:rPr>
        <w:lastRenderedPageBreak/>
        <w:t>masalah, atau mengambil keputusan dalam kaitan dengan pelayanan kesehatan di tingkat sekunder, dengan menggunakan teknologi informasi mutakhir.</w:t>
      </w:r>
    </w:p>
    <w:p w:rsidR="00B11D5C" w:rsidRPr="00BE71B5" w:rsidRDefault="00B11D5C" w:rsidP="00655872">
      <w:pPr>
        <w:numPr>
          <w:ilvl w:val="2"/>
          <w:numId w:val="22"/>
        </w:numPr>
        <w:autoSpaceDE w:val="0"/>
        <w:autoSpaceDN w:val="0"/>
        <w:adjustRightInd w:val="0"/>
        <w:spacing w:line="240" w:lineRule="atLeast"/>
        <w:ind w:left="1260" w:hanging="810"/>
        <w:rPr>
          <w:rFonts w:ascii="Lucida Bright" w:hAnsi="Lucida Bright"/>
          <w:lang w:val="en-GB"/>
        </w:rPr>
      </w:pPr>
      <w:r w:rsidRPr="00BE71B5">
        <w:rPr>
          <w:rFonts w:ascii="Lucida Bright" w:hAnsi="Lucida Bright"/>
          <w:lang w:val="en-GB"/>
        </w:rPr>
        <w:t>Mampu mengelola sumber daya manusia dan sarana – prasarana secara efektif dan efisien dalam pelayanan kesehatan sekunder</w:t>
      </w:r>
      <w:r w:rsidRPr="00BE71B5">
        <w:rPr>
          <w:rFonts w:ascii="Lucida Bright" w:hAnsi="Lucida Bright"/>
        </w:rPr>
        <w:t>.</w:t>
      </w:r>
    </w:p>
    <w:p w:rsidR="00B11D5C" w:rsidRPr="00BE71B5" w:rsidRDefault="00B11D5C" w:rsidP="00655872">
      <w:pPr>
        <w:numPr>
          <w:ilvl w:val="2"/>
          <w:numId w:val="22"/>
        </w:numPr>
        <w:autoSpaceDE w:val="0"/>
        <w:autoSpaceDN w:val="0"/>
        <w:adjustRightInd w:val="0"/>
        <w:spacing w:line="240" w:lineRule="atLeast"/>
        <w:ind w:left="1260" w:hanging="810"/>
        <w:rPr>
          <w:rFonts w:ascii="Lucida Bright" w:hAnsi="Lucida Bright"/>
          <w:lang w:val="en-GB"/>
        </w:rPr>
      </w:pPr>
      <w:r w:rsidRPr="00BE71B5">
        <w:rPr>
          <w:rFonts w:ascii="Lucida Bright" w:hAnsi="Lucida Bright"/>
          <w:lang w:val="en-GB"/>
        </w:rPr>
        <w:t>Mampu melaksanakan pendidikan kesehatan dalam rangka promosi kesehatan dan pencegahan penyakit serta menggerakkan dan memberdayakan masyarakat untuk meningkatkan derajat kesehatan.</w:t>
      </w:r>
    </w:p>
    <w:p w:rsidR="00B11D5C" w:rsidRPr="00BE71B5" w:rsidRDefault="00B11D5C" w:rsidP="00655872">
      <w:pPr>
        <w:numPr>
          <w:ilvl w:val="2"/>
          <w:numId w:val="23"/>
        </w:numPr>
        <w:autoSpaceDE w:val="0"/>
        <w:autoSpaceDN w:val="0"/>
        <w:adjustRightInd w:val="0"/>
        <w:spacing w:line="240" w:lineRule="atLeast"/>
        <w:ind w:left="1260" w:hanging="810"/>
        <w:rPr>
          <w:rFonts w:ascii="Lucida Bright" w:hAnsi="Lucida Bright"/>
          <w:lang w:val="en-GB"/>
        </w:rPr>
      </w:pPr>
      <w:r w:rsidRPr="00BE71B5">
        <w:rPr>
          <w:rFonts w:ascii="Lucida Bright" w:hAnsi="Lucida Bright"/>
          <w:lang w:val="en-GB"/>
        </w:rPr>
        <w:t>Mampu me</w:t>
      </w:r>
      <w:r w:rsidRPr="00BE71B5">
        <w:rPr>
          <w:rFonts w:ascii="Lucida Bright" w:hAnsi="Lucida Bright"/>
        </w:rPr>
        <w:t>mbimbing</w:t>
      </w:r>
      <w:r w:rsidRPr="00BE71B5">
        <w:rPr>
          <w:rFonts w:ascii="Lucida Bright" w:hAnsi="Lucida Bright"/>
          <w:lang w:val="en-GB"/>
        </w:rPr>
        <w:t xml:space="preserve"> mahasiswa tingkat vokasi bidang </w:t>
      </w:r>
      <w:r w:rsidRPr="00BE71B5">
        <w:rPr>
          <w:rFonts w:ascii="Lucida Bright" w:hAnsi="Lucida Bright"/>
        </w:rPr>
        <w:t xml:space="preserve">kesehatan, </w:t>
      </w:r>
      <w:r w:rsidRPr="00BE71B5">
        <w:rPr>
          <w:rFonts w:ascii="Lucida Bright" w:hAnsi="Lucida Bright"/>
          <w:lang w:val="en-GB"/>
        </w:rPr>
        <w:t xml:space="preserve">profesi </w:t>
      </w:r>
      <w:r w:rsidRPr="00BE71B5">
        <w:rPr>
          <w:rFonts w:ascii="Lucida Bright" w:hAnsi="Lucida Bright"/>
        </w:rPr>
        <w:t>dokter dan dokter spesialis</w:t>
      </w:r>
      <w:r w:rsidRPr="00BE71B5">
        <w:rPr>
          <w:rFonts w:ascii="Lucida Bright" w:hAnsi="Lucida Bright"/>
          <w:lang w:val="en-GB"/>
        </w:rPr>
        <w:t>.</w:t>
      </w:r>
    </w:p>
    <w:p w:rsidR="00B11D5C" w:rsidRPr="00BE71B5" w:rsidRDefault="00B11D5C" w:rsidP="00B11D5C">
      <w:pPr>
        <w:spacing w:line="240" w:lineRule="atLeast"/>
        <w:rPr>
          <w:rFonts w:ascii="Lucida Bright" w:hAnsi="Lucida Bright" w:cs="Segoe UI"/>
          <w:b/>
        </w:rPr>
      </w:pPr>
    </w:p>
    <w:p w:rsidR="00B11D5C" w:rsidRPr="00BE71B5" w:rsidRDefault="00B11D5C" w:rsidP="00B11D5C">
      <w:pPr>
        <w:tabs>
          <w:tab w:val="left" w:pos="450"/>
        </w:tabs>
        <w:spacing w:line="240" w:lineRule="atLeast"/>
        <w:rPr>
          <w:rFonts w:ascii="Lucida Bright" w:hAnsi="Lucida Bright"/>
          <w:b/>
          <w:color w:val="000000"/>
        </w:rPr>
      </w:pPr>
      <w:r w:rsidRPr="00BE71B5">
        <w:rPr>
          <w:rFonts w:ascii="Lucida Bright" w:hAnsi="Lucida Bright"/>
          <w:b/>
          <w:color w:val="000000"/>
        </w:rPr>
        <w:t>Deskripsi generik level 8 (</w:t>
      </w:r>
      <w:proofErr w:type="gramStart"/>
      <w:r w:rsidRPr="00BE71B5">
        <w:rPr>
          <w:rFonts w:ascii="Lucida Bright" w:hAnsi="Lucida Bright"/>
          <w:b/>
          <w:color w:val="000000"/>
        </w:rPr>
        <w:t>paragraf  ketiga</w:t>
      </w:r>
      <w:proofErr w:type="gramEnd"/>
      <w:r w:rsidRPr="00BE71B5">
        <w:rPr>
          <w:rFonts w:ascii="Lucida Bright" w:hAnsi="Lucida Bright"/>
          <w:b/>
          <w:color w:val="000000"/>
        </w:rPr>
        <w:t>)</w:t>
      </w:r>
    </w:p>
    <w:p w:rsidR="00B11D5C" w:rsidRPr="00BE71B5" w:rsidRDefault="00B11D5C" w:rsidP="00B11D5C">
      <w:pPr>
        <w:tabs>
          <w:tab w:val="left" w:pos="2813"/>
        </w:tabs>
        <w:spacing w:line="240" w:lineRule="atLeast"/>
        <w:rPr>
          <w:rFonts w:ascii="Lucida Bright" w:hAnsi="Lucida Bright"/>
          <w:i/>
          <w:color w:val="000000"/>
          <w:lang w:val="en-GB"/>
        </w:rPr>
      </w:pPr>
      <w:r w:rsidRPr="00BE71B5">
        <w:rPr>
          <w:rFonts w:ascii="Lucida Bright" w:hAnsi="Lucida Bright"/>
          <w:i/>
          <w:color w:val="000000"/>
          <w:lang w:val="en-GB"/>
        </w:rPr>
        <w:t>Mampu mengelola riset dan pengembangan yang bermanfaat bagi masyarakat dan keilmuan, serta mampu mendapat pengakuan nasional atau internasional.</w:t>
      </w:r>
    </w:p>
    <w:p w:rsidR="00B11D5C" w:rsidRPr="00BE71B5" w:rsidRDefault="00B11D5C" w:rsidP="00B11D5C">
      <w:pPr>
        <w:tabs>
          <w:tab w:val="left" w:pos="2813"/>
        </w:tabs>
        <w:spacing w:line="240" w:lineRule="atLeast"/>
        <w:ind w:hanging="450"/>
        <w:rPr>
          <w:rFonts w:ascii="Lucida Bright" w:hAnsi="Lucida Bright"/>
          <w:color w:val="000000"/>
        </w:rPr>
      </w:pPr>
    </w:p>
    <w:p w:rsidR="00B11D5C" w:rsidRPr="00BE71B5" w:rsidRDefault="00B11D5C" w:rsidP="00B11D5C">
      <w:pPr>
        <w:tabs>
          <w:tab w:val="left" w:pos="2813"/>
        </w:tabs>
        <w:spacing w:line="240" w:lineRule="atLeast"/>
        <w:rPr>
          <w:rFonts w:ascii="Lucida Bright" w:hAnsi="Lucida Bright"/>
          <w:color w:val="000000"/>
        </w:rPr>
      </w:pPr>
      <w:r w:rsidRPr="00BE71B5">
        <w:rPr>
          <w:rFonts w:ascii="Lucida Bright" w:hAnsi="Lucida Bright"/>
          <w:color w:val="000000"/>
        </w:rPr>
        <w:t>Deskripsi spesifik:</w:t>
      </w:r>
    </w:p>
    <w:p w:rsidR="00B11D5C" w:rsidRPr="00BE71B5" w:rsidRDefault="00B11D5C" w:rsidP="00B11D5C">
      <w:pPr>
        <w:tabs>
          <w:tab w:val="left" w:pos="2813"/>
        </w:tabs>
        <w:spacing w:line="240" w:lineRule="atLeast"/>
        <w:rPr>
          <w:rFonts w:ascii="Lucida Bright" w:hAnsi="Lucida Bright"/>
          <w:color w:val="000000"/>
          <w:lang w:val="en-GB"/>
        </w:rPr>
      </w:pPr>
    </w:p>
    <w:p w:rsidR="00B11D5C" w:rsidRPr="00BE71B5" w:rsidRDefault="00B11D5C" w:rsidP="00655872">
      <w:pPr>
        <w:pStyle w:val="ListParagraph"/>
        <w:numPr>
          <w:ilvl w:val="2"/>
          <w:numId w:val="24"/>
        </w:numPr>
        <w:autoSpaceDE w:val="0"/>
        <w:autoSpaceDN w:val="0"/>
        <w:adjustRightInd w:val="0"/>
        <w:spacing w:line="240" w:lineRule="atLeast"/>
        <w:ind w:left="1260" w:hanging="810"/>
        <w:contextualSpacing/>
        <w:jc w:val="both"/>
        <w:rPr>
          <w:rFonts w:ascii="Lucida Bright" w:hAnsi="Lucida Bright"/>
          <w:lang w:val="en-GB"/>
        </w:rPr>
      </w:pPr>
      <w:r w:rsidRPr="00BE71B5">
        <w:rPr>
          <w:rFonts w:ascii="Lucida Bright" w:hAnsi="Lucida Bright"/>
          <w:lang w:val="en-GB"/>
        </w:rPr>
        <w:t>Mampu merencanakan dan berkontribusi dalam sebuah riset multidisiplin terkait bidang spesialisasinya.</w:t>
      </w:r>
    </w:p>
    <w:p w:rsidR="00B11D5C" w:rsidRPr="00BE71B5" w:rsidRDefault="00B11D5C" w:rsidP="00655872">
      <w:pPr>
        <w:pStyle w:val="ListParagraph"/>
        <w:numPr>
          <w:ilvl w:val="2"/>
          <w:numId w:val="24"/>
        </w:numPr>
        <w:autoSpaceDE w:val="0"/>
        <w:autoSpaceDN w:val="0"/>
        <w:adjustRightInd w:val="0"/>
        <w:spacing w:line="240" w:lineRule="atLeast"/>
        <w:ind w:left="1260" w:hanging="810"/>
        <w:contextualSpacing/>
        <w:jc w:val="both"/>
        <w:rPr>
          <w:rFonts w:ascii="Lucida Bright" w:hAnsi="Lucida Bright"/>
          <w:lang w:val="en-GB"/>
        </w:rPr>
      </w:pPr>
      <w:r w:rsidRPr="00BE71B5">
        <w:rPr>
          <w:rFonts w:ascii="Lucida Bright" w:hAnsi="Lucida Bright"/>
          <w:lang w:val="en-GB"/>
        </w:rPr>
        <w:t>Mampu mengelola riset melalui pengkajian dan pengembangan di bidang spesialisasinya yang hasilnya dapat diaplikasikan dan layak dipublikasikan di tingkat nasional dan internasional.</w:t>
      </w:r>
    </w:p>
    <w:p w:rsidR="00B11D5C" w:rsidRPr="00BE71B5" w:rsidRDefault="00B11D5C" w:rsidP="00B11D5C">
      <w:pPr>
        <w:pStyle w:val="ListParagraph"/>
        <w:ind w:left="900" w:hanging="450"/>
        <w:jc w:val="both"/>
        <w:rPr>
          <w:rFonts w:ascii="Lucida Bright" w:hAnsi="Lucida Bright" w:cs="Arial"/>
          <w:color w:val="000000"/>
        </w:rPr>
      </w:pPr>
    </w:p>
    <w:p w:rsidR="00B11D5C" w:rsidRPr="00BE71B5" w:rsidRDefault="00B11D5C" w:rsidP="00B11D5C">
      <w:pPr>
        <w:pStyle w:val="ListParagraph"/>
        <w:ind w:left="900" w:hanging="450"/>
        <w:rPr>
          <w:rFonts w:ascii="Lucida Bright" w:hAnsi="Lucida Bright" w:cs="Arial"/>
          <w:color w:val="000000"/>
          <w:lang w:val="id-ID"/>
        </w:rPr>
      </w:pPr>
    </w:p>
    <w:p w:rsidR="00B11D5C" w:rsidRPr="00BE71B5" w:rsidRDefault="00B11D5C" w:rsidP="00E86556">
      <w:pPr>
        <w:pStyle w:val="Heading3"/>
      </w:pPr>
      <w:bookmarkStart w:id="20" w:name="_Toc478128594"/>
      <w:r w:rsidRPr="00BE71B5">
        <w:t>2.3 Kurun Waktu Penyelesaian Pendidikan</w:t>
      </w:r>
      <w:bookmarkEnd w:id="20"/>
    </w:p>
    <w:p w:rsidR="00B11D5C" w:rsidRPr="00BE71B5" w:rsidRDefault="00B11D5C" w:rsidP="00B11D5C">
      <w:pPr>
        <w:spacing w:after="240"/>
        <w:rPr>
          <w:rFonts w:ascii="Lucida Bright" w:hAnsi="Lucida Bright"/>
          <w:color w:val="000000"/>
          <w:lang w:val="nb-NO"/>
        </w:rPr>
      </w:pPr>
      <w:bookmarkStart w:id="21" w:name="_Toc222646028"/>
      <w:r w:rsidRPr="00BE71B5">
        <w:rPr>
          <w:rFonts w:ascii="Lucida Bright" w:hAnsi="Lucida Bright"/>
          <w:color w:val="000000"/>
          <w:lang w:val="nb-NO"/>
        </w:rPr>
        <w:t xml:space="preserve">Pendidikan diselenggarakan dalam waktu 8 semester, terdiri dari tahap dasar yang meliputi pembekalan, pengayaan </w:t>
      </w:r>
      <w:r w:rsidRPr="00BE71B5">
        <w:rPr>
          <w:rFonts w:ascii="Lucida Bright" w:hAnsi="Lucida Bright"/>
          <w:i/>
          <w:color w:val="000000"/>
          <w:lang w:val="nb-NO"/>
        </w:rPr>
        <w:t>(enrichment),</w:t>
      </w:r>
      <w:r w:rsidRPr="00BE71B5">
        <w:rPr>
          <w:rFonts w:ascii="Lucida Bright" w:hAnsi="Lucida Bright"/>
          <w:color w:val="000000"/>
          <w:lang w:val="nb-NO"/>
        </w:rPr>
        <w:t xml:space="preserve"> dan kualifikasi (2 semester), tahap pendalaman/ magang (4 semester), dan tahap akhir/ mandiri (2 semester). Lama pendidikan ini termasuk pelaksanaan program magister (bila ada) dengan penyesuaian jadwal pembelajaran.</w:t>
      </w:r>
    </w:p>
    <w:p w:rsidR="00B11D5C" w:rsidRPr="00BE71B5" w:rsidRDefault="00B11D5C" w:rsidP="00B11D5C">
      <w:pPr>
        <w:jc w:val="left"/>
        <w:rPr>
          <w:rFonts w:ascii="Lucida Bright" w:hAnsi="Lucida Bright"/>
          <w:bCs/>
          <w:color w:val="000000"/>
          <w:kern w:val="32"/>
          <w:lang w:val="id-ID"/>
        </w:rPr>
      </w:pPr>
      <w:r w:rsidRPr="00BE71B5">
        <w:rPr>
          <w:rFonts w:ascii="Lucida Bright" w:hAnsi="Lucida Bright"/>
          <w:color w:val="000000"/>
          <w:lang w:val="id-ID"/>
        </w:rPr>
        <w:br w:type="page"/>
      </w:r>
    </w:p>
    <w:p w:rsidR="00B11D5C" w:rsidRPr="00BE71B5" w:rsidRDefault="00B11D5C" w:rsidP="006A290F">
      <w:pPr>
        <w:pStyle w:val="Heading1"/>
      </w:pPr>
      <w:bookmarkStart w:id="22" w:name="_Toc478128595"/>
      <w:r w:rsidRPr="00BE71B5">
        <w:lastRenderedPageBreak/>
        <w:t>BAB III</w:t>
      </w:r>
      <w:bookmarkEnd w:id="22"/>
    </w:p>
    <w:p w:rsidR="00B11D5C" w:rsidRPr="00BE71B5" w:rsidRDefault="00B11D5C" w:rsidP="006A290F">
      <w:pPr>
        <w:pStyle w:val="Heading2"/>
      </w:pPr>
      <w:bookmarkStart w:id="23" w:name="_Toc478128596"/>
      <w:r w:rsidRPr="00BE71B5">
        <w:t xml:space="preserve">TUJUAN DAN MANFAAT AKREDITASI PROGRAM PENDIDIKAN </w:t>
      </w:r>
      <w:bookmarkEnd w:id="21"/>
      <w:r w:rsidRPr="00BE71B5">
        <w:t>DOKTER SPESIALIS NEUROLOGI</w:t>
      </w:r>
      <w:bookmarkEnd w:id="23"/>
      <w:r w:rsidRPr="00BE71B5">
        <w:t xml:space="preserve">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Akreditasi program pendidikan Dokter Spesialis Neurologi  adalah proses evaluasi dan penilaian secara komprehensif atas komitmen program pendidikan terhadap mutu dan kapasitas penyelenggaraan program Tridharma Perguruan Tinggi, untuk menentukan kelayakan pendidikan akademik dan profesi. Evaluasi dan penilaian dalam rangka akreditasi program pendidikan dilakukan oleh tim asesor yang terdiri atas pakar sejawat dan/atau pakar yang memahami penyelenggaraan pendidikan akademik dan profesi program pendidikan Dokter Spesialis Neurologi . Keputusan mengenai mutu didasarkan pada evaluasi dan penilaian terhadap berbagai bukti yang terkait dengan standar yang ditetapkan dan berdasarkan nalar dan pertimbangan para pakar sejawat. Bukti-bukti yang diperlukan termasuk laporan tertulis yang disiapkan oleh program pendidikan yang diakreditasi, diverifikasi dan divalidasi melalui kunjungan atau asesmen lapangan tim asesor ke lokasi program pendidikan.</w:t>
      </w: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 </w:t>
      </w:r>
    </w:p>
    <w:p w:rsidR="00B11D5C" w:rsidRPr="00BE71B5" w:rsidRDefault="00BE71B5" w:rsidP="00B11D5C">
      <w:pPr>
        <w:rPr>
          <w:rFonts w:ascii="Lucida Bright" w:hAnsi="Lucida Bright"/>
          <w:color w:val="000000"/>
          <w:lang w:val="id-ID"/>
        </w:rPr>
      </w:pPr>
      <w:r w:rsidRPr="00BE71B5">
        <w:rPr>
          <w:rFonts w:ascii="Lucida Bright" w:hAnsi="Lucida Bright"/>
          <w:color w:val="000000"/>
          <w:lang w:val="id-ID"/>
        </w:rPr>
        <w:t>LAM-PTKES</w:t>
      </w:r>
      <w:r w:rsidR="00B11D5C" w:rsidRPr="00BE71B5">
        <w:rPr>
          <w:rFonts w:ascii="Lucida Bright" w:hAnsi="Lucida Bright"/>
          <w:color w:val="000000"/>
          <w:lang w:val="id-ID"/>
        </w:rPr>
        <w:t xml:space="preserve"> adalah lembaga yang memiliki kewenangan untuk mengevaluasi dan menilai, serta menetapkan status dan peringkat mutu program pendidikan berdasarkan standar mutu yang telah ditetapkan. Dengan demikian, tujuan dan manfaat akreditasi program pendidikan adalah sebagai berikut:</w:t>
      </w:r>
    </w:p>
    <w:p w:rsidR="00B11D5C" w:rsidRPr="00BE71B5" w:rsidRDefault="00B11D5C" w:rsidP="00B11D5C">
      <w:pPr>
        <w:rPr>
          <w:rFonts w:ascii="Lucida Bright" w:hAnsi="Lucida Bright"/>
          <w:color w:val="000000"/>
          <w:lang w:val="id-ID"/>
        </w:rPr>
      </w:pPr>
    </w:p>
    <w:p w:rsidR="00B11D5C" w:rsidRPr="00BE71B5" w:rsidRDefault="00B11D5C" w:rsidP="00B11D5C">
      <w:pPr>
        <w:numPr>
          <w:ilvl w:val="0"/>
          <w:numId w:val="1"/>
        </w:numPr>
        <w:rPr>
          <w:rFonts w:ascii="Lucida Bright" w:hAnsi="Lucida Bright"/>
          <w:color w:val="000000"/>
          <w:lang w:val="id-ID"/>
        </w:rPr>
      </w:pPr>
      <w:r w:rsidRPr="00BE71B5">
        <w:rPr>
          <w:rFonts w:ascii="Lucida Bright" w:hAnsi="Lucida Bright"/>
          <w:color w:val="000000"/>
          <w:lang w:val="id-ID"/>
        </w:rPr>
        <w:t xml:space="preserve">Memberikan jaminan bahwa program pendidikan yang terakreditasi telah memenuhi standar mutu yang ditetapkan oleh </w:t>
      </w:r>
      <w:r w:rsidR="00BE71B5" w:rsidRPr="00BE71B5">
        <w:rPr>
          <w:rFonts w:ascii="Lucida Bright" w:hAnsi="Lucida Bright"/>
          <w:color w:val="000000"/>
          <w:lang w:val="id-ID"/>
        </w:rPr>
        <w:t>LAM-PTKES</w:t>
      </w:r>
      <w:r w:rsidRPr="00BE71B5">
        <w:rPr>
          <w:rFonts w:ascii="Lucida Bright" w:hAnsi="Lucida Bright"/>
          <w:color w:val="000000"/>
          <w:lang w:val="id-ID"/>
        </w:rPr>
        <w:t xml:space="preserve"> dengan merujuk pada standar nasional pendidikan yang termaktub dalam Peraturan Pemerintah Nomor 19 Tahun 2005 tentang Standar Nasional Pendidikan, sehingga mampu memberikan perlindungan bagi masyarakat dari penyelenggaraan program pendidikan yang tidak memenuhi standar yang ditetapkan itu.</w:t>
      </w:r>
    </w:p>
    <w:p w:rsidR="00B11D5C" w:rsidRPr="00BE71B5" w:rsidRDefault="00B11D5C" w:rsidP="00B11D5C">
      <w:pPr>
        <w:numPr>
          <w:ilvl w:val="0"/>
          <w:numId w:val="1"/>
        </w:numPr>
        <w:rPr>
          <w:rFonts w:ascii="Lucida Bright" w:hAnsi="Lucida Bright"/>
          <w:color w:val="000000"/>
          <w:lang w:val="id-ID"/>
        </w:rPr>
      </w:pPr>
      <w:r w:rsidRPr="00BE71B5">
        <w:rPr>
          <w:rFonts w:ascii="Lucida Bright" w:hAnsi="Lucida Bright"/>
          <w:color w:val="000000"/>
          <w:lang w:val="id-ID"/>
        </w:rPr>
        <w:t>Mendorong program pendidikan  untuk terus menerus melakukan perbaikan dan mempertahankan mutu yang tinggi.</w:t>
      </w:r>
    </w:p>
    <w:p w:rsidR="00B11D5C" w:rsidRPr="00BE71B5" w:rsidRDefault="00B11D5C" w:rsidP="00B11D5C">
      <w:pPr>
        <w:numPr>
          <w:ilvl w:val="0"/>
          <w:numId w:val="1"/>
        </w:numPr>
        <w:rPr>
          <w:rFonts w:ascii="Lucida Bright" w:hAnsi="Lucida Bright"/>
          <w:color w:val="000000"/>
          <w:lang w:val="id-ID"/>
        </w:rPr>
      </w:pPr>
      <w:r w:rsidRPr="00BE71B5">
        <w:rPr>
          <w:rFonts w:ascii="Lucida Bright" w:hAnsi="Lucida Bright"/>
          <w:color w:val="000000"/>
          <w:lang w:val="id-ID"/>
        </w:rPr>
        <w:t>Hasil akreditasi program pendidikan dapat dimanfaatkan sebagai dasar pertimbangan dalam transfer kredit perguruan tinggi, pemberian bantuan dan alokasi dana, serta pengakuan dari badan atau instansi yang lain.</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Mutu program pendidikan merupakan cerminan dari totalitas keadaan dan karakteristik masukan, proses, keluaran, hasil, dan dampak, atau layanan/kinerja program pendidikan yang diukur berdasarkan sejumlah standar yang ditetapkan. Proses akreditasi program pendidikan yang selama ini telah dilakukan baru menyentuh program pendidikan spesialis (Dokter Spesialis Neurologi ), sedangkan untuk program pendidikan profesi Dokter Spesialis Neurologi  belum dilakukan dan belum ada instrumen akreditasinya. Sementara itu dengan bertambahnya jumlah penyelenggara program </w:t>
      </w:r>
      <w:r w:rsidRPr="00BE71B5">
        <w:rPr>
          <w:rFonts w:ascii="Lucida Bright" w:hAnsi="Lucida Bright"/>
          <w:color w:val="000000"/>
          <w:lang w:val="id-ID"/>
        </w:rPr>
        <w:lastRenderedPageBreak/>
        <w:t>pendidikan Dokter Spesialis Neurologi , perlu kembali diadakan penyelarasan kurikulum pendidikan Dokter Spesialis Neurologi  dengan standard kompetensi Dokter Spesialis Neurologi  Indonesia.</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Program Pendidikan Dokter Spesialis Neurologi  dalam melaksanakan tugas dan tanggung jawabnya  menyelenggarakan  proses pendidikan melalui jenjang pendidikan spesialis  dengan masa pendidikan ......... semester. </w:t>
      </w:r>
    </w:p>
    <w:p w:rsidR="00B11D5C" w:rsidRPr="00BE71B5" w:rsidRDefault="00B11D5C" w:rsidP="00B11D5C">
      <w:pPr>
        <w:ind w:right="2189"/>
        <w:rPr>
          <w:rFonts w:ascii="Lucida Bright" w:hAnsi="Lucida Bright"/>
          <w:color w:val="000000"/>
          <w:lang w:val="id-ID"/>
        </w:rPr>
      </w:pPr>
    </w:p>
    <w:p w:rsidR="00B11D5C" w:rsidRPr="00BE71B5" w:rsidRDefault="00B11D5C" w:rsidP="006A290F">
      <w:pPr>
        <w:pStyle w:val="Heading1"/>
        <w:sectPr w:rsidR="00B11D5C" w:rsidRPr="00BE71B5" w:rsidSect="003E44B8">
          <w:headerReference w:type="default" r:id="rId11"/>
          <w:pgSz w:w="11909" w:h="16834" w:code="9"/>
          <w:pgMar w:top="1701" w:right="1134" w:bottom="1134" w:left="1701" w:header="1224" w:footer="881" w:gutter="0"/>
          <w:pgNumType w:start="1"/>
          <w:cols w:space="720"/>
          <w:docGrid w:linePitch="360"/>
        </w:sectPr>
      </w:pPr>
    </w:p>
    <w:p w:rsidR="00B11D5C" w:rsidRPr="00BE71B5" w:rsidRDefault="00B11D5C" w:rsidP="006A290F">
      <w:pPr>
        <w:pStyle w:val="Heading1"/>
      </w:pPr>
      <w:bookmarkStart w:id="24" w:name="_Toc222646029"/>
      <w:bookmarkStart w:id="25" w:name="_Toc478128597"/>
      <w:r w:rsidRPr="00BE71B5">
        <w:lastRenderedPageBreak/>
        <w:t>BAB IV</w:t>
      </w:r>
      <w:bookmarkEnd w:id="25"/>
    </w:p>
    <w:p w:rsidR="00B11D5C" w:rsidRPr="00BE71B5" w:rsidRDefault="00B11D5C" w:rsidP="006A290F">
      <w:pPr>
        <w:pStyle w:val="Heading2"/>
      </w:pPr>
      <w:bookmarkStart w:id="26" w:name="_Toc478128598"/>
      <w:r w:rsidRPr="00BE71B5">
        <w:t>ASPEK PELAKSANAAN AKREDITASI</w:t>
      </w:r>
      <w:bookmarkEnd w:id="26"/>
      <w:r w:rsidRPr="00BE71B5">
        <w:t xml:space="preserve"> </w:t>
      </w:r>
    </w:p>
    <w:p w:rsidR="00B11D5C" w:rsidRPr="00BE71B5" w:rsidRDefault="00B11D5C" w:rsidP="006A290F">
      <w:pPr>
        <w:pStyle w:val="Heading2"/>
        <w:rPr>
          <w:sz w:val="28"/>
        </w:rPr>
      </w:pPr>
      <w:bookmarkStart w:id="27" w:name="_Toc478128599"/>
      <w:r w:rsidRPr="00BE71B5">
        <w:t>PROGRAM PENDIDIKAN</w:t>
      </w:r>
      <w:bookmarkEnd w:id="27"/>
      <w:r w:rsidRPr="00BE71B5">
        <w:rPr>
          <w:sz w:val="28"/>
        </w:rPr>
        <w:t xml:space="preserve"> </w:t>
      </w:r>
      <w:bookmarkEnd w:id="24"/>
    </w:p>
    <w:p w:rsidR="00B11D5C" w:rsidRPr="00BE71B5" w:rsidRDefault="00B11D5C" w:rsidP="006A290F">
      <w:pPr>
        <w:pStyle w:val="Heading1"/>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Dalam melaksanakan keseluruhan proses akreditasi pogram pendidikan terdapat beberapa aspek pelaksanaan akreditasi  program pendidikan yang perlu diperhatikan oleh setiap pihak yang terkait, yaitu asesor, program pendidikan yang diakreditasi, dan </w:t>
      </w:r>
      <w:r w:rsidR="00BE71B5" w:rsidRPr="00BE71B5">
        <w:rPr>
          <w:rFonts w:ascii="Lucida Bright" w:hAnsi="Lucida Bright"/>
          <w:color w:val="000000"/>
          <w:lang w:val="id-ID"/>
        </w:rPr>
        <w:t>LAM-PTKES</w:t>
      </w:r>
      <w:r w:rsidRPr="00BE71B5">
        <w:rPr>
          <w:rFonts w:ascii="Lucida Bright" w:hAnsi="Lucida Bright"/>
          <w:color w:val="000000"/>
          <w:lang w:val="id-ID"/>
        </w:rPr>
        <w:t>. Aspek tersebut yaitu: 1) standar akreditasi program pendidikan yang digunakan sebagai tolok ukur dalam mengevaluasi dan menilai mutu kinerja, keadaan dan perangkat kependidikan  program pendidikan; 2) prosedur akreditasi  program pendidikan  yang merupakan tahap dan langkah yang harus dilakukan dalam rangka akreditasi  program pendidikan; 3) instrumen akreditasi  program pendidikan yang digunakan untuk menyajikan data dan informasi sebagai bahan dalam mengevaluasi dan menilai mutu  program pendidikan, disusun berdasarkan standar akreditasi yang ditetapkan; dan 4) kode etik akreditasi  program pendidikan merupakan aturan untuk menjamin kelancaran dan obyektivitas proses dan hasil akreditasi  program pendidikan.</w:t>
      </w:r>
    </w:p>
    <w:p w:rsidR="00B11D5C" w:rsidRPr="00BE71B5" w:rsidRDefault="00B11D5C" w:rsidP="00B11D5C">
      <w:pPr>
        <w:ind w:firstLine="720"/>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Bab IV menyajikan uraian singkat mengenai keempat aspek pelaksanaan akreditasi. Uraian lengkap dan rinci setiap aspek disajikan dalam Buku II yang membahas standar dan prosedur akreditasi program pendidikan Dokter Spesialis Neurologi ; Buku III tentang instrumen akreditasi program pendidikan dan unit pengelola program pendidikan dalam bentuk borang dan kode etik akreditasi yang dituangkan dalam Buku Kode Etik Akreditasi.</w:t>
      </w:r>
    </w:p>
    <w:p w:rsidR="00B11D5C" w:rsidRPr="00BE71B5" w:rsidRDefault="00B11D5C" w:rsidP="00B11D5C">
      <w:pPr>
        <w:rPr>
          <w:rFonts w:ascii="Lucida Bright" w:hAnsi="Lucida Bright"/>
          <w:color w:val="000000"/>
          <w:lang w:val="id-ID"/>
        </w:rPr>
      </w:pPr>
    </w:p>
    <w:p w:rsidR="00B11D5C" w:rsidRPr="00BE71B5" w:rsidRDefault="00B11D5C" w:rsidP="00E86556">
      <w:pPr>
        <w:pStyle w:val="Heading3"/>
      </w:pPr>
      <w:bookmarkStart w:id="28" w:name="_Toc222646030"/>
      <w:bookmarkStart w:id="29" w:name="_Toc478128600"/>
      <w:r w:rsidRPr="00BE71B5">
        <w:t>4.1 Standar Akreditasi Program Pendidikan</w:t>
      </w:r>
      <w:bookmarkEnd w:id="29"/>
      <w:r w:rsidRPr="00BE71B5">
        <w:t xml:space="preserve"> </w:t>
      </w:r>
      <w:bookmarkEnd w:id="28"/>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Standar akreditasi adalah tolok ukur yang harus dipenuhi oleh program pendidikan. Standar akreditasi terdiri atas beberapa parameter (indikator kunci) yang dapat digunakan sebagai dasar (1) penyajian data dan informasi mengenai kinerja, keadaan dan perangkat kependidikan program pendidikan, yang dituangkan dalam instrumen akreditasi; (2) evaluasi dan penilaian mutu kinerja, keadaan dan perangkat kependidikan program pendidikan, (3) penetapan kelayakan program pendidikan untuk menyelenggarakan program-programnya; dan (4) perumusan rekomendasi perbaikan dan pembinaan mutu program pendidikan.</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Standar akreditasi program pendidikan Dokter Spesialis Neurologi   mencakup standar tentang komitmen program pendidikan Dokter Spesialis Neurologi   terhadap kapasitas institusional (</w:t>
      </w:r>
      <w:r w:rsidRPr="00BE71B5">
        <w:rPr>
          <w:rFonts w:ascii="Lucida Bright" w:hAnsi="Lucida Bright"/>
          <w:iCs/>
          <w:color w:val="000000"/>
          <w:lang w:val="id-ID"/>
        </w:rPr>
        <w:t>institutional capacity</w:t>
      </w:r>
      <w:r w:rsidRPr="00BE71B5">
        <w:rPr>
          <w:rFonts w:ascii="Lucida Bright" w:hAnsi="Lucida Bright"/>
          <w:color w:val="000000"/>
          <w:lang w:val="id-ID"/>
        </w:rPr>
        <w:t>) dan komitmen terhadap efektivitas program pendidikan (</w:t>
      </w:r>
      <w:r w:rsidRPr="00BE71B5">
        <w:rPr>
          <w:rFonts w:ascii="Lucida Bright" w:hAnsi="Lucida Bright"/>
          <w:iCs/>
          <w:color w:val="000000"/>
          <w:lang w:val="id-ID"/>
        </w:rPr>
        <w:t>educational effectiveness</w:t>
      </w:r>
      <w:r w:rsidRPr="00BE71B5">
        <w:rPr>
          <w:rFonts w:ascii="Lucida Bright" w:hAnsi="Lucida Bright"/>
          <w:color w:val="000000"/>
          <w:lang w:val="id-ID"/>
        </w:rPr>
        <w:t xml:space="preserve">), yang dikemas dalam tujuh standar akreditasi, yaitu: </w:t>
      </w:r>
    </w:p>
    <w:p w:rsidR="00B11D5C" w:rsidRPr="00BE71B5" w:rsidRDefault="00B11D5C" w:rsidP="00B11D5C">
      <w:pPr>
        <w:ind w:firstLine="720"/>
        <w:rPr>
          <w:rFonts w:ascii="Lucida Bright" w:hAnsi="Lucida Bright"/>
          <w:color w:val="000000"/>
          <w:lang w:val="id-ID"/>
        </w:rPr>
      </w:pPr>
    </w:p>
    <w:p w:rsidR="00B11D5C" w:rsidRPr="00BE71B5" w:rsidRDefault="00B11D5C" w:rsidP="00B11D5C">
      <w:pPr>
        <w:pStyle w:val="BodyTextIndent"/>
        <w:tabs>
          <w:tab w:val="left" w:pos="1985"/>
        </w:tabs>
        <w:ind w:left="2160" w:hanging="1440"/>
        <w:rPr>
          <w:rFonts w:ascii="Lucida Bright" w:hAnsi="Lucida Bright"/>
          <w:b w:val="0"/>
          <w:color w:val="000000"/>
          <w:sz w:val="24"/>
          <w:szCs w:val="24"/>
          <w:lang w:val="id-ID"/>
        </w:rPr>
      </w:pPr>
      <w:r w:rsidRPr="00BE71B5">
        <w:rPr>
          <w:rFonts w:ascii="Lucida Bright" w:hAnsi="Lucida Bright"/>
          <w:b w:val="0"/>
          <w:color w:val="000000"/>
          <w:sz w:val="24"/>
          <w:szCs w:val="24"/>
          <w:lang w:val="id-ID"/>
        </w:rPr>
        <w:t xml:space="preserve">Standar 1.    Visi, misi, tujuan dan sasaran, serta strategi pencapaian </w:t>
      </w:r>
    </w:p>
    <w:p w:rsidR="00B11D5C" w:rsidRPr="00BE71B5" w:rsidRDefault="00B11D5C" w:rsidP="00B11D5C">
      <w:pPr>
        <w:pStyle w:val="BodyTextIndent"/>
        <w:tabs>
          <w:tab w:val="left" w:pos="1985"/>
        </w:tabs>
        <w:ind w:left="2160" w:hanging="1440"/>
        <w:jc w:val="left"/>
        <w:rPr>
          <w:rFonts w:ascii="Lucida Bright" w:hAnsi="Lucida Bright"/>
          <w:b w:val="0"/>
          <w:color w:val="000000"/>
          <w:sz w:val="24"/>
          <w:szCs w:val="24"/>
          <w:lang w:val="id-ID"/>
        </w:rPr>
      </w:pPr>
      <w:r w:rsidRPr="00BE71B5">
        <w:rPr>
          <w:rFonts w:ascii="Lucida Bright" w:hAnsi="Lucida Bright"/>
          <w:b w:val="0"/>
          <w:color w:val="000000"/>
          <w:sz w:val="24"/>
          <w:szCs w:val="24"/>
          <w:lang w:val="id-ID"/>
        </w:rPr>
        <w:t>Standar 2.     Tata pamong, kepemimpinan, sistem pengelolaan, dan penjaminan mutu</w:t>
      </w:r>
    </w:p>
    <w:p w:rsidR="00B11D5C" w:rsidRPr="00BE71B5" w:rsidRDefault="00B11D5C" w:rsidP="00B11D5C">
      <w:pPr>
        <w:pStyle w:val="BodyTextIndent"/>
        <w:tabs>
          <w:tab w:val="left" w:pos="1985"/>
        </w:tabs>
        <w:ind w:left="2160" w:hanging="1440"/>
        <w:rPr>
          <w:rFonts w:ascii="Lucida Bright" w:hAnsi="Lucida Bright"/>
          <w:b w:val="0"/>
          <w:color w:val="000000"/>
          <w:sz w:val="24"/>
          <w:szCs w:val="24"/>
          <w:lang w:val="id-ID"/>
        </w:rPr>
      </w:pPr>
      <w:r w:rsidRPr="00BE71B5">
        <w:rPr>
          <w:rFonts w:ascii="Lucida Bright" w:hAnsi="Lucida Bright"/>
          <w:b w:val="0"/>
          <w:color w:val="000000"/>
          <w:sz w:val="24"/>
          <w:szCs w:val="24"/>
          <w:lang w:val="id-ID"/>
        </w:rPr>
        <w:t xml:space="preserve">Standar 3.    Mahasiswa dan lulusan </w:t>
      </w:r>
    </w:p>
    <w:p w:rsidR="00B11D5C" w:rsidRPr="00BE71B5" w:rsidRDefault="00B11D5C" w:rsidP="00B11D5C">
      <w:pPr>
        <w:pStyle w:val="BodyTextIndent"/>
        <w:tabs>
          <w:tab w:val="left" w:pos="1985"/>
        </w:tabs>
        <w:ind w:left="2160" w:hanging="1440"/>
        <w:rPr>
          <w:rFonts w:ascii="Lucida Bright" w:hAnsi="Lucida Bright"/>
          <w:b w:val="0"/>
          <w:color w:val="000000"/>
          <w:sz w:val="24"/>
          <w:szCs w:val="24"/>
          <w:lang w:val="id-ID"/>
        </w:rPr>
      </w:pPr>
      <w:r w:rsidRPr="00BE71B5">
        <w:rPr>
          <w:rFonts w:ascii="Lucida Bright" w:hAnsi="Lucida Bright"/>
          <w:b w:val="0"/>
          <w:color w:val="000000"/>
          <w:sz w:val="24"/>
          <w:szCs w:val="24"/>
          <w:lang w:val="id-ID"/>
        </w:rPr>
        <w:t xml:space="preserve">Standar 4.    Sumber daya manusia </w:t>
      </w:r>
    </w:p>
    <w:p w:rsidR="00B11D5C" w:rsidRPr="00BE71B5" w:rsidRDefault="00B11D5C" w:rsidP="00B11D5C">
      <w:pPr>
        <w:pStyle w:val="BodyTextIndent"/>
        <w:tabs>
          <w:tab w:val="left" w:pos="1985"/>
        </w:tabs>
        <w:ind w:left="2160" w:hanging="1440"/>
        <w:jc w:val="left"/>
        <w:rPr>
          <w:rFonts w:ascii="Lucida Bright" w:hAnsi="Lucida Bright"/>
          <w:b w:val="0"/>
          <w:color w:val="000000"/>
          <w:sz w:val="24"/>
          <w:szCs w:val="24"/>
          <w:lang w:val="id-ID"/>
        </w:rPr>
      </w:pPr>
      <w:r w:rsidRPr="00BE71B5">
        <w:rPr>
          <w:rFonts w:ascii="Lucida Bright" w:hAnsi="Lucida Bright"/>
          <w:b w:val="0"/>
          <w:color w:val="000000"/>
          <w:sz w:val="24"/>
          <w:szCs w:val="24"/>
          <w:lang w:val="id-ID"/>
        </w:rPr>
        <w:t>Standar 5.     Kurikulum, pembelajaran, dan suasana akademik</w:t>
      </w:r>
    </w:p>
    <w:p w:rsidR="00B11D5C" w:rsidRPr="00BE71B5" w:rsidRDefault="00B11D5C" w:rsidP="00B11D5C">
      <w:pPr>
        <w:pStyle w:val="BodyTextIndent"/>
        <w:tabs>
          <w:tab w:val="left" w:pos="1985"/>
        </w:tabs>
        <w:ind w:left="2160" w:hanging="1440"/>
        <w:jc w:val="left"/>
        <w:rPr>
          <w:rFonts w:ascii="Lucida Bright" w:hAnsi="Lucida Bright"/>
          <w:b w:val="0"/>
          <w:color w:val="000000"/>
          <w:sz w:val="24"/>
          <w:szCs w:val="24"/>
          <w:lang w:val="id-ID"/>
        </w:rPr>
      </w:pPr>
      <w:r w:rsidRPr="00BE71B5">
        <w:rPr>
          <w:rFonts w:ascii="Lucida Bright" w:hAnsi="Lucida Bright"/>
          <w:b w:val="0"/>
          <w:color w:val="000000"/>
          <w:sz w:val="24"/>
          <w:szCs w:val="24"/>
          <w:lang w:val="id-ID"/>
        </w:rPr>
        <w:t>Standar 6.     Pembiayaan, sarana dan prasarana, serta sistem informasi</w:t>
      </w:r>
    </w:p>
    <w:p w:rsidR="00B11D5C" w:rsidRPr="00BE71B5" w:rsidRDefault="00B11D5C" w:rsidP="00E86556">
      <w:pPr>
        <w:pStyle w:val="Heading3"/>
      </w:pPr>
      <w:bookmarkStart w:id="30" w:name="_Toc478128601"/>
      <w:r w:rsidRPr="00BE71B5">
        <w:lastRenderedPageBreak/>
        <w:t>Standar 7.     Penelitian, pengabdian kepada masyarakat, dan kerjasama</w:t>
      </w:r>
      <w:bookmarkEnd w:id="30"/>
    </w:p>
    <w:p w:rsidR="00B11D5C" w:rsidRPr="00BE71B5" w:rsidRDefault="00B11D5C" w:rsidP="00E86556">
      <w:pPr>
        <w:pStyle w:val="Heading3"/>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Standar tersebut di atas diintegrasikan dengan standar pendidikan Dokter Spesialis Neurologi  Indonesia yang terdiri dari 9 standar kompetensi Dokter Spesialis Neurologi  Indonesia.</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noProof/>
          <w:color w:val="000000"/>
          <w:lang w:val="id-ID"/>
        </w:rPr>
      </w:pPr>
      <w:r w:rsidRPr="00BE71B5">
        <w:rPr>
          <w:rFonts w:ascii="Lucida Bright" w:hAnsi="Lucida Bright"/>
          <w:color w:val="000000"/>
          <w:lang w:val="id-ID"/>
        </w:rPr>
        <w:t>Asesmen kinerja program pendidikan didasarkan pada pemenuhan tuntutan standar akreditasi. Dokumen akreditasi program pendidikan yang dapat diproses harus telah memenuhi persyaratan awal (eligibilitas) yang ditandai dengan adanya izin yang sah dan berlaku dalam penyelenggaraan program pendidikan dari pejabat yang berwenang; memiliki anggaran dasar dan anggaran rumah tangga/statuta dan dokumen-dokumen rencana strategis atau rencana induk pengembangan yang menunjukkan dengan jelas visi, misi, tujuan dan sasaran program pendidikan; nilai-nilai dasar yang dianut dan berbagai aspek mengenai organisasi dan pengelolaan program pendidikan, proses pengambilan keputusan penyelenggaraan program pendidikan, dan sistem jaminan mutu</w:t>
      </w:r>
      <w:r w:rsidRPr="00BE71B5">
        <w:rPr>
          <w:rFonts w:ascii="Lucida Bright" w:hAnsi="Lucida Bright"/>
          <w:noProof/>
          <w:color w:val="000000"/>
          <w:lang w:val="id-ID"/>
        </w:rPr>
        <w:t>.</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Deskripsi setiap standar akreditasi itu adalah sebagai berikut.</w:t>
      </w:r>
    </w:p>
    <w:p w:rsidR="00B11D5C" w:rsidRPr="00BE71B5" w:rsidRDefault="00B11D5C" w:rsidP="00B11D5C">
      <w:pPr>
        <w:rPr>
          <w:rFonts w:ascii="Lucida Bright" w:hAnsi="Lucida Bright"/>
          <w:color w:val="000000"/>
          <w:lang w:val="id-ID"/>
        </w:rPr>
      </w:pPr>
    </w:p>
    <w:p w:rsidR="00B11D5C" w:rsidRPr="00BE71B5" w:rsidRDefault="00B11D5C" w:rsidP="00E86556">
      <w:pPr>
        <w:pStyle w:val="Heading3"/>
      </w:pPr>
      <w:bookmarkStart w:id="31" w:name="_Toc206386952"/>
      <w:bookmarkStart w:id="32" w:name="_Toc222646031"/>
    </w:p>
    <w:p w:rsidR="00B11D5C" w:rsidRPr="00BE71B5" w:rsidRDefault="00B11D5C" w:rsidP="00E86556">
      <w:pPr>
        <w:pStyle w:val="Heading3"/>
      </w:pPr>
    </w:p>
    <w:p w:rsidR="00B11D5C" w:rsidRPr="00BE71B5" w:rsidRDefault="00B11D5C" w:rsidP="00E86556">
      <w:pPr>
        <w:pStyle w:val="Heading3"/>
      </w:pPr>
    </w:p>
    <w:p w:rsidR="00B11D5C" w:rsidRPr="00BE71B5" w:rsidRDefault="00B11D5C" w:rsidP="00E86556">
      <w:pPr>
        <w:pStyle w:val="Heading3"/>
      </w:pPr>
    </w:p>
    <w:p w:rsidR="00B11D5C" w:rsidRPr="00BE71B5" w:rsidRDefault="00B11D5C" w:rsidP="00E86556">
      <w:pPr>
        <w:pStyle w:val="Heading3"/>
      </w:pPr>
    </w:p>
    <w:p w:rsidR="00B11D5C" w:rsidRPr="00BE71B5" w:rsidRDefault="00B11D5C" w:rsidP="00E86556">
      <w:pPr>
        <w:pStyle w:val="Heading3"/>
      </w:pPr>
    </w:p>
    <w:p w:rsidR="00B11D5C" w:rsidRPr="00BE71B5" w:rsidRDefault="00B11D5C" w:rsidP="00E86556">
      <w:pPr>
        <w:pStyle w:val="Heading3"/>
      </w:pPr>
    </w:p>
    <w:p w:rsidR="00B11D5C" w:rsidRPr="00BE71B5" w:rsidRDefault="00B11D5C" w:rsidP="00B11D5C">
      <w:pPr>
        <w:rPr>
          <w:rFonts w:ascii="Lucida Bright" w:hAnsi="Lucida Bright"/>
          <w:color w:val="000000"/>
          <w:lang w:val="id-ID"/>
        </w:rPr>
      </w:pPr>
    </w:p>
    <w:p w:rsidR="00B11D5C" w:rsidRPr="00BE71B5" w:rsidRDefault="00B11D5C" w:rsidP="00E86556">
      <w:pPr>
        <w:pStyle w:val="Heading3"/>
      </w:pPr>
    </w:p>
    <w:p w:rsidR="00B11D5C" w:rsidRPr="00BE71B5" w:rsidRDefault="00B11D5C" w:rsidP="00E86556">
      <w:pPr>
        <w:pStyle w:val="Heading3"/>
      </w:pPr>
    </w:p>
    <w:p w:rsidR="00B11D5C" w:rsidRPr="00BE71B5" w:rsidRDefault="00B11D5C" w:rsidP="00E86556">
      <w:pPr>
        <w:pStyle w:val="Heading3"/>
      </w:pPr>
    </w:p>
    <w:p w:rsidR="00B11D5C" w:rsidRPr="00BE71B5" w:rsidRDefault="00B11D5C" w:rsidP="00E86556">
      <w:pPr>
        <w:pStyle w:val="Heading3"/>
      </w:pPr>
    </w:p>
    <w:p w:rsidR="00B11D5C" w:rsidRPr="00BE71B5" w:rsidRDefault="00B11D5C" w:rsidP="00E86556">
      <w:pPr>
        <w:pStyle w:val="Heading3"/>
      </w:pPr>
    </w:p>
    <w:p w:rsidR="00B11D5C" w:rsidRPr="00BE71B5" w:rsidRDefault="00B11D5C" w:rsidP="00E86556">
      <w:pPr>
        <w:pStyle w:val="Heading3"/>
      </w:pPr>
    </w:p>
    <w:p w:rsidR="00B11D5C" w:rsidRPr="00BE71B5" w:rsidRDefault="00B11D5C" w:rsidP="00E86556">
      <w:pPr>
        <w:pStyle w:val="Heading3"/>
      </w:pPr>
    </w:p>
    <w:p w:rsidR="00B11D5C" w:rsidRPr="00BE71B5" w:rsidRDefault="00B11D5C" w:rsidP="00E86556">
      <w:pPr>
        <w:pStyle w:val="Heading3"/>
      </w:pPr>
    </w:p>
    <w:p w:rsidR="00B11D5C" w:rsidRPr="00BE71B5" w:rsidRDefault="00B11D5C" w:rsidP="00E86556">
      <w:pPr>
        <w:pStyle w:val="Heading3"/>
      </w:pPr>
    </w:p>
    <w:p w:rsidR="00B11D5C" w:rsidRPr="00BE71B5" w:rsidRDefault="00B11D5C" w:rsidP="00E86556">
      <w:pPr>
        <w:pStyle w:val="Heading3"/>
      </w:pPr>
    </w:p>
    <w:p w:rsidR="00B11D5C" w:rsidRPr="00BE71B5" w:rsidRDefault="00B11D5C" w:rsidP="00E86556">
      <w:pPr>
        <w:pStyle w:val="Heading3"/>
      </w:pPr>
    </w:p>
    <w:p w:rsidR="00B11D5C" w:rsidRPr="00BE71B5" w:rsidRDefault="00B11D5C" w:rsidP="00E86556">
      <w:pPr>
        <w:pStyle w:val="Heading3"/>
      </w:pPr>
    </w:p>
    <w:p w:rsidR="00B11D5C" w:rsidRPr="00BE71B5" w:rsidRDefault="00B11D5C" w:rsidP="00B11D5C">
      <w:pPr>
        <w:rPr>
          <w:rFonts w:ascii="Lucida Bright" w:hAnsi="Lucida Bright"/>
          <w:color w:val="000000"/>
        </w:rPr>
      </w:pPr>
    </w:p>
    <w:p w:rsidR="00B11D5C" w:rsidRPr="00BE71B5" w:rsidRDefault="00B11D5C" w:rsidP="00E86556">
      <w:pPr>
        <w:pStyle w:val="Heading3"/>
      </w:pPr>
      <w:bookmarkStart w:id="33" w:name="_Toc478128602"/>
      <w:r w:rsidRPr="00BE71B5">
        <w:lastRenderedPageBreak/>
        <w:t>Standar 1</w:t>
      </w:r>
      <w:bookmarkEnd w:id="33"/>
    </w:p>
    <w:p w:rsidR="00B11D5C" w:rsidRPr="00BE71B5" w:rsidRDefault="00B11D5C" w:rsidP="00E86556">
      <w:pPr>
        <w:pStyle w:val="Heading3"/>
      </w:pPr>
      <w:bookmarkStart w:id="34" w:name="_Toc478128603"/>
      <w:r w:rsidRPr="00BE71B5">
        <w:t>Visi, misi, tujuan dan sasaran, serta strategi pencapaian</w:t>
      </w:r>
      <w:bookmarkEnd w:id="34"/>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Standar ini adalah acuan keunggulan mutu penyelenggaraan dan strategi program pendidikan untuk meraih cita-cita di 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(platitude).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Keberhasilan pelaksanaan misi menjadi cerminan perwujudan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pendidikan yang bersangkutan.</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E86556">
      <w:pPr>
        <w:pStyle w:val="Heading3"/>
      </w:pPr>
      <w:bookmarkStart w:id="35" w:name="_Toc478128604"/>
      <w:r w:rsidRPr="00BE71B5">
        <w:lastRenderedPageBreak/>
        <w:t>Standar 2</w:t>
      </w:r>
      <w:bookmarkEnd w:id="35"/>
    </w:p>
    <w:p w:rsidR="00B11D5C" w:rsidRPr="00BE71B5" w:rsidRDefault="00B11D5C" w:rsidP="00E86556">
      <w:pPr>
        <w:pStyle w:val="Heading3"/>
      </w:pPr>
      <w:bookmarkStart w:id="36" w:name="_Toc478128605"/>
      <w:r w:rsidRPr="00BE71B5">
        <w:t>Tata pamong, kepemimpinan, sistem pengelolaan, dan penjaminan mutu</w:t>
      </w:r>
      <w:bookmarkEnd w:id="36"/>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noProof/>
          <w:color w:val="000000"/>
          <w:lang w:val="id-ID"/>
        </w:rPr>
      </w:pPr>
      <w:r w:rsidRPr="00BE71B5">
        <w:rPr>
          <w:rFonts w:ascii="Lucida Bright" w:hAnsi="Lucida Bright"/>
          <w:bCs/>
          <w:color w:val="000000"/>
          <w:lang w:val="id-ID"/>
        </w:rPr>
        <w:t xml:space="preserve">Standar ini adalah acuan keunggulan mutu tata pamong (governance), kepemimpinan, sistem pengelolaan, dan sistem penjaminan mutu program pendidikan  sebagai satu kesatuan yang terintegrasi yang menjadi kunci penting bagi keberhasilan  dalam </w:t>
      </w:r>
      <w:r w:rsidRPr="00BE71B5">
        <w:rPr>
          <w:rFonts w:ascii="Lucida Bright" w:hAnsi="Lucida Bright"/>
          <w:noProof/>
          <w:color w:val="000000"/>
          <w:lang w:val="id-ID"/>
        </w:rPr>
        <w:t>mewujudkan visi, melaksanakan misi, dan mencapai tujuan yang dicita-citakan.</w:t>
      </w:r>
    </w:p>
    <w:p w:rsidR="00B11D5C" w:rsidRPr="00BE71B5" w:rsidRDefault="00B11D5C" w:rsidP="00B11D5C">
      <w:pPr>
        <w:rPr>
          <w:rFonts w:ascii="Lucida Bright" w:hAnsi="Lucida Bright"/>
          <w:noProof/>
          <w:color w:val="000000"/>
          <w:lang w:val="id-ID"/>
        </w:rPr>
      </w:pPr>
    </w:p>
    <w:p w:rsidR="00B11D5C" w:rsidRPr="00BE71B5" w:rsidRDefault="00B11D5C" w:rsidP="00B11D5C">
      <w:pPr>
        <w:rPr>
          <w:rFonts w:ascii="Lucida Bright" w:hAnsi="Lucida Bright"/>
          <w:noProof/>
          <w:color w:val="000000"/>
          <w:lang w:val="id-ID"/>
        </w:rPr>
      </w:pPr>
      <w:r w:rsidRPr="00BE71B5">
        <w:rPr>
          <w:rFonts w:ascii="Lucida Bright" w:hAnsi="Lucida Bright"/>
          <w:noProof/>
          <w:color w:val="000000"/>
          <w:lang w:val="id-ID"/>
        </w:rPr>
        <w:t xml:space="preserve">Tata pamong adalah sistem yang menjamin penyelenggaraan program pendidikan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pendidikan dengan para pemangku kepentingan. Tata pamong dan kepemimpinan yang baik memerlukan dukungan sistem pengelolaan yang baik. </w:t>
      </w:r>
    </w:p>
    <w:p w:rsidR="00B11D5C" w:rsidRPr="00BE71B5" w:rsidRDefault="00B11D5C" w:rsidP="00B11D5C">
      <w:pPr>
        <w:autoSpaceDE w:val="0"/>
        <w:autoSpaceDN w:val="0"/>
        <w:adjustRightInd w:val="0"/>
        <w:rPr>
          <w:rFonts w:ascii="Lucida Bright" w:hAnsi="Lucida Bright"/>
          <w:color w:val="000000"/>
          <w:lang w:val="id-ID"/>
        </w:rPr>
      </w:pPr>
    </w:p>
    <w:p w:rsidR="00B11D5C" w:rsidRPr="00BE71B5" w:rsidRDefault="00B11D5C" w:rsidP="00B11D5C">
      <w:pPr>
        <w:autoSpaceDE w:val="0"/>
        <w:autoSpaceDN w:val="0"/>
        <w:adjustRightInd w:val="0"/>
        <w:rPr>
          <w:rFonts w:ascii="Lucida Bright" w:hAnsi="Lucida Bright"/>
          <w:color w:val="000000"/>
          <w:lang w:val="id-ID"/>
        </w:rPr>
      </w:pPr>
      <w:r w:rsidRPr="00BE71B5">
        <w:rPr>
          <w:rFonts w:ascii="Lucida Bright" w:hAnsi="Lucida Bright"/>
          <w:color w:val="000000"/>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B11D5C" w:rsidRPr="00BE71B5" w:rsidRDefault="00B11D5C" w:rsidP="00B11D5C">
      <w:pPr>
        <w:autoSpaceDE w:val="0"/>
        <w:autoSpaceDN w:val="0"/>
        <w:adjustRightInd w:val="0"/>
        <w:rPr>
          <w:rFonts w:ascii="Lucida Bright" w:hAnsi="Lucida Bright"/>
          <w:color w:val="000000"/>
          <w:lang w:val="id-ID"/>
        </w:rPr>
      </w:pPr>
    </w:p>
    <w:p w:rsidR="00B11D5C" w:rsidRPr="00BE71B5" w:rsidRDefault="00B11D5C" w:rsidP="00B11D5C">
      <w:pPr>
        <w:autoSpaceDE w:val="0"/>
        <w:autoSpaceDN w:val="0"/>
        <w:adjustRightInd w:val="0"/>
        <w:rPr>
          <w:rFonts w:ascii="Lucida Bright" w:hAnsi="Lucida Bright"/>
          <w:color w:val="000000"/>
          <w:lang w:val="id-ID"/>
        </w:rPr>
      </w:pPr>
      <w:r w:rsidRPr="00BE71B5">
        <w:rPr>
          <w:rFonts w:ascii="Lucida Bright" w:hAnsi="Lucida Bright"/>
          <w:color w:val="000000"/>
          <w:lang w:val="id-ID"/>
        </w:rPr>
        <w:t xml:space="preserve">Penjaminan mutu adalah proses penetapan dan pemenuhan  standar mutu pengelolaan program pendidikan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BE71B5">
        <w:rPr>
          <w:rFonts w:ascii="Lucida Bright" w:hAnsi="Lucida Bright"/>
          <w:bCs/>
          <w:color w:val="000000"/>
          <w:lang w:val="id-ID"/>
        </w:rPr>
        <w:t>Sistem penjaminan mutu harus mencerminkan pelaksanaan continuous quality improvement pada semua rangkaian sistem manajemen mutu (</w:t>
      </w:r>
      <w:r w:rsidRPr="00BE71B5">
        <w:rPr>
          <w:rFonts w:ascii="Lucida Bright" w:hAnsi="Lucida Bright"/>
          <w:bCs/>
          <w:iCs/>
          <w:color w:val="000000"/>
          <w:lang w:val="id-ID"/>
        </w:rPr>
        <w:t>quality management system)</w:t>
      </w:r>
      <w:r w:rsidRPr="00BE71B5">
        <w:rPr>
          <w:rFonts w:ascii="Lucida Bright" w:hAnsi="Lucida Bright"/>
          <w:bCs/>
          <w:color w:val="000000"/>
          <w:lang w:val="id-ID"/>
        </w:rPr>
        <w:t xml:space="preserve"> dalam rangka memenuhi kepuasan pelanggan (customer satisfaction). </w:t>
      </w:r>
    </w:p>
    <w:p w:rsidR="00B11D5C" w:rsidRPr="00BE71B5" w:rsidRDefault="00B11D5C" w:rsidP="00B11D5C">
      <w:pPr>
        <w:ind w:left="540"/>
        <w:rPr>
          <w:rFonts w:ascii="Lucida Bright" w:hAnsi="Lucida Bright"/>
          <w:color w:val="000000"/>
          <w:lang w:val="id-ID"/>
        </w:rPr>
      </w:pPr>
    </w:p>
    <w:p w:rsidR="00B11D5C" w:rsidRPr="00E86556" w:rsidRDefault="00B11D5C" w:rsidP="00E86556">
      <w:pPr>
        <w:pStyle w:val="Heading3"/>
      </w:pPr>
      <w:bookmarkStart w:id="37" w:name="_Toc478128606"/>
      <w:r w:rsidRPr="00E86556">
        <w:t>Standar 3</w:t>
      </w:r>
      <w:bookmarkEnd w:id="37"/>
    </w:p>
    <w:p w:rsidR="00B11D5C" w:rsidRPr="00BE71B5" w:rsidRDefault="00B11D5C" w:rsidP="00E86556">
      <w:pPr>
        <w:pStyle w:val="Heading3"/>
      </w:pPr>
      <w:bookmarkStart w:id="38" w:name="_Toc478128607"/>
      <w:r w:rsidRPr="00E86556">
        <w:t>Mahasiswa dan lulusan</w:t>
      </w:r>
      <w:bookmarkEnd w:id="38"/>
    </w:p>
    <w:p w:rsidR="00B11D5C" w:rsidRPr="00BE71B5" w:rsidRDefault="00B11D5C" w:rsidP="00B11D5C">
      <w:pPr>
        <w:widowControl w:val="0"/>
        <w:autoSpaceDE w:val="0"/>
        <w:autoSpaceDN w:val="0"/>
        <w:adjustRightInd w:val="0"/>
        <w:rPr>
          <w:rFonts w:ascii="Lucida Bright" w:hAnsi="Lucida Bright"/>
          <w:color w:val="000000"/>
          <w:lang w:val="id-ID"/>
        </w:rPr>
      </w:pPr>
    </w:p>
    <w:p w:rsidR="00B11D5C" w:rsidRPr="00BE71B5" w:rsidRDefault="00B11D5C" w:rsidP="00B11D5C">
      <w:pPr>
        <w:widowControl w:val="0"/>
        <w:autoSpaceDE w:val="0"/>
        <w:autoSpaceDN w:val="0"/>
        <w:adjustRightInd w:val="0"/>
        <w:rPr>
          <w:rFonts w:ascii="Lucida Bright" w:hAnsi="Lucida Bright"/>
          <w:color w:val="000000"/>
          <w:lang w:val="id-ID"/>
        </w:rPr>
      </w:pPr>
      <w:r w:rsidRPr="00BE71B5">
        <w:rPr>
          <w:rFonts w:ascii="Lucida Bright" w:hAnsi="Lucida Bright"/>
          <w:color w:val="000000"/>
          <w:lang w:val="id-ID"/>
        </w:rPr>
        <w:t xml:space="preserve">Standar ini merupakan acuan keunggulan mutu mahasiswa dan lulusan yang terkait erat dengan mutu calon mahasiswa. Program pendidikan harus memiliki sistem seleksi yang andal, akuntabel, transparan, dapat dipertanggungjawabkan, dan adil kepada seluruh pemangku kepentingan (stakeholders).  </w:t>
      </w:r>
    </w:p>
    <w:p w:rsidR="00B11D5C" w:rsidRPr="00BE71B5" w:rsidRDefault="00B11D5C" w:rsidP="00B11D5C">
      <w:pPr>
        <w:widowControl w:val="0"/>
        <w:autoSpaceDE w:val="0"/>
        <w:autoSpaceDN w:val="0"/>
        <w:adjustRightInd w:val="0"/>
        <w:rPr>
          <w:rFonts w:ascii="Lucida Bright" w:hAnsi="Lucida Bright"/>
          <w:color w:val="000000"/>
          <w:lang w:val="id-ID"/>
        </w:rPr>
      </w:pPr>
    </w:p>
    <w:p w:rsidR="00B11D5C" w:rsidRPr="00BE71B5" w:rsidRDefault="00B11D5C" w:rsidP="00B11D5C">
      <w:pPr>
        <w:widowControl w:val="0"/>
        <w:autoSpaceDE w:val="0"/>
        <w:autoSpaceDN w:val="0"/>
        <w:adjustRightInd w:val="0"/>
        <w:rPr>
          <w:rFonts w:ascii="Lucida Bright" w:hAnsi="Lucida Bright"/>
          <w:noProof/>
          <w:color w:val="000000"/>
          <w:lang w:val="id-ID"/>
        </w:rPr>
      </w:pPr>
      <w:r w:rsidRPr="00BE71B5">
        <w:rPr>
          <w:rFonts w:ascii="Lucida Bright" w:hAnsi="Lucida Bright"/>
          <w:color w:val="000000"/>
          <w:lang w:val="id-ID"/>
        </w:rPr>
        <w:t xml:space="preserve">Di dalam standar ini program pendidikan harus memiliki fokus dan komitmen yang tinggi terhadap mutu penyelenggaraan proses tahap akademik dan tahap profesi (pendidikan, penelitian, dan pengabdian kepada masyarakat) dalam rangka memberikan kompetensi yang dibutuhkan mahasiswa untuk menjadi lulusan yang mampu bersaing. Standar ini juga mencakup bagaimana seharusnya program pendidikan memperlakukan dan memberikan layanan prima kepada mahasiswa dan </w:t>
      </w:r>
      <w:r w:rsidRPr="00BE71B5">
        <w:rPr>
          <w:rFonts w:ascii="Lucida Bright" w:hAnsi="Lucida Bright"/>
          <w:color w:val="000000"/>
          <w:lang w:val="id-ID"/>
        </w:rPr>
        <w:lastRenderedPageBreak/>
        <w:t xml:space="preserve">lulusannya, termasuk di dalamnya </w:t>
      </w:r>
      <w:r w:rsidRPr="00BE71B5">
        <w:rPr>
          <w:rFonts w:ascii="Lucida Bright" w:hAnsi="Lucida Bright"/>
          <w:noProof/>
          <w:color w:val="000000"/>
          <w:lang w:val="id-ID"/>
        </w:rPr>
        <w:t>segala sesuatu yang berkenaan dengan upaya untuk memperoleh mahasiswa yang bermutu tinggi melalui sistem dan program rekrutmen, seleksi, pemberian layanan akademik/fisik/sosial-pribadi, monitoring dan evaluasi keberhasilan mahasiswa (outcome) dalam menempuh, penelaahan kebutuhan dan kepuasan mahasiswa serta pemangku kepentingan. Dengan demikian mampu menghasilkan lulusan yang bermutu tinggi, dan memiliki kompetensi yang sesuai dengan kebutuhan dan tuntutan pemangku kepentingan.</w:t>
      </w:r>
    </w:p>
    <w:p w:rsidR="00B11D5C" w:rsidRPr="00BE71B5" w:rsidRDefault="00B11D5C" w:rsidP="00B11D5C">
      <w:pPr>
        <w:widowControl w:val="0"/>
        <w:autoSpaceDE w:val="0"/>
        <w:autoSpaceDN w:val="0"/>
        <w:adjustRightInd w:val="0"/>
        <w:rPr>
          <w:rFonts w:ascii="Lucida Bright" w:hAnsi="Lucida Bright"/>
          <w:noProof/>
          <w:color w:val="000000"/>
          <w:lang w:val="id-ID"/>
        </w:rPr>
      </w:pPr>
    </w:p>
    <w:p w:rsidR="00B11D5C" w:rsidRPr="00BE71B5" w:rsidRDefault="00B11D5C" w:rsidP="00B11D5C">
      <w:pPr>
        <w:widowControl w:val="0"/>
        <w:autoSpaceDE w:val="0"/>
        <w:autoSpaceDN w:val="0"/>
        <w:adjustRightInd w:val="0"/>
        <w:rPr>
          <w:rFonts w:ascii="Lucida Bright" w:hAnsi="Lucida Bright"/>
          <w:noProof/>
          <w:color w:val="000000"/>
          <w:lang w:val="id-ID"/>
        </w:rPr>
      </w:pPr>
      <w:r w:rsidRPr="00BE71B5">
        <w:rPr>
          <w:rFonts w:ascii="Lucida Bright" w:hAnsi="Lucida Bright"/>
          <w:noProof/>
          <w:color w:val="000000"/>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B11D5C" w:rsidRPr="00BE71B5" w:rsidRDefault="00B11D5C" w:rsidP="00B11D5C">
      <w:pPr>
        <w:rPr>
          <w:rFonts w:ascii="Lucida Bright" w:hAnsi="Lucida Bright"/>
          <w:bCs/>
          <w:iCs/>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bCs/>
          <w:iCs/>
          <w:color w:val="000000"/>
          <w:lang w:val="id-ID"/>
        </w:rPr>
        <w:t xml:space="preserve">Lulusan adalah status yang dicapai mahasiswa setelah menyelesaikan proses pendidikan sesuai dengan persyaratan kelulusan yang ditetapkan. Sebagai salah satu keluaran langsung dari proses pendidikan yang dilakukan oleh program pendidikan, lulusan yang bermutu memiliki ciri penguasaan kompetensi akademik termasuk hard skills dan soft skills sebagaimana dinyatakan dalam sasaran mutu serta dibuktikan dengan kinerja lulusan di masyarakat sesuai dengan profesi dan bidang ilmu. Program pendidikan yang bermutu memiliki sistem pengelolaan lulusan yang baik sehingga mampu menjadikannya sebagai human capital bagi program pendidikan yang bersangkutan. </w:t>
      </w:r>
    </w:p>
    <w:p w:rsidR="00B11D5C" w:rsidRPr="00BE71B5" w:rsidRDefault="00B11D5C" w:rsidP="00B11D5C">
      <w:pPr>
        <w:widowControl w:val="0"/>
        <w:autoSpaceDE w:val="0"/>
        <w:autoSpaceDN w:val="0"/>
        <w:adjustRightInd w:val="0"/>
        <w:rPr>
          <w:rFonts w:ascii="Lucida Bright" w:hAnsi="Lucida Bright"/>
          <w:color w:val="000000"/>
          <w:lang w:val="id-ID"/>
        </w:rPr>
      </w:pPr>
    </w:p>
    <w:p w:rsidR="00B11D5C" w:rsidRPr="00E86556" w:rsidRDefault="00B11D5C" w:rsidP="00E86556">
      <w:pPr>
        <w:pStyle w:val="Heading3"/>
      </w:pPr>
      <w:bookmarkStart w:id="39" w:name="_Toc478128608"/>
      <w:r w:rsidRPr="00E86556">
        <w:t>Standar 4</w:t>
      </w:r>
      <w:bookmarkEnd w:id="39"/>
    </w:p>
    <w:p w:rsidR="00B11D5C" w:rsidRPr="00BE71B5" w:rsidRDefault="00B11D5C" w:rsidP="00E86556">
      <w:pPr>
        <w:pStyle w:val="Heading3"/>
      </w:pPr>
      <w:bookmarkStart w:id="40" w:name="_Toc478128609"/>
      <w:r w:rsidRPr="00E86556">
        <w:t>Sumber daya manusia</w:t>
      </w:r>
      <w:bookmarkEnd w:id="40"/>
    </w:p>
    <w:p w:rsidR="00B11D5C" w:rsidRPr="00BE71B5" w:rsidRDefault="00B11D5C" w:rsidP="00B11D5C">
      <w:pPr>
        <w:rPr>
          <w:rFonts w:ascii="Lucida Bright" w:hAnsi="Lucida Bright"/>
          <w:color w:val="000000"/>
          <w:lang w:val="id-ID"/>
        </w:rPr>
      </w:pPr>
    </w:p>
    <w:p w:rsidR="00B11D5C" w:rsidRPr="00BE71B5" w:rsidRDefault="00B11D5C" w:rsidP="00B11D5C">
      <w:pPr>
        <w:widowControl w:val="0"/>
        <w:autoSpaceDE w:val="0"/>
        <w:autoSpaceDN w:val="0"/>
        <w:adjustRightInd w:val="0"/>
        <w:rPr>
          <w:rFonts w:ascii="Lucida Bright" w:hAnsi="Lucida Bright"/>
          <w:noProof/>
          <w:color w:val="000000"/>
          <w:lang w:val="id-ID"/>
        </w:rPr>
      </w:pPr>
      <w:r w:rsidRPr="00BE71B5">
        <w:rPr>
          <w:rFonts w:ascii="Lucida Bright" w:hAnsi="Lucida Bright"/>
          <w:color w:val="000000"/>
          <w:lang w:val="id-ID"/>
        </w:rPr>
        <w:t xml:space="preserve">Standar ini merupakan acuan keunggulan mutu sumber daya manusia, serta bagaimana seharusnya program pendidikan  memperoleh dan mendayagunakan sumber daya manusia yang bermutu tinggi. Di samping itu untuk memberikan layanan prima kepada sumber daya manusianya untuk mewujudkan visi, melaksanakan misi, dan mencapai tujuan yang dicita-citakan. </w:t>
      </w:r>
      <w:r w:rsidRPr="00BE71B5">
        <w:rPr>
          <w:rFonts w:ascii="Lucida Bright" w:hAnsi="Lucida Bright"/>
          <w:noProof/>
          <w:color w:val="000000"/>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B11D5C" w:rsidRPr="00BE71B5" w:rsidRDefault="00B11D5C" w:rsidP="00B11D5C">
      <w:pPr>
        <w:widowControl w:val="0"/>
        <w:autoSpaceDE w:val="0"/>
        <w:autoSpaceDN w:val="0"/>
        <w:adjustRightInd w:val="0"/>
        <w:rPr>
          <w:rFonts w:ascii="Lucida Bright" w:hAnsi="Lucida Bright"/>
          <w:noProof/>
          <w:color w:val="000000"/>
          <w:lang w:val="id-ID"/>
        </w:rPr>
      </w:pPr>
    </w:p>
    <w:p w:rsidR="00B11D5C" w:rsidRPr="00BE71B5" w:rsidRDefault="00B11D5C" w:rsidP="00B11D5C">
      <w:pPr>
        <w:rPr>
          <w:rFonts w:ascii="Lucida Bright" w:hAnsi="Lucida Bright"/>
          <w:noProof/>
          <w:color w:val="000000"/>
          <w:lang w:val="id-ID"/>
        </w:rPr>
      </w:pPr>
      <w:r w:rsidRPr="00BE71B5">
        <w:rPr>
          <w:rFonts w:ascii="Lucida Bright" w:hAnsi="Lucida Bright"/>
          <w:color w:val="000000"/>
          <w:lang w:val="id-ID"/>
        </w:rPr>
        <w:t xml:space="preserve">Dosen adalah </w:t>
      </w:r>
      <w:r w:rsidRPr="00BE71B5">
        <w:rPr>
          <w:rFonts w:ascii="Lucida Bright" w:hAnsi="Lucida Bright"/>
          <w:noProof/>
          <w:color w:val="000000"/>
          <w:lang w:val="id-ID"/>
        </w:rPr>
        <w:t xml:space="preserve">komponen sumber daya utama yang merupakan </w:t>
      </w:r>
      <w:r w:rsidRPr="00BE71B5">
        <w:rPr>
          <w:rFonts w:ascii="Lucida Bright" w:hAnsi="Lucida Bright"/>
          <w:color w:val="000000"/>
          <w:lang w:val="id-ID"/>
        </w:rPr>
        <w:t>pendidik profesional dan ilmuwan dengan tugas pokok dan fungsi mempelajari, mentransformasikan, mengembangkan, menyebarluaskan, dan menerapkan ilmu pengetahuan, teknologi dan seni melalui pendidikan, penelitian, dan pengabdian kepada masyarakat. Jumlah dan mutu d</w:t>
      </w:r>
      <w:r w:rsidRPr="00BE71B5">
        <w:rPr>
          <w:rFonts w:ascii="Lucida Bright" w:hAnsi="Lucida Bright"/>
          <w:noProof/>
          <w:color w:val="000000"/>
          <w:lang w:val="id-ID"/>
        </w:rPr>
        <w:t>osen menentukan mutu penyelenggaraan kegiatan akademik program pendidikan Dokter Spesialis Neurologi .</w:t>
      </w:r>
    </w:p>
    <w:p w:rsidR="00B11D5C" w:rsidRPr="00BE71B5" w:rsidRDefault="00B11D5C" w:rsidP="00B11D5C">
      <w:pPr>
        <w:rPr>
          <w:rFonts w:ascii="Lucida Bright" w:hAnsi="Lucida Bright"/>
          <w:noProof/>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noProof/>
          <w:color w:val="000000"/>
          <w:lang w:val="id-ID"/>
        </w:rPr>
        <w:lastRenderedPageBreak/>
        <w:t xml:space="preserve">Program pendidikan merencanakan dan melaksanakan program-program peningkatan mutu dosen yang selaras dengan kebutuhan, untuk  mewujudkan visi, melaksanakan misi, dan untuk mencapai tujuan yang telah ditetapkan. </w:t>
      </w:r>
      <w:r w:rsidRPr="00BE71B5">
        <w:rPr>
          <w:rFonts w:ascii="Lucida Bright" w:hAnsi="Lucida Bright"/>
          <w:color w:val="000000"/>
          <w:lang w:val="id-ID"/>
        </w:rPr>
        <w:t>Program pendidikan  menjalin kerjasama dengan program pendidikan  dan lembaga mitra kerjasama lainnya untuk memperoleh dosen tidak tetap jika dibutuhkan.</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Program pendidikan yang baik memiliki sistem pengelolaan mutu yang memadai untuk pembinaan dan peningkatan mutu tenaga kependidikan, baik bagi pustakawan, laboran, teknisi, staf administrasi, dan tenaga kependidikan lainnya. Program pendidikan yang baik memiliki tenaga kependidikan dengan jumlah, kualifikasi dan mutu kinerja yang sesuai dengan kebutuhan penyelenggaraan program-program yang ada.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p>
    <w:p w:rsidR="00B11D5C" w:rsidRPr="00E86556" w:rsidRDefault="00B11D5C" w:rsidP="00E86556">
      <w:pPr>
        <w:jc w:val="left"/>
        <w:rPr>
          <w:rFonts w:ascii="Lucida Bright" w:hAnsi="Lucida Bright"/>
          <w:b/>
          <w:color w:val="000000"/>
          <w:lang w:val="id-ID"/>
        </w:rPr>
      </w:pPr>
      <w:r w:rsidRPr="00E86556">
        <w:rPr>
          <w:rFonts w:ascii="Lucida Bright" w:hAnsi="Lucida Bright"/>
          <w:b/>
          <w:color w:val="000000"/>
          <w:lang w:val="id-ID"/>
        </w:rPr>
        <w:t>Standar 5</w:t>
      </w:r>
    </w:p>
    <w:p w:rsidR="00B11D5C" w:rsidRPr="00BE71B5" w:rsidRDefault="00B11D5C" w:rsidP="00E86556">
      <w:pPr>
        <w:jc w:val="left"/>
        <w:rPr>
          <w:rFonts w:ascii="Lucida Bright" w:hAnsi="Lucida Bright"/>
          <w:color w:val="000000"/>
          <w:lang w:val="id-ID"/>
        </w:rPr>
      </w:pPr>
      <w:r w:rsidRPr="00E86556">
        <w:rPr>
          <w:rFonts w:ascii="Lucida Bright" w:hAnsi="Lucida Bright"/>
          <w:b/>
          <w:color w:val="000000"/>
          <w:lang w:val="id-ID"/>
        </w:rPr>
        <w:t>Kurikulum, pembelajaran, dan suasana akademik</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Standar ini merupakan acuan keunggulan mutu sistem pembelajaran di program pendidikan. Kurikulum adalah rancangan seluruh kegiatan pembelajaran mahasiswa sebagai rujukan program pendidikan tahap akademik maupun tahap profesi dalam merencanakan, melaksanakan, memonitor dan mengevaluasi seluruh kegiatannya untuk mencapai tujuan pendidikan dan standar kompetensi Dokter Spesialis Neurologi . Kurikulum disusun berdasarkan kajian mendalam tentang hakikat keilmuan bidang pendidikan dan kebutuhan pemangku kepentingan terhadap bidang ilmu dan penjaminan tercapainya kompetensi lulusan yang dicakup oleh suatu program pendidikan dengan memperhatikan standar mutu, dan visi, misi program pendidikan. Sesuai dengan kebutuhan masing-masing program, program pendidikan menetapkan kurikulum dan pedoman yang mencakup struktur, tata-urutan, kedalaman, keluasan, dan penyertaan komponen tertentu.</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Pembelajaran adalah pengalaman belajar yang diperoleh mahasiswa dari kegiatan belajar, seperti perkuliahan, tutorial, praktikum, praktik, magang, bedside teaching,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BE71B5">
        <w:rPr>
          <w:rFonts w:ascii="Lucida Bright" w:hAnsi="Lucida Bright"/>
          <w:iCs/>
          <w:color w:val="000000"/>
          <w:lang w:val="id-ID"/>
        </w:rPr>
        <w:t>student-centered</w:t>
      </w:r>
      <w:r w:rsidRPr="00BE71B5">
        <w:rPr>
          <w:rFonts w:ascii="Lucida Bright" w:hAnsi="Lucida Bright"/>
          <w:color w:val="000000"/>
          <w:lang w:val="id-ID"/>
        </w:rPr>
        <w:t xml:space="preserve">) dengan kondisi pembelajaran yang mendorong mahasiswa untuk belajar mandiri dan kelompok.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(criterion-referenced evaluation). Evaluasi hasil belajar difungsikan dan didayagunakan untuk mengukur pencapaian standar kompetensi Dokter Spesialis Neurologi , kebutuhan akan remedial serta metaevaluasi yang memberikan masukan untuk perbaikan sistem pembelajaran.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lastRenderedPageBreak/>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E86556" w:rsidRDefault="00E86556" w:rsidP="00B11D5C">
      <w:pPr>
        <w:jc w:val="center"/>
        <w:rPr>
          <w:rFonts w:ascii="Lucida Bright" w:hAnsi="Lucida Bright"/>
          <w:color w:val="000000"/>
          <w:lang w:val="id-ID"/>
        </w:rPr>
      </w:pPr>
    </w:p>
    <w:p w:rsidR="00B11D5C" w:rsidRPr="00E86556" w:rsidRDefault="00B11D5C" w:rsidP="00E86556">
      <w:pPr>
        <w:jc w:val="left"/>
        <w:rPr>
          <w:rFonts w:ascii="Lucida Bright" w:hAnsi="Lucida Bright"/>
          <w:b/>
          <w:color w:val="000000"/>
          <w:lang w:val="id-ID"/>
        </w:rPr>
      </w:pPr>
      <w:r w:rsidRPr="00E86556">
        <w:rPr>
          <w:rFonts w:ascii="Lucida Bright" w:hAnsi="Lucida Bright"/>
          <w:b/>
          <w:color w:val="000000"/>
          <w:lang w:val="id-ID"/>
        </w:rPr>
        <w:t>Standar 6</w:t>
      </w:r>
    </w:p>
    <w:p w:rsidR="00B11D5C" w:rsidRPr="00BE71B5" w:rsidRDefault="00B11D5C" w:rsidP="00E86556">
      <w:pPr>
        <w:jc w:val="left"/>
        <w:rPr>
          <w:rFonts w:ascii="Lucida Bright" w:hAnsi="Lucida Bright"/>
          <w:color w:val="000000"/>
          <w:lang w:val="id-ID"/>
        </w:rPr>
      </w:pPr>
      <w:r w:rsidRPr="00E86556">
        <w:rPr>
          <w:rFonts w:ascii="Lucida Bright" w:hAnsi="Lucida Bright"/>
          <w:b/>
          <w:color w:val="000000"/>
          <w:lang w:val="id-ID"/>
        </w:rPr>
        <w:t>Pembiayaan, sarana dan prasarana, serta sistem informasi</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pendidikan.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Pembiayaan adalah usaha penyediaan, pengelolaan serta peningkatan mutu anggaran yang memadai untuk mendukung penyelenggaraan program akademik yang bermutu di program pendidikan  dalam suatu lembaga nirlaba.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Sarana pendidikan adalah segala sesuatu yang dapat dipindahkan dan  digunakan dalam penyelenggaraan proses akademik sebagai alat teknis dalam mencapai maksud, tujuan, dan sasaran pendidikan. Sarana tersebut antara lain komputer, peralatan, dan perlengkapan pembelajaran di dalam kelas, alat laboratorium dan alat kantor, serta alat penunjang di lingkungan akademik lainnya.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Pengelolaan sarana dan prasarana meliputi perencanaan, pengadaan, penggunaan, pemeliharaan, pemutakhiran, inventarisasi, dan penghapusan aset yang dilakukan secara baik, sehingga efektif mendukung kegiatan penyelenggaraan akademik di program pendidikan. Kepemilikan dan aksesibilitas sarana dan prasarana (khususnya rumah sakit dan fasilitas kesehatan lainnya) sangat penting untuk menjamin mutu proses pembelajaran secara berkelanjutan.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Sistem pengelolaan informasi, komunikasi, dan teknologi informasi mencakup pengelolaan masukan, proses, dan keluaran informasi, dengan memanfaatkan teknologi informasi dan pengetahuan untuk mendukung penjaminan mutu pendidikan Dokter Spesialis Neurologi .</w:t>
      </w:r>
    </w:p>
    <w:p w:rsidR="00B11D5C" w:rsidRPr="00BE71B5" w:rsidRDefault="00B11D5C" w:rsidP="00B11D5C">
      <w:pPr>
        <w:rPr>
          <w:rFonts w:ascii="Lucida Bright" w:hAnsi="Lucida Bright"/>
          <w:color w:val="000000"/>
          <w:lang w:val="id-ID"/>
        </w:rPr>
      </w:pPr>
    </w:p>
    <w:p w:rsidR="00B11D5C" w:rsidRPr="00E86556" w:rsidRDefault="00B11D5C" w:rsidP="00E86556">
      <w:pPr>
        <w:pStyle w:val="Heading3"/>
      </w:pPr>
      <w:bookmarkStart w:id="41" w:name="_Toc478128610"/>
      <w:r w:rsidRPr="00E86556">
        <w:t>Standar 7</w:t>
      </w:r>
      <w:bookmarkEnd w:id="41"/>
    </w:p>
    <w:p w:rsidR="00B11D5C" w:rsidRPr="00E86556" w:rsidRDefault="00B11D5C" w:rsidP="00E86556">
      <w:pPr>
        <w:pStyle w:val="Heading3"/>
      </w:pPr>
      <w:bookmarkStart w:id="42" w:name="_Toc478128611"/>
      <w:r w:rsidRPr="00E86556">
        <w:t>Penelitian, pengabdian kepada masyarakat, dan kerjasama</w:t>
      </w:r>
      <w:bookmarkEnd w:id="42"/>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lastRenderedPageBreak/>
        <w:t xml:space="preserve">Standar ini adalah acuan keunggulan mutu penelitian, pengabdian kepada masyarakat, dan kerjasama yang diselenggarakan untuk dan terkait dengan pengembangan mutu program pendidikan.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Penelitian adalah salah satu tugas pokok  yang memberikan kontribusi dan manfaat kepada proses pembelajaran, pengembangan ilmu pengetahuan, teknologi, dan seni, serta peningkatan mutu pelayanan kesehatan kepada masyarakat. Program pendidikan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pendidikan.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Program pendidikan menciptakan iklim yang kondusif agar dosen dan mahasiswa secara kreatif dan inovatif menjalankan peran dan fungsinya sebagai pelaku utama penelitian yang bermutu dan terencana. Program pendidikan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pendidikan Dokter Spesialis Neurologi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pendidikan yang baik mampu merancang dan mendayagunakan program kerjasama yang melibatkan partisipasi aktif program pendidikan dalam memanfaatkan dan meningkatkan kepakaran serta mutu sumber daya yang ada.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Akuntabilitas pelaksanaan tridharma dan kerjasama diwujudkan dalam bentuk keefektifan pemanfaatannya untuk memberikan kepuasan pemangku kepentingan terutama peserta didik.</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Penjelasan dan rincian masing-masing standar akreditasi tersebut menjadi elemen-elemen yang dinilai, disajikan dalam buku tersendiri, yaitu Buku II.</w:t>
      </w:r>
    </w:p>
    <w:bookmarkEnd w:id="31"/>
    <w:bookmarkEnd w:id="32"/>
    <w:p w:rsidR="00B11D5C" w:rsidRPr="00BE71B5" w:rsidRDefault="00B11D5C" w:rsidP="00B11D5C">
      <w:pPr>
        <w:rPr>
          <w:rFonts w:ascii="Lucida Bright" w:hAnsi="Lucida Bright"/>
          <w:color w:val="000000"/>
          <w:lang w:val="id-ID"/>
        </w:rPr>
      </w:pPr>
    </w:p>
    <w:p w:rsidR="00B11D5C" w:rsidRPr="00BE71B5" w:rsidRDefault="00B11D5C" w:rsidP="00E86556">
      <w:pPr>
        <w:pStyle w:val="Heading3"/>
      </w:pPr>
      <w:bookmarkStart w:id="43" w:name="_Toc222646038"/>
      <w:bookmarkStart w:id="44" w:name="_Toc478128612"/>
      <w:r w:rsidRPr="00BE71B5">
        <w:t>4.1</w:t>
      </w:r>
      <w:r w:rsidRPr="00BE71B5">
        <w:tab/>
        <w:t xml:space="preserve">Prosedur Akreditasi </w:t>
      </w:r>
      <w:bookmarkEnd w:id="43"/>
      <w:r w:rsidRPr="00BE71B5">
        <w:t>Program Pendidikan</w:t>
      </w:r>
      <w:bookmarkEnd w:id="44"/>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Evaluasi dan penilaian dalam rangka akreditasi dilakukan melalui peer review oleh tim asesor yang terdiri atas para pakar dalam berbagai bidang ilmu Dokter Spesialis Neurologi , yang memahami hakikat penyelenggaraan/ pengelolaan program pendidikan. Semua program pendidikan akan diakreditasi secara berkala. Akreditasi </w:t>
      </w: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dilakukan oleh </w:t>
      </w:r>
      <w:r w:rsidR="00BE71B5" w:rsidRPr="00BE71B5">
        <w:rPr>
          <w:rFonts w:ascii="Lucida Bright" w:hAnsi="Lucida Bright"/>
          <w:color w:val="000000"/>
          <w:lang w:val="id-ID"/>
        </w:rPr>
        <w:t>LAM-PTKES</w:t>
      </w:r>
      <w:r w:rsidRPr="00BE71B5">
        <w:rPr>
          <w:rFonts w:ascii="Lucida Bright" w:hAnsi="Lucida Bright"/>
          <w:color w:val="000000"/>
          <w:lang w:val="id-ID"/>
        </w:rPr>
        <w:t xml:space="preserve"> terhadap program pendidikan Dokter Spesialis Neurologi . Rincian prosedur akreditasi dapat dilihat pada Buku II.</w:t>
      </w:r>
    </w:p>
    <w:p w:rsidR="00B11D5C" w:rsidRPr="00BE71B5" w:rsidRDefault="00B11D5C" w:rsidP="00B11D5C">
      <w:pPr>
        <w:tabs>
          <w:tab w:val="left" w:pos="1080"/>
        </w:tabs>
        <w:rPr>
          <w:rFonts w:ascii="Lucida Bright" w:hAnsi="Lucida Bright"/>
          <w:color w:val="000000"/>
          <w:lang w:val="id-ID"/>
        </w:rPr>
      </w:pPr>
    </w:p>
    <w:p w:rsidR="00B11D5C" w:rsidRPr="00BE71B5" w:rsidRDefault="00B11D5C" w:rsidP="00E86556">
      <w:pPr>
        <w:pStyle w:val="Heading3"/>
      </w:pPr>
      <w:bookmarkStart w:id="45" w:name="_Toc222646039"/>
      <w:bookmarkStart w:id="46" w:name="_Toc478128613"/>
      <w:r w:rsidRPr="00BE71B5">
        <w:t>4.2</w:t>
      </w:r>
      <w:r w:rsidRPr="00BE71B5">
        <w:tab/>
        <w:t>Instrumen Akreditasi Program Pendidikan</w:t>
      </w:r>
      <w:bookmarkEnd w:id="46"/>
      <w:r w:rsidRPr="00BE71B5">
        <w:t xml:space="preserve"> </w:t>
      </w:r>
      <w:bookmarkEnd w:id="45"/>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Instrumen yang digunakan dalam proses akreditasi program pendidikan  dikembangkan berdasarkan standar dan parameter seperti dijelaskan dalam Sub Bab 4.1 Data, informasi dan penjelasan setiap standar dan parameter yang diminta dalam rangka akreditasi dirumuskan dan disajikan oleh program pendidikan dalam instrumen yang berbentuk laporan evaluasi diri dan borang.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bCs/>
          <w:color w:val="000000"/>
          <w:lang w:val="id-ID"/>
        </w:rPr>
        <w:t>Evaluasi diri</w:t>
      </w:r>
      <w:r w:rsidRPr="00BE71B5">
        <w:rPr>
          <w:rFonts w:ascii="Lucida Bright" w:hAnsi="Lucida Bright"/>
          <w:color w:val="000000"/>
          <w:lang w:val="id-ID"/>
        </w:rPr>
        <w:t xml:space="preserve"> adalah proses yang dilakukan oleh suatu badan atau program untuk menilai secara kritis keadaan dan kinerja diri sendiri. Hasil evaluasi diri digunakan untuk memperbaiki mutu kinerja dan produk institusi dan program pendidikan. Laporan evaluasi diri merupakan bahan untuk akreditasi.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Borang akreditasi adalah dokumen yang berupa borang isian program pendidikan dan unit pengelola (Buku III), yang dirumuskan sesuai dengan petunjuk yang terdapat pada Buku IV dan digunakan untuk mengevaluasi dan menilai serta menetapkan status dan peringkat akreditasi program pendidikan yang diakreditasi. Borang akreditasi merupakan kumpulan data dan informasi mengenai masukan, proses, keluaran, hasil, dan dampak yang bercirikan upaya untuk meningkatkan mutu kinerja, keadaan dan perangkat kependidikan program pendidikan secara berkelanjutan.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Isi borang akreditasi mencakup deskripsi dan analisis yang sistematis sebagai respons yang proaktif terhadap berbagai indikator yang dijabarkan dari standar akreditasi program pendidikan. Standar dan indikator akreditasi tersebut dijelaskan dalam pedoman penyusunan borang akreditasi. </w:t>
      </w:r>
    </w:p>
    <w:p w:rsidR="00B11D5C" w:rsidRPr="00BE71B5" w:rsidRDefault="00B11D5C" w:rsidP="00B11D5C">
      <w:pPr>
        <w:autoSpaceDE w:val="0"/>
        <w:autoSpaceDN w:val="0"/>
        <w:adjustRightInd w:val="0"/>
        <w:rPr>
          <w:rFonts w:ascii="Lucida Bright" w:hAnsi="Lucida Bright"/>
          <w:color w:val="000000"/>
          <w:lang w:val="id-ID"/>
        </w:rPr>
      </w:pPr>
    </w:p>
    <w:p w:rsidR="00B11D5C" w:rsidRPr="00BE71B5" w:rsidRDefault="00B11D5C" w:rsidP="00B11D5C">
      <w:pPr>
        <w:autoSpaceDE w:val="0"/>
        <w:autoSpaceDN w:val="0"/>
        <w:adjustRightInd w:val="0"/>
        <w:rPr>
          <w:rFonts w:ascii="Lucida Bright" w:hAnsi="Lucida Bright"/>
          <w:bCs/>
          <w:color w:val="000000"/>
          <w:sz w:val="32"/>
          <w:lang w:val="id-ID"/>
        </w:rPr>
      </w:pPr>
      <w:r w:rsidRPr="00BE71B5">
        <w:rPr>
          <w:rFonts w:ascii="Lucida Bright" w:hAnsi="Lucida Bright"/>
          <w:color w:val="000000"/>
          <w:lang w:val="id-ID"/>
        </w:rPr>
        <w:t xml:space="preserve">Program pendidikan mendeskripsikan dan menganalisis semua indikator dalam konteks keseluruhan standar akreditasi dengan memperhatikan dimensi mutu yang merupakan jabaran dari RAISE++, yaitu: relevansi (relevance), suasana akademik (academic atmosphere), pengelolaan internal dan organisasi (internal management and organization), keberlanjutan (sustainability), efisiensi (efficiency), termasuk efisiensi dan produktivitas. Dimensi tambahannya adalah kepemimpinan (leadership), pemerataan (equity), dan tata pamong (governance).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Penjelasan dan rincian aspek instrumen ini disajikan dalam Buku III.</w:t>
      </w:r>
    </w:p>
    <w:p w:rsidR="00B11D5C" w:rsidRPr="00BE71B5" w:rsidRDefault="00B11D5C" w:rsidP="00B11D5C">
      <w:pPr>
        <w:rPr>
          <w:rFonts w:ascii="Lucida Bright" w:hAnsi="Lucida Bright"/>
          <w:color w:val="000000"/>
          <w:lang w:val="id-ID"/>
        </w:rPr>
      </w:pPr>
    </w:p>
    <w:p w:rsidR="00B11D5C" w:rsidRPr="00E86556" w:rsidRDefault="00B11D5C" w:rsidP="00E86556">
      <w:pPr>
        <w:pStyle w:val="Heading3"/>
      </w:pPr>
      <w:bookmarkStart w:id="47" w:name="_Toc222646040"/>
      <w:bookmarkStart w:id="48" w:name="_Toc478128614"/>
      <w:r w:rsidRPr="00E86556">
        <w:t>4.3</w:t>
      </w:r>
      <w:r w:rsidRPr="00E86556">
        <w:tab/>
        <w:t>Kode Etik Akreditasi Program Pendidikan</w:t>
      </w:r>
      <w:bookmarkEnd w:id="48"/>
      <w:r w:rsidRPr="00E86556">
        <w:t xml:space="preserve"> </w:t>
      </w:r>
      <w:bookmarkEnd w:id="47"/>
    </w:p>
    <w:p w:rsidR="00B11D5C" w:rsidRPr="00BE71B5" w:rsidRDefault="00B11D5C" w:rsidP="00B11D5C">
      <w:pPr>
        <w:tabs>
          <w:tab w:val="left" w:pos="720"/>
        </w:tabs>
        <w:rPr>
          <w:rFonts w:ascii="Lucida Bright" w:hAnsi="Lucida Bright"/>
          <w:color w:val="000000"/>
          <w:sz w:val="28"/>
          <w:szCs w:val="28"/>
          <w:lang w:val="id-ID"/>
        </w:rPr>
      </w:pPr>
    </w:p>
    <w:p w:rsidR="00B11D5C" w:rsidRPr="00BE71B5" w:rsidRDefault="00B11D5C" w:rsidP="00B11D5C">
      <w:pPr>
        <w:tabs>
          <w:tab w:val="left" w:pos="720"/>
        </w:tabs>
        <w:rPr>
          <w:rFonts w:ascii="Lucida Bright" w:hAnsi="Lucida Bright"/>
          <w:color w:val="000000"/>
          <w:lang w:val="id-ID"/>
        </w:rPr>
      </w:pPr>
      <w:r w:rsidRPr="00BE71B5">
        <w:rPr>
          <w:rFonts w:ascii="Lucida Bright" w:hAnsi="Lucida Bright"/>
          <w:color w:val="000000"/>
          <w:lang w:val="id-ID"/>
        </w:rPr>
        <w:t xml:space="preserve">Untuk menjaga kelancaran, objektivitas dan kejujuran dalam pelaksanaan akreditasi, </w:t>
      </w:r>
      <w:r w:rsidR="00BE71B5" w:rsidRPr="00BE71B5">
        <w:rPr>
          <w:rFonts w:ascii="Lucida Bright" w:hAnsi="Lucida Bright"/>
          <w:color w:val="000000"/>
          <w:lang w:val="id-ID"/>
        </w:rPr>
        <w:t>LAM-PTKES</w:t>
      </w:r>
      <w:r w:rsidRPr="00BE71B5">
        <w:rPr>
          <w:rFonts w:ascii="Lucida Bright" w:hAnsi="Lucida Bright"/>
          <w:color w:val="000000"/>
          <w:lang w:val="id-ID"/>
        </w:rPr>
        <w:t xml:space="preserve"> mengembangkan kode etik akreditasi yang perlu dipatuhi oleh semua pihak yang terlibat dalam penyelenggaraan akreditasi, yaitu asesor, program pendidikan yang diakreditasi, dan para anggota </w:t>
      </w:r>
      <w:r w:rsidR="00BE71B5" w:rsidRPr="00BE71B5">
        <w:rPr>
          <w:rFonts w:ascii="Lucida Bright" w:hAnsi="Lucida Bright"/>
          <w:color w:val="000000"/>
          <w:lang w:val="id-ID"/>
        </w:rPr>
        <w:t>LAM-PTKES</w:t>
      </w:r>
      <w:r w:rsidRPr="00BE71B5">
        <w:rPr>
          <w:rFonts w:ascii="Lucida Bright" w:hAnsi="Lucida Bright"/>
          <w:color w:val="000000"/>
          <w:lang w:val="id-ID"/>
        </w:rPr>
        <w:t xml:space="preserve"> serta staf sekretariat </w:t>
      </w:r>
      <w:r w:rsidR="00BE71B5" w:rsidRPr="00BE71B5">
        <w:rPr>
          <w:rFonts w:ascii="Lucida Bright" w:hAnsi="Lucida Bright"/>
          <w:color w:val="000000"/>
          <w:lang w:val="id-ID"/>
        </w:rPr>
        <w:t>LAM-PTKES</w:t>
      </w:r>
      <w:r w:rsidRPr="00BE71B5">
        <w:rPr>
          <w:rFonts w:ascii="Lucida Bright" w:hAnsi="Lucida Bright"/>
          <w:color w:val="000000"/>
          <w:lang w:val="id-ID"/>
        </w:rPr>
        <w:t xml:space="preserve">. </w:t>
      </w:r>
    </w:p>
    <w:p w:rsidR="00B11D5C" w:rsidRPr="00BE71B5" w:rsidRDefault="00B11D5C" w:rsidP="00B11D5C">
      <w:pPr>
        <w:tabs>
          <w:tab w:val="left" w:pos="720"/>
        </w:tabs>
        <w:rPr>
          <w:rFonts w:ascii="Lucida Bright" w:hAnsi="Lucida Bright"/>
          <w:color w:val="000000"/>
          <w:lang w:val="id-ID"/>
        </w:rPr>
      </w:pPr>
    </w:p>
    <w:p w:rsidR="00B11D5C" w:rsidRPr="00B841A3" w:rsidRDefault="00B11D5C" w:rsidP="00B841A3">
      <w:pPr>
        <w:rPr>
          <w:rFonts w:ascii="Lucida Bright" w:hAnsi="Lucida Bright"/>
        </w:rPr>
      </w:pPr>
      <w:r w:rsidRPr="00B841A3">
        <w:rPr>
          <w:rFonts w:ascii="Lucida Bright" w:hAnsi="Lucida Bright"/>
        </w:rPr>
        <w:t xml:space="preserve">Kode etik tersebut berisikan pernyataan dasar filosofis dan kebijakan yang melandasi penyelenggaraan akreditasi; hal-hal yang harus dilakukan (the do) dan yang tidak layak dilakukan (the don’t) oleh setiap pihak terkait; serta sanksi terhadap pelanggarannya. Penjelasan dan rincian kode etik ini berlaku umum bagi akreditasi </w:t>
      </w:r>
      <w:r w:rsidRPr="00B841A3">
        <w:rPr>
          <w:rFonts w:ascii="Lucida Bright" w:hAnsi="Lucida Bright"/>
        </w:rPr>
        <w:lastRenderedPageBreak/>
        <w:t>semua tingkat dan jenis perguruan tinggi dan program pendidikan. Oleh karena itu, kode etik tersebut disajikan dalam buku tersendiri.</w:t>
      </w:r>
    </w:p>
    <w:p w:rsidR="00B11D5C" w:rsidRPr="00BE71B5" w:rsidRDefault="00B11D5C" w:rsidP="00B11D5C">
      <w:pPr>
        <w:rPr>
          <w:rFonts w:ascii="Lucida Bright" w:hAnsi="Lucida Bright"/>
          <w:color w:val="000000"/>
          <w:lang w:val="id-ID"/>
        </w:rPr>
      </w:pPr>
    </w:p>
    <w:p w:rsidR="00B11D5C" w:rsidRPr="00BE71B5" w:rsidRDefault="00B11D5C" w:rsidP="006A290F">
      <w:pPr>
        <w:pStyle w:val="Heading1"/>
      </w:pPr>
      <w:r w:rsidRPr="00BE71B5">
        <w:br w:type="page"/>
      </w:r>
      <w:bookmarkStart w:id="49" w:name="_Toc478128615"/>
      <w:r w:rsidRPr="00BE71B5">
        <w:lastRenderedPageBreak/>
        <w:t>DAFTAR ISTILAH DAN SINGKATAN</w:t>
      </w:r>
      <w:bookmarkEnd w:id="49"/>
    </w:p>
    <w:p w:rsidR="00B11D5C" w:rsidRPr="00BE71B5" w:rsidRDefault="00B11D5C" w:rsidP="00B11D5C">
      <w:pPr>
        <w:ind w:left="900" w:hanging="540"/>
        <w:rPr>
          <w:rFonts w:ascii="Lucida Bright" w:hAnsi="Lucida Bright"/>
          <w:color w:val="000000"/>
          <w:lang w:val="id-ID"/>
        </w:rPr>
      </w:pPr>
      <w:r w:rsidRPr="00BE71B5">
        <w:rPr>
          <w:rFonts w:ascii="Lucida Bright" w:hAnsi="Lucida Bright"/>
          <w:bCs/>
          <w:color w:val="000000"/>
          <w:lang w:val="id-ID"/>
        </w:rPr>
        <w:t>Akreditasi</w:t>
      </w:r>
      <w:r w:rsidRPr="00BE71B5">
        <w:rPr>
          <w:rFonts w:ascii="Lucida Bright" w:hAnsi="Lucida Bright"/>
          <w:color w:val="000000"/>
          <w:lang w:val="id-ID"/>
        </w:rPr>
        <w:t xml:space="preserve"> adalah proses evaluasi dan penilaian mutu  institusi atau program pendidikan yang dilakukan oleh suatu tim pakar sejawat (tim asesor) berdasarkan standar mutu yang telah ditetapkan, atas pengarahan suatu badan atau lembaga akreditasi mandiri di luar institusi atau program pendidikan yang bersangkutan. Hasil akreditasi merupakan pengakuan bahwa suatu institusi atau program pendidikan telah memenuhi standar mutu yang telah ditetapkan itu, sehingga layak untuk menyelenggarakan program-programnya.</w:t>
      </w:r>
    </w:p>
    <w:p w:rsidR="00B11D5C" w:rsidRPr="00BE71B5" w:rsidRDefault="00B11D5C" w:rsidP="00B11D5C">
      <w:pPr>
        <w:ind w:left="900" w:hanging="540"/>
        <w:rPr>
          <w:rFonts w:ascii="Lucida Bright" w:hAnsi="Lucida Bright"/>
          <w:color w:val="000000"/>
          <w:lang w:val="id-ID"/>
        </w:rPr>
      </w:pPr>
      <w:r w:rsidRPr="00BE71B5">
        <w:rPr>
          <w:rFonts w:ascii="Lucida Bright" w:hAnsi="Lucida Bright"/>
          <w:color w:val="000000"/>
          <w:lang w:val="id-ID"/>
        </w:rPr>
        <w:t xml:space="preserve">  </w:t>
      </w:r>
    </w:p>
    <w:p w:rsidR="00B11D5C" w:rsidRPr="00BE71B5" w:rsidRDefault="00B11D5C" w:rsidP="00B11D5C">
      <w:pPr>
        <w:ind w:left="900" w:hanging="540"/>
        <w:rPr>
          <w:rFonts w:ascii="Lucida Bright" w:hAnsi="Lucida Bright"/>
          <w:color w:val="000000"/>
          <w:lang w:val="id-ID"/>
        </w:rPr>
      </w:pPr>
      <w:r w:rsidRPr="00BE71B5">
        <w:rPr>
          <w:rFonts w:ascii="Lucida Bright" w:hAnsi="Lucida Bright"/>
          <w:bCs/>
          <w:color w:val="000000"/>
          <w:lang w:val="id-ID"/>
        </w:rPr>
        <w:t>Akuntabilitas</w:t>
      </w:r>
      <w:r w:rsidRPr="00BE71B5">
        <w:rPr>
          <w:rFonts w:ascii="Lucida Bright" w:hAnsi="Lucida Bright"/>
          <w:color w:val="000000"/>
          <w:lang w:val="id-ID"/>
        </w:rPr>
        <w:t xml:space="preserve"> adalah pertanggungjawaban suatu institusi atau program pendidikan kepada stakeholders  (pihak berkepentingan) mengenai pelaksanaan tugas dan fungsi institusi atau program pendidikan.</w:t>
      </w:r>
    </w:p>
    <w:p w:rsidR="00B11D5C" w:rsidRPr="00BE71B5" w:rsidRDefault="00B11D5C" w:rsidP="00B11D5C">
      <w:pPr>
        <w:ind w:left="900" w:hanging="540"/>
        <w:rPr>
          <w:rFonts w:ascii="Lucida Bright" w:hAnsi="Lucida Bright"/>
          <w:bCs/>
          <w:color w:val="000000"/>
          <w:lang w:val="id-ID"/>
        </w:rPr>
      </w:pPr>
    </w:p>
    <w:p w:rsidR="00B11D5C" w:rsidRPr="00BE71B5" w:rsidRDefault="00B11D5C" w:rsidP="00B11D5C">
      <w:pPr>
        <w:ind w:left="900" w:hanging="540"/>
        <w:rPr>
          <w:rFonts w:ascii="Lucida Bright" w:hAnsi="Lucida Bright"/>
          <w:color w:val="000000"/>
          <w:lang w:val="id-ID"/>
        </w:rPr>
      </w:pPr>
      <w:r w:rsidRPr="00BE71B5">
        <w:rPr>
          <w:rFonts w:ascii="Lucida Bright" w:hAnsi="Lucida Bright"/>
          <w:bCs/>
          <w:iCs/>
          <w:color w:val="000000"/>
          <w:lang w:val="id-ID"/>
        </w:rPr>
        <w:t>Asesmen kecukupan</w:t>
      </w:r>
      <w:r w:rsidRPr="00BE71B5">
        <w:rPr>
          <w:rFonts w:ascii="Lucida Bright" w:hAnsi="Lucida Bright"/>
          <w:color w:val="000000"/>
          <w:lang w:val="id-ID"/>
        </w:rPr>
        <w:t xml:space="preserve"> adalah pengkajian (review), evaluasi dan penilaian data dan informasi yang disajikan oleh program pendidikan atau institusi perguruan tinggi di dalam laporan evaluasi-diri dan borang, yang dilakukan oleh tim asesor dalam proses akreditasi, sebelum asesmen lapangan ke tempat program pendidikan atau institusi yang diakreditasi.</w:t>
      </w:r>
    </w:p>
    <w:p w:rsidR="00B11D5C" w:rsidRPr="00BE71B5" w:rsidRDefault="00B11D5C" w:rsidP="00B11D5C">
      <w:pPr>
        <w:ind w:left="900" w:hanging="540"/>
        <w:rPr>
          <w:rFonts w:ascii="Lucida Bright" w:hAnsi="Lucida Bright"/>
          <w:color w:val="000000"/>
          <w:lang w:val="id-ID"/>
        </w:rPr>
      </w:pPr>
      <w:r w:rsidRPr="00BE71B5">
        <w:rPr>
          <w:rFonts w:ascii="Lucida Bright" w:hAnsi="Lucida Bright"/>
          <w:color w:val="000000"/>
          <w:lang w:val="id-ID"/>
        </w:rPr>
        <w:t xml:space="preserve">  </w:t>
      </w:r>
    </w:p>
    <w:p w:rsidR="00B11D5C" w:rsidRPr="00BE71B5" w:rsidRDefault="00B11D5C" w:rsidP="00B11D5C">
      <w:pPr>
        <w:ind w:left="900" w:hanging="540"/>
        <w:rPr>
          <w:rFonts w:ascii="Lucida Bright" w:hAnsi="Lucida Bright"/>
          <w:color w:val="000000"/>
          <w:lang w:val="id-ID"/>
        </w:rPr>
      </w:pPr>
      <w:r w:rsidRPr="00BE71B5">
        <w:rPr>
          <w:rFonts w:ascii="Lucida Bright" w:hAnsi="Lucida Bright"/>
          <w:bCs/>
          <w:color w:val="000000"/>
          <w:lang w:val="id-ID"/>
        </w:rPr>
        <w:t xml:space="preserve">Asesmen lapangan </w:t>
      </w:r>
      <w:r w:rsidRPr="00BE71B5">
        <w:rPr>
          <w:rFonts w:ascii="Lucida Bright" w:hAnsi="Lucida Bright"/>
          <w:color w:val="000000"/>
          <w:lang w:val="id-ID"/>
        </w:rPr>
        <w:t>adalah telaah dan penilaian di tempat kedudukan program pendidikan atau institusi perguruan tinggi yang dilaksanakan oleh tim asesor untuk melakukan verifikasi, validasi dan melengkapi data serta informasi yang disajikan oleh program pendidikan atau institusi di dalam evaluasi-diri dan borang yang telah dipelajari oleh tim asesor pada tahap asesmen kecukupan.</w:t>
      </w:r>
    </w:p>
    <w:p w:rsidR="00B11D5C" w:rsidRPr="00BE71B5" w:rsidRDefault="00B11D5C" w:rsidP="00B11D5C">
      <w:pPr>
        <w:ind w:left="900" w:hanging="540"/>
        <w:rPr>
          <w:rFonts w:ascii="Lucida Bright" w:hAnsi="Lucida Bright"/>
          <w:color w:val="000000"/>
          <w:lang w:val="id-ID"/>
        </w:rPr>
      </w:pPr>
    </w:p>
    <w:p w:rsidR="00B11D5C" w:rsidRPr="00BE71B5" w:rsidRDefault="00B11D5C" w:rsidP="00B11D5C">
      <w:pPr>
        <w:ind w:left="900" w:hanging="540"/>
        <w:rPr>
          <w:rFonts w:ascii="Lucida Bright" w:hAnsi="Lucida Bright"/>
          <w:bCs/>
          <w:color w:val="000000"/>
          <w:lang w:val="id-ID"/>
        </w:rPr>
      </w:pPr>
      <w:r w:rsidRPr="00BE71B5">
        <w:rPr>
          <w:rFonts w:ascii="Lucida Bright" w:hAnsi="Lucida Bright"/>
          <w:bCs/>
          <w:color w:val="000000"/>
          <w:lang w:val="id-ID"/>
        </w:rPr>
        <w:t>Asosiasi Fakultas Dokter Spesialis Neurologi  Indonesia (AFKHI) adalah asosiasi yang anggotanya terdiri atas para dekan fakultas Dokter Spesialis Neurologi  dan ketua program pendidikan Dokter Spesialis Neurologi  se Indonesia yang merupakan jaringan kerjasama fungsional institusi pendidikan yang melaksanakan program pendidikan bidang ilmu Dokter Spesialis Neurologi , dan berfungsi memberikan pertimbangan dalam rangka memberdayakan dan menjamin mutu pendidikan Dokter Spesialis Neurologi  yang diselenggarakan oleh anggotanya.</w:t>
      </w:r>
    </w:p>
    <w:p w:rsidR="00B11D5C" w:rsidRPr="00BE71B5" w:rsidRDefault="00B11D5C" w:rsidP="00B11D5C">
      <w:pPr>
        <w:ind w:left="900" w:hanging="540"/>
        <w:rPr>
          <w:rFonts w:ascii="Lucida Bright" w:hAnsi="Lucida Bright"/>
          <w:color w:val="000000"/>
          <w:lang w:val="id-ID"/>
        </w:rPr>
      </w:pPr>
    </w:p>
    <w:p w:rsidR="00B11D5C" w:rsidRPr="00BE71B5" w:rsidRDefault="00B11D5C" w:rsidP="00B11D5C">
      <w:pPr>
        <w:ind w:left="900" w:hanging="540"/>
        <w:rPr>
          <w:rFonts w:ascii="Lucida Bright" w:hAnsi="Lucida Bright"/>
          <w:color w:val="000000"/>
          <w:lang w:val="id-ID"/>
        </w:rPr>
      </w:pPr>
      <w:r w:rsidRPr="00BE71B5">
        <w:rPr>
          <w:rFonts w:ascii="Lucida Bright" w:hAnsi="Lucida Bright"/>
          <w:color w:val="000000"/>
          <w:lang w:val="id-ID"/>
        </w:rPr>
        <w:t>Badan Akreditasi Nasional Perguruan Tinggi (</w:t>
      </w:r>
      <w:r w:rsidR="00BE71B5" w:rsidRPr="00BE71B5">
        <w:rPr>
          <w:rFonts w:ascii="Lucida Bright" w:hAnsi="Lucida Bright"/>
          <w:color w:val="000000"/>
          <w:lang w:val="id-ID"/>
        </w:rPr>
        <w:t>LAM-PTKES</w:t>
      </w:r>
      <w:r w:rsidRPr="00BE71B5">
        <w:rPr>
          <w:rFonts w:ascii="Lucida Bright" w:hAnsi="Lucida Bright"/>
          <w:color w:val="000000"/>
          <w:lang w:val="id-ID"/>
        </w:rPr>
        <w:t>) adalah lembaga independen yang bertugas melaksanakan akreditasi program pendidikan dan atau institusi perguruan tinggi.</w:t>
      </w:r>
    </w:p>
    <w:p w:rsidR="00B11D5C" w:rsidRPr="00BE71B5" w:rsidRDefault="00B11D5C" w:rsidP="00B11D5C">
      <w:pPr>
        <w:ind w:left="900" w:hanging="540"/>
        <w:rPr>
          <w:rFonts w:ascii="Lucida Bright" w:hAnsi="Lucida Bright"/>
          <w:color w:val="000000"/>
          <w:lang w:val="id-ID"/>
        </w:rPr>
      </w:pPr>
    </w:p>
    <w:p w:rsidR="00B11D5C" w:rsidRPr="00BE71B5" w:rsidRDefault="00B11D5C" w:rsidP="00B11D5C">
      <w:pPr>
        <w:ind w:left="900" w:hanging="540"/>
        <w:rPr>
          <w:rFonts w:ascii="Lucida Bright" w:hAnsi="Lucida Bright"/>
          <w:color w:val="000000"/>
          <w:lang w:val="id-ID"/>
        </w:rPr>
      </w:pPr>
      <w:r w:rsidRPr="00BE71B5">
        <w:rPr>
          <w:rFonts w:ascii="Lucida Bright" w:hAnsi="Lucida Bright"/>
          <w:bCs/>
          <w:color w:val="000000"/>
          <w:lang w:val="id-ID"/>
        </w:rPr>
        <w:t>Borang</w:t>
      </w:r>
      <w:r w:rsidRPr="00BE71B5">
        <w:rPr>
          <w:rFonts w:ascii="Lucida Bright" w:hAnsi="Lucida Bright"/>
          <w:color w:val="000000"/>
          <w:lang w:val="id-ID"/>
        </w:rPr>
        <w:t xml:space="preserve"> adalah instrumen akreditasi yang berupa formulir yang berisikan data dan informasi yang digunakan untuk mengevaluasi dan menilai mutu suatu program pendidikan.</w:t>
      </w:r>
    </w:p>
    <w:p w:rsidR="00B11D5C" w:rsidRPr="00BE71B5" w:rsidRDefault="00B11D5C" w:rsidP="00B11D5C">
      <w:pPr>
        <w:ind w:left="900" w:hanging="540"/>
        <w:rPr>
          <w:rFonts w:ascii="Lucida Bright" w:hAnsi="Lucida Bright"/>
          <w:bCs/>
          <w:color w:val="000000"/>
          <w:lang w:val="id-ID"/>
        </w:rPr>
      </w:pPr>
      <w:r w:rsidRPr="00BE71B5">
        <w:rPr>
          <w:rFonts w:ascii="Lucida Bright" w:hAnsi="Lucida Bright"/>
          <w:color w:val="000000"/>
          <w:lang w:val="id-ID"/>
        </w:rPr>
        <w:t>.</w:t>
      </w:r>
    </w:p>
    <w:p w:rsidR="00B11D5C" w:rsidRPr="00BE71B5" w:rsidRDefault="00B11D5C" w:rsidP="00B11D5C">
      <w:pPr>
        <w:ind w:left="900" w:hanging="540"/>
        <w:rPr>
          <w:rFonts w:ascii="Lucida Bright" w:hAnsi="Lucida Bright"/>
          <w:color w:val="000000"/>
          <w:lang w:val="id-ID"/>
        </w:rPr>
      </w:pPr>
      <w:r w:rsidRPr="00BE71B5">
        <w:rPr>
          <w:rFonts w:ascii="Lucida Bright" w:hAnsi="Lucida Bright"/>
          <w:bCs/>
          <w:color w:val="000000"/>
          <w:lang w:val="id-ID"/>
        </w:rPr>
        <w:t>Evaluasi diri</w:t>
      </w:r>
      <w:r w:rsidRPr="00BE71B5">
        <w:rPr>
          <w:rFonts w:ascii="Lucida Bright" w:hAnsi="Lucida Bright"/>
          <w:color w:val="000000"/>
          <w:lang w:val="id-ID"/>
        </w:rPr>
        <w:t xml:space="preserve"> adalah proses yang dilakukan oleh suatu badan atau program untuk menilai secara kritis keadaan dan kinerja diri sendiri. Hasil evaluasi-diri digunakan untuk memperbaiki mutu kinerja dan produk institusi dan program pendidikan. Laporan evaluasi diri merupakan bahan untuk akreditasi. </w:t>
      </w:r>
    </w:p>
    <w:p w:rsidR="00B11D5C" w:rsidRPr="00BE71B5" w:rsidRDefault="00B11D5C" w:rsidP="00B11D5C">
      <w:pPr>
        <w:ind w:left="900" w:hanging="540"/>
        <w:rPr>
          <w:rFonts w:ascii="Lucida Bright" w:hAnsi="Lucida Bright"/>
          <w:bCs/>
          <w:color w:val="000000"/>
          <w:lang w:val="id-ID"/>
        </w:rPr>
      </w:pPr>
    </w:p>
    <w:p w:rsidR="00B11D5C" w:rsidRPr="00BE71B5" w:rsidRDefault="00B11D5C" w:rsidP="00B11D5C">
      <w:pPr>
        <w:ind w:left="900" w:hanging="540"/>
        <w:rPr>
          <w:rFonts w:ascii="Lucida Bright" w:hAnsi="Lucida Bright"/>
          <w:color w:val="000000"/>
          <w:lang w:val="id-ID"/>
        </w:rPr>
      </w:pPr>
      <w:r w:rsidRPr="00BE71B5">
        <w:rPr>
          <w:rFonts w:ascii="Lucida Bright" w:hAnsi="Lucida Bright"/>
          <w:bCs/>
          <w:color w:val="000000"/>
          <w:lang w:val="id-ID"/>
        </w:rPr>
        <w:lastRenderedPageBreak/>
        <w:t>Misi</w:t>
      </w:r>
      <w:r w:rsidRPr="00BE71B5">
        <w:rPr>
          <w:rFonts w:ascii="Lucida Bright" w:hAnsi="Lucida Bright"/>
          <w:color w:val="000000"/>
          <w:lang w:val="id-ID"/>
        </w:rPr>
        <w:t xml:space="preserve"> adalah tugas dan cara kerja pokok yang harus dilaksanakan oleh suatu institusi atau program pendidikan untuk mewujudkan visi institusi atau program pendidikan tersebut. </w:t>
      </w:r>
    </w:p>
    <w:p w:rsidR="00B11D5C" w:rsidRPr="00BE71B5" w:rsidRDefault="00B11D5C" w:rsidP="00B11D5C">
      <w:pPr>
        <w:ind w:left="900" w:hanging="540"/>
        <w:rPr>
          <w:rFonts w:ascii="Lucida Bright" w:hAnsi="Lucida Bright"/>
          <w:color w:val="000000"/>
          <w:lang w:val="id-ID"/>
        </w:rPr>
      </w:pPr>
    </w:p>
    <w:p w:rsidR="00B11D5C" w:rsidRPr="00BE71B5" w:rsidRDefault="00B11D5C" w:rsidP="00B11D5C">
      <w:pPr>
        <w:ind w:left="900" w:hanging="540"/>
        <w:rPr>
          <w:rFonts w:ascii="Lucida Bright" w:hAnsi="Lucida Bright"/>
          <w:color w:val="000000"/>
          <w:lang w:val="id-ID"/>
        </w:rPr>
      </w:pPr>
      <w:r w:rsidRPr="00BE71B5">
        <w:rPr>
          <w:rFonts w:ascii="Lucida Bright" w:hAnsi="Lucida Bright"/>
          <w:bCs/>
          <w:color w:val="000000"/>
          <w:lang w:val="id-ID"/>
        </w:rPr>
        <w:t>Standar akreditasi</w:t>
      </w:r>
      <w:r w:rsidRPr="00BE71B5">
        <w:rPr>
          <w:rFonts w:ascii="Lucida Bright" w:hAnsi="Lucida Bright"/>
          <w:color w:val="000000"/>
          <w:lang w:val="id-ID"/>
        </w:rPr>
        <w:t xml:space="preserve"> adalah tolok ukur yang digunakan untuk menetapkan kelayakan dan mutu perguruan tinggi atau program pendidikan. </w:t>
      </w:r>
    </w:p>
    <w:p w:rsidR="00B11D5C" w:rsidRPr="00BE71B5" w:rsidRDefault="00B11D5C" w:rsidP="00B11D5C">
      <w:pPr>
        <w:ind w:left="900" w:hanging="540"/>
        <w:rPr>
          <w:rFonts w:ascii="Lucida Bright" w:hAnsi="Lucida Bright"/>
          <w:bCs/>
          <w:color w:val="000000"/>
          <w:lang w:val="id-ID"/>
        </w:rPr>
      </w:pPr>
    </w:p>
    <w:p w:rsidR="00B11D5C" w:rsidRPr="00BE71B5" w:rsidRDefault="00B11D5C" w:rsidP="00B11D5C">
      <w:pPr>
        <w:ind w:left="900" w:hanging="540"/>
        <w:rPr>
          <w:rFonts w:ascii="Lucida Bright" w:hAnsi="Lucida Bright"/>
          <w:bCs/>
          <w:color w:val="000000"/>
          <w:lang w:val="id-ID"/>
        </w:rPr>
      </w:pPr>
      <w:r w:rsidRPr="00BE71B5">
        <w:rPr>
          <w:rFonts w:ascii="Lucida Bright" w:hAnsi="Lucida Bright"/>
          <w:bCs/>
          <w:color w:val="000000"/>
          <w:lang w:val="id-ID"/>
        </w:rPr>
        <w:t>Standar kompetensi adalah kualifikasi yang mencakup sikap, pengetahuan dan keterampilan (PP 19/2005).</w:t>
      </w:r>
    </w:p>
    <w:p w:rsidR="00B11D5C" w:rsidRPr="00BE71B5" w:rsidRDefault="00B11D5C" w:rsidP="00B11D5C">
      <w:pPr>
        <w:ind w:left="900" w:hanging="540"/>
        <w:rPr>
          <w:rFonts w:ascii="Lucida Bright" w:hAnsi="Lucida Bright"/>
          <w:bCs/>
          <w:color w:val="000000"/>
          <w:lang w:val="id-ID"/>
        </w:rPr>
      </w:pPr>
    </w:p>
    <w:p w:rsidR="00B11D5C" w:rsidRPr="00BE71B5" w:rsidRDefault="00B11D5C" w:rsidP="00B11D5C">
      <w:pPr>
        <w:ind w:left="900" w:hanging="540"/>
        <w:rPr>
          <w:rFonts w:ascii="Lucida Bright" w:hAnsi="Lucida Bright"/>
          <w:color w:val="000000"/>
          <w:lang w:val="id-ID"/>
        </w:rPr>
      </w:pPr>
      <w:r w:rsidRPr="00BE71B5">
        <w:rPr>
          <w:rFonts w:ascii="Lucida Bright" w:hAnsi="Lucida Bright"/>
          <w:bCs/>
          <w:color w:val="000000"/>
          <w:lang w:val="id-ID"/>
        </w:rPr>
        <w:t>Tata pamong</w:t>
      </w:r>
      <w:r w:rsidRPr="00BE71B5">
        <w:rPr>
          <w:rFonts w:ascii="Lucida Bright" w:hAnsi="Lucida Bright"/>
          <w:color w:val="000000"/>
          <w:lang w:val="id-ID"/>
        </w:rPr>
        <w:t xml:space="preserve"> berkenaan dengan sistem nilai yang dianut di dalam institusi atau program pendidikan, struktur organisasi, sistem pengambilan keputusan dan alokasi sumber daya, pola otoritas dan jenjang pertanggungjawaban, hubungan antara satuan kerja dalam institusi, termasuk juga tata pamong kegiatan bisnis dan komunitas di luar lingkungan akademik.</w:t>
      </w:r>
    </w:p>
    <w:p w:rsidR="00B11D5C" w:rsidRPr="00BE71B5" w:rsidRDefault="00B11D5C" w:rsidP="00B11D5C">
      <w:pPr>
        <w:ind w:left="900" w:hanging="540"/>
        <w:rPr>
          <w:rFonts w:ascii="Lucida Bright" w:hAnsi="Lucida Bright"/>
          <w:bCs/>
          <w:color w:val="000000"/>
          <w:lang w:val="id-ID"/>
        </w:rPr>
      </w:pPr>
    </w:p>
    <w:p w:rsidR="00B11D5C" w:rsidRPr="00BE71B5" w:rsidRDefault="00B11D5C" w:rsidP="00B11D5C">
      <w:pPr>
        <w:ind w:left="900" w:hanging="540"/>
        <w:rPr>
          <w:rFonts w:ascii="Lucida Bright" w:hAnsi="Lucida Bright"/>
          <w:color w:val="000000"/>
          <w:lang w:val="id-ID"/>
        </w:rPr>
      </w:pPr>
      <w:r w:rsidRPr="00BE71B5">
        <w:rPr>
          <w:rFonts w:ascii="Lucida Bright" w:hAnsi="Lucida Bright"/>
          <w:bCs/>
          <w:color w:val="000000"/>
          <w:lang w:val="id-ID"/>
        </w:rPr>
        <w:t>Tim asesor</w:t>
      </w:r>
      <w:r w:rsidRPr="00BE71B5">
        <w:rPr>
          <w:rFonts w:ascii="Lucida Bright" w:hAnsi="Lucida Bright"/>
          <w:color w:val="000000"/>
          <w:lang w:val="id-ID"/>
        </w:rPr>
        <w:t xml:space="preserve"> adalah tim yang terdiri atas pakar sejawat yang diberi tugas oleh </w:t>
      </w:r>
      <w:r w:rsidR="00BE71B5" w:rsidRPr="00BE71B5">
        <w:rPr>
          <w:rFonts w:ascii="Lucida Bright" w:hAnsi="Lucida Bright"/>
          <w:color w:val="000000"/>
          <w:lang w:val="id-ID"/>
        </w:rPr>
        <w:t>LAM-PTKES</w:t>
      </w:r>
      <w:r w:rsidRPr="00BE71B5">
        <w:rPr>
          <w:rFonts w:ascii="Lucida Bright" w:hAnsi="Lucida Bright"/>
          <w:color w:val="000000"/>
          <w:lang w:val="id-ID"/>
        </w:rPr>
        <w:t xml:space="preserve"> atau LAM untuk melaksanakan penilaian terhadap berbagai standar akreditasi suatu perguruan tinggi atau program pendidikan. </w:t>
      </w:r>
    </w:p>
    <w:p w:rsidR="00B11D5C" w:rsidRPr="00BE71B5" w:rsidRDefault="00B11D5C" w:rsidP="00B11D5C">
      <w:pPr>
        <w:ind w:left="900" w:hanging="540"/>
        <w:rPr>
          <w:rFonts w:ascii="Lucida Bright" w:hAnsi="Lucida Bright"/>
          <w:bCs/>
          <w:color w:val="000000"/>
          <w:lang w:val="id-ID"/>
        </w:rPr>
      </w:pPr>
    </w:p>
    <w:p w:rsidR="00B11D5C" w:rsidRPr="00BE71B5" w:rsidRDefault="00B11D5C" w:rsidP="00B11D5C">
      <w:pPr>
        <w:ind w:left="900" w:hanging="540"/>
        <w:rPr>
          <w:rFonts w:ascii="Lucida Bright" w:hAnsi="Lucida Bright"/>
          <w:color w:val="000000"/>
          <w:lang w:val="id-ID"/>
        </w:rPr>
      </w:pPr>
      <w:r w:rsidRPr="00BE71B5">
        <w:rPr>
          <w:rFonts w:ascii="Lucida Bright" w:hAnsi="Lucida Bright"/>
          <w:bCs/>
          <w:color w:val="000000"/>
          <w:lang w:val="id-ID"/>
        </w:rPr>
        <w:t>Visi</w:t>
      </w:r>
      <w:r w:rsidRPr="00BE71B5">
        <w:rPr>
          <w:rFonts w:ascii="Lucida Bright" w:hAnsi="Lucida Bright"/>
          <w:color w:val="000000"/>
          <w:lang w:val="id-ID"/>
        </w:rPr>
        <w:t xml:space="preserve"> adalah rumusan tentang keadaan dan peranan yang ingin dicapai di masa depan. Jadi visi mengandung perspektif masa depan yang merupakan pernyataan tentang keadaan dan peranan yang akan dicapai oleh suatu perguruan tinggi atau program pendidikan. </w:t>
      </w:r>
    </w:p>
    <w:p w:rsidR="00B11D5C" w:rsidRPr="00BE71B5" w:rsidRDefault="00B11D5C" w:rsidP="00B11D5C">
      <w:pPr>
        <w:ind w:left="851" w:hanging="491"/>
        <w:rPr>
          <w:rFonts w:ascii="Lucida Bright" w:hAnsi="Lucida Bright"/>
          <w:bCs/>
          <w:color w:val="000000"/>
          <w:lang w:val="id-ID"/>
        </w:rPr>
      </w:pPr>
    </w:p>
    <w:p w:rsidR="00B11D5C" w:rsidRPr="00BE71B5" w:rsidRDefault="00B11D5C" w:rsidP="00B11D5C">
      <w:pPr>
        <w:rPr>
          <w:rFonts w:ascii="Lucida Bright" w:hAnsi="Lucida Bright"/>
          <w:color w:val="000000"/>
          <w:lang w:val="id-ID"/>
        </w:rPr>
      </w:pPr>
    </w:p>
    <w:p w:rsidR="00B11D5C" w:rsidRPr="00BE71B5" w:rsidRDefault="00B11D5C" w:rsidP="00B11D5C">
      <w:pPr>
        <w:jc w:val="left"/>
        <w:rPr>
          <w:rFonts w:ascii="Lucida Bright" w:hAnsi="Lucida Bright"/>
          <w:color w:val="000000"/>
          <w:lang w:val="id-ID"/>
        </w:rPr>
      </w:pPr>
      <w:r w:rsidRPr="00BE71B5">
        <w:rPr>
          <w:rFonts w:ascii="Lucida Bright" w:hAnsi="Lucida Bright"/>
          <w:color w:val="000000"/>
          <w:lang w:val="id-ID"/>
        </w:rPr>
        <w:br w:type="page"/>
      </w:r>
    </w:p>
    <w:p w:rsidR="00B11D5C" w:rsidRPr="00BE71B5" w:rsidRDefault="00B11D5C" w:rsidP="006A290F">
      <w:pPr>
        <w:pStyle w:val="Heading1"/>
      </w:pPr>
      <w:bookmarkStart w:id="50" w:name="_Toc31690894"/>
      <w:bookmarkStart w:id="51" w:name="_Toc222646042"/>
      <w:bookmarkStart w:id="52" w:name="_Toc478128616"/>
      <w:r w:rsidRPr="00BE71B5">
        <w:lastRenderedPageBreak/>
        <w:t xml:space="preserve">DAFTAR </w:t>
      </w:r>
      <w:bookmarkEnd w:id="50"/>
      <w:r w:rsidRPr="00BE71B5">
        <w:t>RUJUKAN</w:t>
      </w:r>
      <w:bookmarkEnd w:id="51"/>
      <w:bookmarkEnd w:id="52"/>
    </w:p>
    <w:p w:rsidR="00B11D5C" w:rsidRPr="00BE71B5" w:rsidRDefault="00B11D5C" w:rsidP="00B11D5C">
      <w:pPr>
        <w:rPr>
          <w:rFonts w:ascii="Lucida Bright" w:hAnsi="Lucida Bright"/>
          <w:color w:val="000000"/>
          <w:sz w:val="22"/>
          <w:szCs w:val="22"/>
          <w:lang w:val="id-ID"/>
        </w:rPr>
      </w:pPr>
    </w:p>
    <w:p w:rsidR="00B11D5C" w:rsidRPr="00BE71B5" w:rsidRDefault="00B11D5C" w:rsidP="00B11D5C">
      <w:pPr>
        <w:tabs>
          <w:tab w:val="left" w:pos="4230"/>
        </w:tabs>
        <w:ind w:left="540" w:hanging="540"/>
        <w:rPr>
          <w:rFonts w:ascii="Lucida Bright" w:hAnsi="Lucida Bright"/>
          <w:color w:val="000000"/>
          <w:lang w:val="id-ID"/>
        </w:rPr>
      </w:pPr>
      <w:r w:rsidRPr="00BE71B5">
        <w:rPr>
          <w:rFonts w:ascii="Lucida Bright" w:hAnsi="Lucida Bright"/>
          <w:color w:val="000000"/>
          <w:lang w:val="id-ID"/>
        </w:rPr>
        <w:t>Accreditation Commission for Senior Colleges and Universities. 2001. Handbook of Accreditation. Alameda, CA: Western Association of Schools and Colleges.</w:t>
      </w:r>
    </w:p>
    <w:p w:rsidR="00B11D5C" w:rsidRPr="00BE71B5" w:rsidRDefault="00B11D5C" w:rsidP="00B11D5C">
      <w:pPr>
        <w:tabs>
          <w:tab w:val="left" w:pos="4230"/>
        </w:tabs>
        <w:ind w:left="540" w:hanging="540"/>
        <w:jc w:val="left"/>
        <w:rPr>
          <w:rFonts w:ascii="Lucida Bright" w:hAnsi="Lucida Bright"/>
          <w:color w:val="000000"/>
          <w:lang w:val="id-ID"/>
        </w:rPr>
      </w:pPr>
    </w:p>
    <w:p w:rsidR="00B11D5C" w:rsidRPr="00BE71B5" w:rsidRDefault="00B11D5C" w:rsidP="00B11D5C">
      <w:pPr>
        <w:tabs>
          <w:tab w:val="left" w:pos="4230"/>
        </w:tabs>
        <w:ind w:left="540" w:hanging="540"/>
        <w:rPr>
          <w:rFonts w:ascii="Lucida Bright" w:hAnsi="Lucida Bright"/>
          <w:color w:val="000000"/>
          <w:lang w:val="id-ID"/>
        </w:rPr>
      </w:pPr>
      <w:r w:rsidRPr="00BE71B5">
        <w:rPr>
          <w:rFonts w:ascii="Lucida Bright" w:hAnsi="Lucida Bright"/>
          <w:color w:val="000000"/>
          <w:lang w:val="id-ID"/>
        </w:rPr>
        <w:t xml:space="preserve">Ashcraft, K. and L.F. Peek. 1995. The Lecture’s Guide to Quality and Standars in Colleges and Universities. London: The Falmer Press. </w:t>
      </w:r>
    </w:p>
    <w:p w:rsidR="00B11D5C" w:rsidRPr="00BE71B5" w:rsidRDefault="00B11D5C" w:rsidP="00B11D5C">
      <w:pPr>
        <w:tabs>
          <w:tab w:val="left" w:pos="4230"/>
        </w:tabs>
        <w:ind w:left="540" w:hanging="540"/>
        <w:jc w:val="left"/>
        <w:rPr>
          <w:rFonts w:ascii="Lucida Bright" w:hAnsi="Lucida Bright"/>
          <w:color w:val="000000"/>
          <w:lang w:val="id-ID"/>
        </w:rPr>
      </w:pPr>
    </w:p>
    <w:p w:rsidR="00B11D5C" w:rsidRPr="00BE71B5" w:rsidRDefault="00B11D5C" w:rsidP="00B11D5C">
      <w:pPr>
        <w:tabs>
          <w:tab w:val="left" w:pos="4230"/>
        </w:tabs>
        <w:ind w:left="540" w:hanging="540"/>
        <w:jc w:val="left"/>
        <w:rPr>
          <w:rFonts w:ascii="Lucida Bright" w:hAnsi="Lucida Bright"/>
          <w:color w:val="000000"/>
          <w:lang w:val="id-ID"/>
        </w:rPr>
      </w:pPr>
      <w:r w:rsidRPr="00BE71B5">
        <w:rPr>
          <w:rFonts w:ascii="Lucida Bright" w:hAnsi="Lucida Bright"/>
          <w:color w:val="000000"/>
          <w:lang w:val="id-ID"/>
        </w:rPr>
        <w:t>Baldridge National Quality Program. 2008. Education Criteria for Performance Excellence. Gaithhersburg, MD: Baldridge National Quality Program.</w:t>
      </w:r>
    </w:p>
    <w:p w:rsidR="00B11D5C" w:rsidRPr="00BE71B5" w:rsidRDefault="00B11D5C" w:rsidP="00B11D5C">
      <w:pPr>
        <w:tabs>
          <w:tab w:val="left" w:pos="4230"/>
        </w:tabs>
        <w:ind w:left="540" w:hanging="540"/>
        <w:jc w:val="left"/>
        <w:rPr>
          <w:rFonts w:ascii="Lucida Bright" w:hAnsi="Lucida Bright"/>
          <w:color w:val="000000"/>
          <w:lang w:val="id-ID"/>
        </w:rPr>
      </w:pPr>
    </w:p>
    <w:p w:rsidR="00B11D5C" w:rsidRPr="00BE71B5" w:rsidRDefault="00B11D5C" w:rsidP="00B11D5C">
      <w:pPr>
        <w:tabs>
          <w:tab w:val="left" w:pos="4230"/>
        </w:tabs>
        <w:ind w:left="540" w:hanging="540"/>
        <w:rPr>
          <w:rFonts w:ascii="Lucida Bright" w:hAnsi="Lucida Bright"/>
          <w:color w:val="000000"/>
          <w:lang w:val="id-ID"/>
        </w:rPr>
      </w:pPr>
      <w:r w:rsidRPr="00BE71B5">
        <w:rPr>
          <w:rFonts w:ascii="Lucida Bright" w:hAnsi="Lucida Bright"/>
          <w:color w:val="000000"/>
          <w:lang w:val="id-ID"/>
        </w:rPr>
        <w:t>BAN-PT. 2003. Sistem Akreditasi Pendidikan Tinggi. Naskah Akademik. Jakarta: BAN-PT.</w:t>
      </w:r>
    </w:p>
    <w:p w:rsidR="00B11D5C" w:rsidRPr="00BE71B5" w:rsidRDefault="00B11D5C" w:rsidP="00B11D5C">
      <w:pPr>
        <w:tabs>
          <w:tab w:val="left" w:pos="4230"/>
        </w:tabs>
        <w:ind w:left="540" w:hanging="540"/>
        <w:jc w:val="left"/>
        <w:rPr>
          <w:rFonts w:ascii="Lucida Bright" w:hAnsi="Lucida Bright"/>
          <w:color w:val="000000"/>
          <w:lang w:val="id-ID"/>
        </w:rPr>
      </w:pPr>
    </w:p>
    <w:p w:rsidR="00B11D5C" w:rsidRPr="00BE71B5" w:rsidRDefault="00B11D5C" w:rsidP="00B11D5C">
      <w:pPr>
        <w:tabs>
          <w:tab w:val="left" w:pos="4230"/>
        </w:tabs>
        <w:ind w:left="540" w:hanging="540"/>
        <w:rPr>
          <w:rFonts w:ascii="Lucida Bright" w:hAnsi="Lucida Bright"/>
          <w:color w:val="000000"/>
          <w:lang w:val="id-ID"/>
        </w:rPr>
      </w:pPr>
      <w:r w:rsidRPr="00BE71B5">
        <w:rPr>
          <w:rFonts w:ascii="Lucida Bright" w:hAnsi="Lucida Bright"/>
          <w:color w:val="000000"/>
          <w:lang w:val="id-ID"/>
        </w:rPr>
        <w:t>BAN-PT. 2010. Pedoman Evaluasi-Diri untuk Akreditasi Program Pendidikan dan Institusi Perguruan Tinggi. Jakarta: BAN-PT.</w:t>
      </w:r>
    </w:p>
    <w:p w:rsidR="00B11D5C" w:rsidRPr="00BE71B5" w:rsidRDefault="00B11D5C" w:rsidP="00B11D5C">
      <w:pPr>
        <w:tabs>
          <w:tab w:val="left" w:pos="4230"/>
        </w:tabs>
        <w:ind w:left="540" w:hanging="540"/>
        <w:rPr>
          <w:rFonts w:ascii="Lucida Bright" w:hAnsi="Lucida Bright"/>
          <w:color w:val="000000"/>
          <w:lang w:val="id-ID"/>
        </w:rPr>
      </w:pPr>
    </w:p>
    <w:p w:rsidR="00B11D5C" w:rsidRPr="00BE71B5" w:rsidRDefault="00B11D5C" w:rsidP="00B11D5C">
      <w:pPr>
        <w:tabs>
          <w:tab w:val="left" w:pos="4230"/>
        </w:tabs>
        <w:ind w:left="540" w:hanging="540"/>
        <w:rPr>
          <w:rFonts w:ascii="Lucida Bright" w:hAnsi="Lucida Bright"/>
          <w:color w:val="000000"/>
          <w:lang w:val="id-ID"/>
        </w:rPr>
      </w:pPr>
      <w:r w:rsidRPr="00BE71B5">
        <w:rPr>
          <w:rFonts w:ascii="Lucida Bright" w:hAnsi="Lucida Bright"/>
          <w:color w:val="000000"/>
          <w:lang w:val="id-ID"/>
        </w:rPr>
        <w:t>CHEA (Council for Higher Education Accreditation). 1998. Recognition of Accrediting Organizations Policy and Procedures. CHEA Document approved by the CHEA Board of Directors, September, 28.</w:t>
      </w:r>
    </w:p>
    <w:p w:rsidR="00B11D5C" w:rsidRPr="00BE71B5" w:rsidRDefault="00B11D5C" w:rsidP="00B11D5C">
      <w:pPr>
        <w:tabs>
          <w:tab w:val="left" w:pos="4230"/>
        </w:tabs>
        <w:ind w:left="540"/>
        <w:rPr>
          <w:rFonts w:ascii="Lucida Bright" w:hAnsi="Lucida Bright"/>
          <w:color w:val="000000"/>
          <w:lang w:val="id-ID"/>
        </w:rPr>
      </w:pPr>
      <w:r w:rsidRPr="00BE71B5">
        <w:rPr>
          <w:rFonts w:ascii="Lucida Bright" w:hAnsi="Lucida Bright"/>
          <w:color w:val="000000"/>
          <w:lang w:val="id-ID"/>
        </w:rPr>
        <w:t xml:space="preserve"> </w:t>
      </w:r>
      <w:hyperlink r:id="rId12" w:anchor="11b" w:history="1">
        <w:r w:rsidRPr="00BE71B5">
          <w:rPr>
            <w:rStyle w:val="Hyperlink"/>
            <w:rFonts w:ascii="Lucida Bright" w:hAnsi="Lucida Bright" w:cs="Arial"/>
            <w:color w:val="000000"/>
            <w:u w:val="none"/>
            <w:lang w:val="id-ID"/>
          </w:rPr>
          <w:t>http://www.chea.org/About/Recognition.cfm#11b</w:t>
        </w:r>
      </w:hyperlink>
      <w:r w:rsidRPr="00BE71B5">
        <w:rPr>
          <w:rFonts w:ascii="Lucida Bright" w:hAnsi="Lucida Bright"/>
          <w:color w:val="000000"/>
          <w:lang w:val="id-ID"/>
        </w:rPr>
        <w:t xml:space="preserve"> (diakses tanggal 24 Mei 2002).</w:t>
      </w:r>
    </w:p>
    <w:p w:rsidR="00B11D5C" w:rsidRPr="00BE71B5" w:rsidRDefault="00B11D5C" w:rsidP="00B11D5C">
      <w:pPr>
        <w:tabs>
          <w:tab w:val="left" w:pos="4230"/>
        </w:tabs>
        <w:ind w:left="540" w:hanging="540"/>
        <w:jc w:val="left"/>
        <w:rPr>
          <w:rFonts w:ascii="Lucida Bright" w:hAnsi="Lucida Bright"/>
          <w:color w:val="000000"/>
          <w:lang w:val="id-ID"/>
        </w:rPr>
      </w:pPr>
    </w:p>
    <w:p w:rsidR="00B11D5C" w:rsidRPr="00BE71B5" w:rsidRDefault="00B11D5C" w:rsidP="00B11D5C">
      <w:pPr>
        <w:tabs>
          <w:tab w:val="left" w:pos="4230"/>
        </w:tabs>
        <w:ind w:left="540" w:hanging="540"/>
        <w:rPr>
          <w:rFonts w:ascii="Lucida Bright" w:hAnsi="Lucida Bright"/>
          <w:color w:val="000000"/>
          <w:lang w:val="id-ID"/>
        </w:rPr>
      </w:pPr>
      <w:r w:rsidRPr="00BE71B5">
        <w:rPr>
          <w:rFonts w:ascii="Lucida Bright" w:hAnsi="Lucida Bright"/>
          <w:color w:val="000000"/>
          <w:lang w:val="id-ID"/>
        </w:rPr>
        <w:t>CHEA (Council for Higher Education Accreditation). 2001. Quality Review. CHEA Almanac of External Quality Review. Washington, D.C.: CHEA.</w:t>
      </w:r>
    </w:p>
    <w:p w:rsidR="00B11D5C" w:rsidRPr="00BE71B5" w:rsidRDefault="00B11D5C" w:rsidP="00B11D5C">
      <w:pPr>
        <w:tabs>
          <w:tab w:val="left" w:pos="4230"/>
        </w:tabs>
        <w:jc w:val="left"/>
        <w:rPr>
          <w:rFonts w:ascii="Lucida Bright" w:hAnsi="Lucida Bright"/>
          <w:color w:val="000000"/>
          <w:lang w:val="id-ID"/>
        </w:rPr>
      </w:pPr>
    </w:p>
    <w:p w:rsidR="00B11D5C" w:rsidRPr="00BE71B5" w:rsidRDefault="00B11D5C" w:rsidP="00B11D5C">
      <w:pPr>
        <w:tabs>
          <w:tab w:val="left" w:pos="4230"/>
        </w:tabs>
        <w:ind w:left="540" w:hanging="540"/>
        <w:rPr>
          <w:rFonts w:ascii="Lucida Bright" w:hAnsi="Lucida Bright"/>
          <w:color w:val="000000"/>
          <w:lang w:val="id-ID"/>
        </w:rPr>
      </w:pPr>
      <w:r w:rsidRPr="00BE71B5">
        <w:rPr>
          <w:rFonts w:ascii="Lucida Bright" w:hAnsi="Lucida Bright"/>
          <w:color w:val="000000"/>
          <w:lang w:val="id-ID"/>
        </w:rPr>
        <w:t>Dochy, F.J.C. et al. 1996. Management Information and Performance Indicators in Higher Education. Assen Mastricht, Nederland: Van Gorcum.</w:t>
      </w:r>
    </w:p>
    <w:p w:rsidR="00B11D5C" w:rsidRPr="00BE71B5" w:rsidRDefault="00B11D5C" w:rsidP="00B11D5C">
      <w:pPr>
        <w:tabs>
          <w:tab w:val="left" w:pos="4230"/>
        </w:tabs>
        <w:ind w:left="540" w:hanging="540"/>
        <w:jc w:val="left"/>
        <w:rPr>
          <w:rFonts w:ascii="Lucida Bright" w:hAnsi="Lucida Bright"/>
          <w:color w:val="000000"/>
          <w:lang w:val="id-ID"/>
        </w:rPr>
      </w:pPr>
    </w:p>
    <w:p w:rsidR="00B11D5C" w:rsidRPr="00BE71B5" w:rsidRDefault="00B11D5C" w:rsidP="00B11D5C">
      <w:pPr>
        <w:tabs>
          <w:tab w:val="left" w:pos="4230"/>
        </w:tabs>
        <w:ind w:left="540" w:hanging="540"/>
        <w:rPr>
          <w:rFonts w:ascii="Lucida Bright" w:hAnsi="Lucida Bright"/>
          <w:color w:val="000000"/>
          <w:lang w:val="id-ID"/>
        </w:rPr>
      </w:pPr>
      <w:r w:rsidRPr="00BE71B5">
        <w:rPr>
          <w:rFonts w:ascii="Lucida Bright" w:hAnsi="Lucida Bright"/>
          <w:color w:val="000000"/>
          <w:lang w:val="id-ID"/>
        </w:rPr>
        <w:t>HEFCE (Higher Education Funding Council for England). 2001. Quality assurance in higher education. Proposal for consultation. HEFCE-QAA-Universities UK-SCoP.</w:t>
      </w:r>
    </w:p>
    <w:p w:rsidR="00B11D5C" w:rsidRPr="00BE71B5" w:rsidRDefault="00B11D5C" w:rsidP="00B11D5C">
      <w:pPr>
        <w:tabs>
          <w:tab w:val="left" w:pos="4230"/>
        </w:tabs>
        <w:ind w:left="540" w:hanging="540"/>
        <w:rPr>
          <w:rFonts w:ascii="Lucida Bright" w:hAnsi="Lucida Bright"/>
          <w:color w:val="000000"/>
          <w:lang w:val="id-ID"/>
        </w:rPr>
      </w:pPr>
    </w:p>
    <w:p w:rsidR="00B11D5C" w:rsidRPr="00BE71B5" w:rsidRDefault="00B11D5C" w:rsidP="00B11D5C">
      <w:pPr>
        <w:tabs>
          <w:tab w:val="left" w:pos="4230"/>
        </w:tabs>
        <w:ind w:left="540" w:hanging="540"/>
        <w:rPr>
          <w:rFonts w:ascii="Lucida Bright" w:hAnsi="Lucida Bright"/>
          <w:color w:val="000000"/>
          <w:lang w:val="id-ID"/>
        </w:rPr>
      </w:pPr>
      <w:r w:rsidRPr="00BE71B5">
        <w:rPr>
          <w:rFonts w:ascii="Lucida Bright" w:hAnsi="Lucida Bright"/>
          <w:color w:val="000000"/>
          <w:lang w:val="id-ID"/>
        </w:rPr>
        <w:t>Kember, D. 2000. Action learning and Action Research, Improving the Quality of Teaching and Learning. London: Kogan Page Limited.</w:t>
      </w:r>
    </w:p>
    <w:p w:rsidR="00B11D5C" w:rsidRPr="00BE71B5" w:rsidRDefault="00B11D5C" w:rsidP="00B11D5C">
      <w:pPr>
        <w:tabs>
          <w:tab w:val="left" w:pos="4230"/>
        </w:tabs>
        <w:ind w:left="540" w:hanging="540"/>
        <w:rPr>
          <w:rFonts w:ascii="Lucida Bright" w:hAnsi="Lucida Bright"/>
          <w:color w:val="000000"/>
          <w:lang w:val="id-ID"/>
        </w:rPr>
      </w:pPr>
    </w:p>
    <w:p w:rsidR="00B11D5C" w:rsidRPr="00BE71B5" w:rsidRDefault="00B11D5C" w:rsidP="00B11D5C">
      <w:pPr>
        <w:tabs>
          <w:tab w:val="left" w:pos="4230"/>
        </w:tabs>
        <w:ind w:left="567" w:hanging="567"/>
        <w:rPr>
          <w:rFonts w:ascii="Lucida Bright" w:hAnsi="Lucida Bright"/>
          <w:color w:val="000000"/>
          <w:lang w:val="id-ID"/>
        </w:rPr>
      </w:pPr>
      <w:r w:rsidRPr="00BE71B5">
        <w:rPr>
          <w:rFonts w:ascii="Lucida Bright" w:hAnsi="Lucida Bright"/>
          <w:color w:val="000000"/>
          <w:lang w:val="id-ID"/>
        </w:rPr>
        <w:t>Keputusan Menteri Pendidikan Nasional Nomor 178/U/2001 tentang Gelar dan Lulusan Perguruan Tinggi.</w:t>
      </w:r>
    </w:p>
    <w:p w:rsidR="00B11D5C" w:rsidRPr="00BE71B5" w:rsidRDefault="00B11D5C" w:rsidP="00B11D5C">
      <w:pPr>
        <w:tabs>
          <w:tab w:val="left" w:pos="4230"/>
        </w:tabs>
        <w:ind w:left="540" w:hanging="540"/>
        <w:jc w:val="left"/>
        <w:rPr>
          <w:rFonts w:ascii="Lucida Bright" w:hAnsi="Lucida Bright"/>
          <w:color w:val="000000"/>
          <w:lang w:val="id-ID"/>
        </w:rPr>
      </w:pPr>
    </w:p>
    <w:p w:rsidR="00B11D5C" w:rsidRPr="00BE71B5" w:rsidRDefault="00B11D5C" w:rsidP="00B11D5C">
      <w:pPr>
        <w:tabs>
          <w:tab w:val="left" w:pos="4230"/>
        </w:tabs>
        <w:ind w:left="540" w:hanging="540"/>
        <w:rPr>
          <w:rFonts w:ascii="Lucida Bright" w:hAnsi="Lucida Bright"/>
          <w:color w:val="000000"/>
          <w:lang w:val="id-ID"/>
        </w:rPr>
      </w:pPr>
      <w:r w:rsidRPr="00BE71B5">
        <w:rPr>
          <w:rFonts w:ascii="Lucida Bright" w:hAnsi="Lucida Bright"/>
          <w:color w:val="000000"/>
          <w:lang w:val="id-ID"/>
        </w:rPr>
        <w:t>McKinnon, K.R., S.H. Walker, and D. Davis. 2000. Benchmarking: A Manual for Australian Universities. Canberra: Department of Education, Training and Youth Affairs, Higher Education Division.</w:t>
      </w:r>
    </w:p>
    <w:p w:rsidR="00B11D5C" w:rsidRPr="00BE71B5" w:rsidRDefault="00B11D5C" w:rsidP="00B11D5C">
      <w:pPr>
        <w:tabs>
          <w:tab w:val="left" w:pos="4230"/>
        </w:tabs>
        <w:ind w:left="540" w:hanging="540"/>
        <w:rPr>
          <w:rFonts w:ascii="Lucida Bright" w:hAnsi="Lucida Bright"/>
          <w:color w:val="000000"/>
          <w:lang w:val="id-ID"/>
        </w:rPr>
      </w:pPr>
    </w:p>
    <w:p w:rsidR="00B11D5C" w:rsidRPr="00BE71B5" w:rsidRDefault="00B11D5C" w:rsidP="00B11D5C">
      <w:pPr>
        <w:tabs>
          <w:tab w:val="left" w:pos="4230"/>
        </w:tabs>
        <w:ind w:left="540" w:hanging="540"/>
        <w:rPr>
          <w:rFonts w:ascii="Lucida Bright" w:hAnsi="Lucida Bright"/>
          <w:color w:val="000000"/>
          <w:lang w:val="id-ID"/>
        </w:rPr>
      </w:pPr>
      <w:r w:rsidRPr="00BE71B5">
        <w:rPr>
          <w:rFonts w:ascii="Lucida Bright" w:hAnsi="Lucida Bright"/>
          <w:color w:val="000000"/>
          <w:lang w:val="id-ID"/>
        </w:rPr>
        <w:t>National Accreditation Agency for Higher Education (BAN-PT). 2000. Guidelines for External Quality Assessment of Higher Education. Jakarta: Ministry of National Education (Depdiknas).</w:t>
      </w:r>
    </w:p>
    <w:p w:rsidR="00B11D5C" w:rsidRPr="00BE71B5" w:rsidRDefault="00B11D5C" w:rsidP="00B11D5C">
      <w:pPr>
        <w:tabs>
          <w:tab w:val="left" w:pos="4230"/>
        </w:tabs>
        <w:ind w:left="540" w:hanging="540"/>
        <w:jc w:val="left"/>
        <w:rPr>
          <w:rFonts w:ascii="Lucida Bright" w:hAnsi="Lucida Bright"/>
          <w:color w:val="000000"/>
          <w:lang w:val="id-ID"/>
        </w:rPr>
      </w:pPr>
    </w:p>
    <w:p w:rsidR="00B11D5C" w:rsidRPr="00BE71B5" w:rsidRDefault="00B11D5C" w:rsidP="00B11D5C">
      <w:pPr>
        <w:tabs>
          <w:tab w:val="left" w:pos="4230"/>
        </w:tabs>
        <w:ind w:left="540" w:hanging="540"/>
        <w:rPr>
          <w:rFonts w:ascii="Lucida Bright" w:hAnsi="Lucida Bright"/>
          <w:color w:val="000000"/>
          <w:lang w:val="id-ID"/>
        </w:rPr>
      </w:pPr>
      <w:r w:rsidRPr="00BE71B5">
        <w:rPr>
          <w:rFonts w:ascii="Lucida Bright" w:hAnsi="Lucida Bright"/>
          <w:color w:val="000000"/>
          <w:lang w:val="id-ID"/>
        </w:rPr>
        <w:t>National Accreditation Agency for Higher Education (BAN-PT). 2000. Guidelines for Internal Quality Assessment of Higher Education. Jakarta: Ministry of National Education (Depdiknas).</w:t>
      </w:r>
    </w:p>
    <w:p w:rsidR="00B11D5C" w:rsidRPr="00BE71B5" w:rsidRDefault="00B11D5C" w:rsidP="00B11D5C">
      <w:pPr>
        <w:tabs>
          <w:tab w:val="left" w:pos="4230"/>
        </w:tabs>
        <w:jc w:val="left"/>
        <w:rPr>
          <w:rFonts w:ascii="Lucida Bright" w:hAnsi="Lucida Bright"/>
          <w:color w:val="000000"/>
          <w:lang w:val="id-ID"/>
        </w:rPr>
      </w:pPr>
    </w:p>
    <w:p w:rsidR="00B11D5C" w:rsidRPr="00BE71B5" w:rsidRDefault="00B11D5C" w:rsidP="00B11D5C">
      <w:pPr>
        <w:ind w:left="540" w:hanging="540"/>
        <w:rPr>
          <w:rFonts w:ascii="Lucida Bright" w:hAnsi="Lucida Bright"/>
          <w:color w:val="000000"/>
          <w:lang w:val="id-ID"/>
        </w:rPr>
      </w:pPr>
      <w:r w:rsidRPr="00BE71B5">
        <w:rPr>
          <w:rFonts w:ascii="Lucida Bright" w:hAnsi="Lucida Bright"/>
          <w:color w:val="000000"/>
          <w:lang w:val="id-ID"/>
        </w:rPr>
        <w:lastRenderedPageBreak/>
        <w:t>Peraturan Menteri Pendidikan Nasional Nomor 28 Tahun 2005 tentang Badan Akreditasi Nasional Perguruan Tinggi.</w:t>
      </w:r>
    </w:p>
    <w:p w:rsidR="00B11D5C" w:rsidRPr="00BE71B5" w:rsidRDefault="00B11D5C" w:rsidP="00B11D5C">
      <w:pPr>
        <w:ind w:left="540" w:hanging="540"/>
        <w:rPr>
          <w:rFonts w:ascii="Lucida Bright" w:hAnsi="Lucida Bright"/>
          <w:color w:val="000000"/>
          <w:lang w:val="id-ID"/>
        </w:rPr>
      </w:pPr>
    </w:p>
    <w:p w:rsidR="00B11D5C" w:rsidRPr="00BE71B5" w:rsidRDefault="00B11D5C" w:rsidP="00B11D5C">
      <w:pPr>
        <w:ind w:left="540" w:hanging="540"/>
        <w:rPr>
          <w:rFonts w:ascii="Lucida Bright" w:hAnsi="Lucida Bright"/>
          <w:color w:val="000000"/>
          <w:lang w:val="id-ID"/>
        </w:rPr>
      </w:pPr>
      <w:r w:rsidRPr="00BE71B5">
        <w:rPr>
          <w:rFonts w:ascii="Lucida Bright" w:hAnsi="Lucida Bright"/>
          <w:color w:val="000000"/>
          <w:lang w:val="id-ID"/>
        </w:rPr>
        <w:t xml:space="preserve">Peraturan Menteri Pertanian Nomor 02/Permentan/OT.140/1/2010 tentang Pedoman Pelayanan Jasa Medik Veteriner. </w:t>
      </w:r>
    </w:p>
    <w:p w:rsidR="00B11D5C" w:rsidRPr="00BE71B5" w:rsidRDefault="00B11D5C" w:rsidP="00B11D5C">
      <w:pPr>
        <w:ind w:left="540" w:hanging="540"/>
        <w:rPr>
          <w:rFonts w:ascii="Lucida Bright" w:hAnsi="Lucida Bright"/>
          <w:color w:val="000000"/>
          <w:lang w:val="id-ID"/>
        </w:rPr>
      </w:pPr>
      <w:r w:rsidRPr="00BE71B5">
        <w:rPr>
          <w:rFonts w:ascii="Lucida Bright" w:hAnsi="Lucida Bright"/>
          <w:color w:val="000000"/>
          <w:lang w:val="id-ID"/>
        </w:rPr>
        <w:t xml:space="preserve">    </w:t>
      </w:r>
    </w:p>
    <w:p w:rsidR="00B11D5C" w:rsidRPr="00BE71B5" w:rsidRDefault="00B11D5C" w:rsidP="00B11D5C">
      <w:pPr>
        <w:ind w:left="540" w:hanging="540"/>
        <w:rPr>
          <w:rFonts w:ascii="Lucida Bright" w:hAnsi="Lucida Bright"/>
          <w:color w:val="000000"/>
          <w:lang w:val="id-ID"/>
        </w:rPr>
      </w:pPr>
      <w:r w:rsidRPr="00BE71B5">
        <w:rPr>
          <w:rFonts w:ascii="Lucida Bright" w:hAnsi="Lucida Bright"/>
          <w:color w:val="000000"/>
          <w:lang w:val="id-ID"/>
        </w:rPr>
        <w:t>Peraturan Pemerintah Nomor 19 Tahun 2005 tentang Standar Nasional Pendidikan.</w:t>
      </w:r>
    </w:p>
    <w:p w:rsidR="00B11D5C" w:rsidRPr="00BE71B5" w:rsidRDefault="00B11D5C" w:rsidP="00B11D5C">
      <w:pPr>
        <w:ind w:left="540" w:hanging="540"/>
        <w:rPr>
          <w:rFonts w:ascii="Lucida Bright" w:hAnsi="Lucida Bright"/>
          <w:color w:val="000000"/>
          <w:lang w:val="id-ID"/>
        </w:rPr>
      </w:pPr>
    </w:p>
    <w:p w:rsidR="00B11D5C" w:rsidRPr="00BE71B5" w:rsidRDefault="00B11D5C" w:rsidP="00B11D5C">
      <w:pPr>
        <w:ind w:left="540" w:hanging="540"/>
        <w:rPr>
          <w:rFonts w:ascii="Lucida Bright" w:hAnsi="Lucida Bright"/>
          <w:color w:val="000000"/>
          <w:lang w:val="id-ID"/>
        </w:rPr>
      </w:pPr>
      <w:r w:rsidRPr="00BE71B5">
        <w:rPr>
          <w:rFonts w:ascii="Lucida Bright" w:hAnsi="Lucida Bright"/>
          <w:color w:val="000000"/>
          <w:lang w:val="id-ID"/>
        </w:rPr>
        <w:t>Peraturan Pemerintah Nomor 17 Tahun 2010 tentang Pengelolaan dan Penyeleng-garaan Pendidikan.</w:t>
      </w:r>
    </w:p>
    <w:p w:rsidR="00B11D5C" w:rsidRPr="00BE71B5" w:rsidRDefault="00B11D5C" w:rsidP="00B11D5C">
      <w:pPr>
        <w:ind w:left="540" w:hanging="540"/>
        <w:jc w:val="left"/>
        <w:rPr>
          <w:rFonts w:ascii="Lucida Bright" w:hAnsi="Lucida Bright"/>
          <w:color w:val="000000"/>
          <w:lang w:val="id-ID"/>
        </w:rPr>
      </w:pPr>
    </w:p>
    <w:p w:rsidR="00B11D5C" w:rsidRPr="00BE71B5" w:rsidRDefault="00B11D5C" w:rsidP="00B11D5C">
      <w:pPr>
        <w:ind w:left="540" w:hanging="540"/>
        <w:rPr>
          <w:rFonts w:ascii="Lucida Bright" w:hAnsi="Lucida Bright"/>
          <w:color w:val="000000"/>
          <w:lang w:val="id-ID"/>
        </w:rPr>
      </w:pPr>
      <w:r w:rsidRPr="00BE71B5">
        <w:rPr>
          <w:rFonts w:ascii="Lucida Bright" w:hAnsi="Lucida Bright"/>
          <w:color w:val="000000"/>
          <w:lang w:val="id-ID"/>
        </w:rPr>
        <w:t>Peraturan Pemerintah Nomor 66 Tahun 2010 tentang Perubahan atas PP Nomor 17 Tahun 2010.</w:t>
      </w:r>
    </w:p>
    <w:p w:rsidR="00B11D5C" w:rsidRPr="00BE71B5" w:rsidRDefault="00B11D5C" w:rsidP="00B11D5C">
      <w:pPr>
        <w:ind w:left="540" w:hanging="540"/>
        <w:jc w:val="left"/>
        <w:rPr>
          <w:rFonts w:ascii="Lucida Bright" w:hAnsi="Lucida Bright"/>
          <w:color w:val="000000"/>
          <w:lang w:val="id-ID"/>
        </w:rPr>
      </w:pPr>
    </w:p>
    <w:p w:rsidR="00B11D5C" w:rsidRPr="00BE71B5" w:rsidRDefault="00B11D5C" w:rsidP="00B11D5C">
      <w:pPr>
        <w:ind w:left="540" w:hanging="540"/>
        <w:rPr>
          <w:rFonts w:ascii="Lucida Bright" w:hAnsi="Lucida Bright"/>
          <w:color w:val="000000"/>
          <w:lang w:val="id-ID"/>
        </w:rPr>
      </w:pPr>
      <w:r w:rsidRPr="00BE71B5">
        <w:rPr>
          <w:rFonts w:ascii="Lucida Bright" w:hAnsi="Lucida Bright"/>
          <w:color w:val="000000"/>
          <w:lang w:val="id-ID"/>
        </w:rPr>
        <w:t>Tadjudin. M.K. 2000. Asesmen Institusi untuk Penentuan Kelayakan Perolehan Status Lembaga yang Mengakreditasi Diri bagi Perguruan Tinggi: Dari Akreditasi program Pendidikan ke Akreditasi Lembaga Perguruan Tinggi. Jakarta: BAN-PT.</w:t>
      </w:r>
    </w:p>
    <w:p w:rsidR="00B11D5C" w:rsidRPr="00BE71B5" w:rsidRDefault="00B11D5C" w:rsidP="00B11D5C">
      <w:pPr>
        <w:ind w:left="540" w:hanging="540"/>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Undang-Undang Nomor 20 Tahun 2003 tentang Sistem Pendidikan Nasional.  </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Undang-Undang Nomor 14 Tahun 2005 tentang Guru dan Dosen.</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Undang-Undang Nomor 18 Tahun 2009 tentang Peternakan dan Kesehatan.</w:t>
      </w:r>
    </w:p>
    <w:p w:rsidR="00B11D5C" w:rsidRPr="00BE71B5" w:rsidRDefault="00B11D5C" w:rsidP="00B11D5C">
      <w:pPr>
        <w:rPr>
          <w:rFonts w:ascii="Lucida Bright" w:hAnsi="Lucida Bright"/>
          <w:color w:val="000000"/>
          <w:lang w:val="id-ID"/>
        </w:rPr>
      </w:pP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Undang-Undang Nomor 12 Tahun 2012 tentang Pendidikan Tinggi.</w:t>
      </w:r>
    </w:p>
    <w:p w:rsidR="00B11D5C" w:rsidRPr="00BE71B5" w:rsidRDefault="00B11D5C" w:rsidP="00B11D5C">
      <w:pPr>
        <w:rPr>
          <w:rFonts w:ascii="Lucida Bright" w:hAnsi="Lucida Bright"/>
          <w:color w:val="000000"/>
          <w:lang w:val="id-ID"/>
        </w:rPr>
      </w:pPr>
      <w:r w:rsidRPr="00BE71B5">
        <w:rPr>
          <w:rFonts w:ascii="Lucida Bright" w:hAnsi="Lucida Bright"/>
          <w:color w:val="000000"/>
          <w:lang w:val="id-ID"/>
        </w:rPr>
        <w:t xml:space="preserve">          </w:t>
      </w:r>
    </w:p>
    <w:p w:rsidR="00B11D5C" w:rsidRPr="00BE71B5" w:rsidRDefault="00B11D5C" w:rsidP="00B11D5C">
      <w:pPr>
        <w:ind w:left="540" w:hanging="540"/>
        <w:rPr>
          <w:rFonts w:ascii="Lucida Bright" w:hAnsi="Lucida Bright"/>
          <w:iCs/>
          <w:color w:val="000000"/>
          <w:lang w:val="id-ID"/>
        </w:rPr>
      </w:pPr>
      <w:r w:rsidRPr="00BE71B5">
        <w:rPr>
          <w:rFonts w:ascii="Lucida Bright" w:hAnsi="Lucida Bright"/>
          <w:color w:val="000000"/>
          <w:lang w:val="id-ID"/>
        </w:rPr>
        <w:t>WASC (Western Association of Schools and Colleges). 2001. Handbook of Accreditation.  Alameda, CA</w:t>
      </w:r>
      <w:r w:rsidRPr="00BE71B5">
        <w:rPr>
          <w:rFonts w:ascii="Lucida Bright" w:hAnsi="Lucida Bright"/>
          <w:iCs/>
          <w:color w:val="000000"/>
          <w:lang w:val="id-ID"/>
        </w:rPr>
        <w:t>.</w:t>
      </w:r>
    </w:p>
    <w:p w:rsidR="00B11D5C" w:rsidRPr="00BE71B5" w:rsidRDefault="00B11D5C" w:rsidP="00B11D5C">
      <w:pPr>
        <w:ind w:left="540" w:hanging="540"/>
        <w:rPr>
          <w:rFonts w:ascii="Lucida Bright" w:hAnsi="Lucida Bright"/>
          <w:iCs/>
          <w:color w:val="000000"/>
          <w:sz w:val="22"/>
          <w:szCs w:val="22"/>
          <w:lang w:val="id-ID"/>
        </w:rPr>
      </w:pPr>
    </w:p>
    <w:p w:rsidR="005D5ECB" w:rsidRPr="00BE71B5" w:rsidRDefault="005D5ECB" w:rsidP="005D5ECB">
      <w:pPr>
        <w:ind w:left="540" w:hanging="540"/>
        <w:rPr>
          <w:rFonts w:ascii="Lucida Bright" w:hAnsi="Lucida Bright"/>
          <w:iCs/>
          <w:sz w:val="22"/>
          <w:szCs w:val="22"/>
          <w:lang w:val="id-ID"/>
        </w:rPr>
      </w:pPr>
    </w:p>
    <w:p w:rsidR="0081437B" w:rsidRPr="00BE71B5" w:rsidRDefault="0081437B">
      <w:pPr>
        <w:jc w:val="center"/>
        <w:rPr>
          <w:rFonts w:ascii="Lucida Bright" w:hAnsi="Lucida Bright"/>
        </w:rPr>
      </w:pPr>
    </w:p>
    <w:sectPr w:rsidR="0081437B" w:rsidRPr="00BE71B5" w:rsidSect="00BE71B5">
      <w:headerReference w:type="default" r:id="rId13"/>
      <w:pgSz w:w="11909" w:h="16834" w:code="9"/>
      <w:pgMar w:top="1134" w:right="851" w:bottom="851" w:left="1134" w:header="720" w:footer="680" w:gutter="0"/>
      <w:pgNumType w:start="1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D12" w:rsidRDefault="001A1D12">
      <w:r>
        <w:separator/>
      </w:r>
    </w:p>
  </w:endnote>
  <w:endnote w:type="continuationSeparator" w:id="0">
    <w:p w:rsidR="001A1D12" w:rsidRDefault="001A1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n-e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238" w:rsidRPr="00E74169" w:rsidRDefault="00C42238" w:rsidP="000337BB">
    <w:pPr>
      <w:pStyle w:val="Footer"/>
      <w:framePr w:wrap="auto" w:vAnchor="text" w:hAnchor="margin" w:xAlign="right" w:y="1"/>
      <w:rPr>
        <w:rStyle w:val="PageNumber"/>
        <w:rFonts w:cs="Arial"/>
        <w:lang w:val="id-ID"/>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DC0DFB">
      <w:rPr>
        <w:rStyle w:val="PageNumber"/>
        <w:rFonts w:cs="Arial"/>
        <w:noProof/>
      </w:rPr>
      <w:t>16</w:t>
    </w:r>
    <w:r>
      <w:rPr>
        <w:rStyle w:val="PageNumber"/>
        <w:rFonts w:cs="Arial"/>
      </w:rPr>
      <w:fldChar w:fldCharType="end"/>
    </w:r>
  </w:p>
  <w:p w:rsidR="00C42238" w:rsidRDefault="009E5F75">
    <w:pPr>
      <w:pStyle w:val="Footer"/>
      <w:rPr>
        <w:lang w:val="id-ID"/>
      </w:rPr>
    </w:pPr>
    <w:r>
      <w:rPr>
        <w:lang w:val="id-ID"/>
      </w:rPr>
      <w:t>LAM-PTKes</w:t>
    </w:r>
    <w:r w:rsidR="00C42238">
      <w:rPr>
        <w:lang w:val="id-ID"/>
      </w:rPr>
      <w:t>:</w:t>
    </w:r>
    <w:r w:rsidR="00C42238" w:rsidRPr="007A3157">
      <w:rPr>
        <w:lang w:val="sv-SE"/>
      </w:rPr>
      <w:t xml:space="preserve"> Naskah Akademik Akreditasi </w:t>
    </w:r>
    <w:r w:rsidR="00C42238">
      <w:rPr>
        <w:lang w:val="sv-SE"/>
      </w:rPr>
      <w:t>Program Pendidikan</w:t>
    </w:r>
    <w:r w:rsidR="00C42238">
      <w:t>Dokter Spesialis Neurologi</w:t>
    </w:r>
    <w:r w:rsidR="00C42238" w:rsidRPr="007A3157">
      <w:rPr>
        <w:lang w:val="sv-SE"/>
      </w:rPr>
      <w:t xml:space="preserve"> 20</w:t>
    </w:r>
    <w:r>
      <w:rPr>
        <w:lang w:val="id-ID"/>
      </w:rPr>
      <w:t>15</w:t>
    </w:r>
  </w:p>
  <w:p w:rsidR="00C42238" w:rsidRPr="00E74169" w:rsidRDefault="00C42238">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D12" w:rsidRDefault="001A1D12">
      <w:r>
        <w:separator/>
      </w:r>
    </w:p>
  </w:footnote>
  <w:footnote w:type="continuationSeparator" w:id="0">
    <w:p w:rsidR="001A1D12" w:rsidRDefault="001A1D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D5C" w:rsidRPr="00536F58" w:rsidRDefault="00B11D5C" w:rsidP="003E44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238" w:rsidRPr="00536F58" w:rsidRDefault="00C42238"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54EE8"/>
    <w:multiLevelType w:val="hybridMultilevel"/>
    <w:tmpl w:val="BA4A20C2"/>
    <w:lvl w:ilvl="0" w:tplc="04090019">
      <w:start w:val="1"/>
      <w:numFmt w:val="lowerLetter"/>
      <w:lvlText w:val="%1."/>
      <w:lvlJc w:val="left"/>
      <w:pPr>
        <w:ind w:left="1068" w:hanging="360"/>
      </w:pPr>
      <w:rPr>
        <w:rFonts w:hint="default"/>
        <w:sz w:val="24"/>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11256669"/>
    <w:multiLevelType w:val="multilevel"/>
    <w:tmpl w:val="3E0824FC"/>
    <w:lvl w:ilvl="0">
      <w:start w:val="2"/>
      <w:numFmt w:val="decimal"/>
      <w:lvlText w:val="%1"/>
      <w:lvlJc w:val="left"/>
      <w:pPr>
        <w:ind w:left="660" w:hanging="660"/>
      </w:pPr>
      <w:rPr>
        <w:rFonts w:hint="default"/>
      </w:rPr>
    </w:lvl>
    <w:lvl w:ilvl="1">
      <w:start w:val="2"/>
      <w:numFmt w:val="decimal"/>
      <w:lvlText w:val="%1.%2"/>
      <w:lvlJc w:val="left"/>
      <w:pPr>
        <w:ind w:left="1110" w:hanging="660"/>
      </w:pPr>
      <w:rPr>
        <w:rFonts w:hint="default"/>
      </w:rPr>
    </w:lvl>
    <w:lvl w:ilvl="2">
      <w:start w:val="20"/>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2" w15:restartNumberingAfterBreak="0">
    <w:nsid w:val="14CB5D3A"/>
    <w:multiLevelType w:val="multilevel"/>
    <w:tmpl w:val="9C7A8458"/>
    <w:lvl w:ilvl="0">
      <w:start w:val="2"/>
      <w:numFmt w:val="decimal"/>
      <w:lvlText w:val="%1."/>
      <w:lvlJc w:val="left"/>
      <w:pPr>
        <w:ind w:left="585" w:hanging="58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28F74D0"/>
    <w:multiLevelType w:val="hybridMultilevel"/>
    <w:tmpl w:val="D7B0108E"/>
    <w:lvl w:ilvl="0" w:tplc="773CCC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8257C1"/>
    <w:multiLevelType w:val="hybridMultilevel"/>
    <w:tmpl w:val="816811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AD58F9"/>
    <w:multiLevelType w:val="hybridMultilevel"/>
    <w:tmpl w:val="41E20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1C48FC"/>
    <w:multiLevelType w:val="hybridMultilevel"/>
    <w:tmpl w:val="3DB0D3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0256A5"/>
    <w:multiLevelType w:val="hybridMultilevel"/>
    <w:tmpl w:val="A24CDFC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0D51C4"/>
    <w:multiLevelType w:val="hybridMultilevel"/>
    <w:tmpl w:val="16B0A464"/>
    <w:lvl w:ilvl="0" w:tplc="486EF1BA">
      <w:start w:val="1"/>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7F54CE"/>
    <w:multiLevelType w:val="hybridMultilevel"/>
    <w:tmpl w:val="414A45BC"/>
    <w:lvl w:ilvl="0" w:tplc="C5EC6D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13682B"/>
    <w:multiLevelType w:val="multilevel"/>
    <w:tmpl w:val="EB6AD5BA"/>
    <w:lvl w:ilvl="0">
      <w:start w:val="2"/>
      <w:numFmt w:val="decimal"/>
      <w:lvlText w:val="%1."/>
      <w:lvlJc w:val="left"/>
      <w:pPr>
        <w:ind w:left="720" w:hanging="720"/>
      </w:pPr>
      <w:rPr>
        <w:rFonts w:hint="default"/>
      </w:rPr>
    </w:lvl>
    <w:lvl w:ilvl="1">
      <w:start w:val="2"/>
      <w:numFmt w:val="decimal"/>
      <w:lvlText w:val="%1.%2."/>
      <w:lvlJc w:val="left"/>
      <w:pPr>
        <w:ind w:left="1170" w:hanging="720"/>
      </w:pPr>
      <w:rPr>
        <w:rFonts w:hint="default"/>
      </w:rPr>
    </w:lvl>
    <w:lvl w:ilvl="2">
      <w:start w:val="2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1"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12" w15:restartNumberingAfterBreak="0">
    <w:nsid w:val="3E67331E"/>
    <w:multiLevelType w:val="hybridMultilevel"/>
    <w:tmpl w:val="872AB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4" w15:restartNumberingAfterBreak="0">
    <w:nsid w:val="43876763"/>
    <w:multiLevelType w:val="multilevel"/>
    <w:tmpl w:val="019C317E"/>
    <w:lvl w:ilvl="0">
      <w:start w:val="2"/>
      <w:numFmt w:val="decimal"/>
      <w:lvlText w:val="%1."/>
      <w:lvlJc w:val="left"/>
      <w:pPr>
        <w:ind w:left="720" w:hanging="720"/>
      </w:pPr>
      <w:rPr>
        <w:rFonts w:hint="default"/>
      </w:rPr>
    </w:lvl>
    <w:lvl w:ilvl="1">
      <w:start w:val="2"/>
      <w:numFmt w:val="decimal"/>
      <w:lvlText w:val="%1.%2."/>
      <w:lvlJc w:val="left"/>
      <w:pPr>
        <w:ind w:left="1170" w:hanging="720"/>
      </w:pPr>
      <w:rPr>
        <w:rFonts w:hint="default"/>
      </w:rPr>
    </w:lvl>
    <w:lvl w:ilvl="2">
      <w:start w:val="12"/>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5" w15:restartNumberingAfterBreak="0">
    <w:nsid w:val="4B041B04"/>
    <w:multiLevelType w:val="hybridMultilevel"/>
    <w:tmpl w:val="CB307FF6"/>
    <w:lvl w:ilvl="0" w:tplc="69A8A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FF5607"/>
    <w:multiLevelType w:val="multilevel"/>
    <w:tmpl w:val="70B667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55380019"/>
    <w:multiLevelType w:val="hybridMultilevel"/>
    <w:tmpl w:val="AC5E1DD0"/>
    <w:lvl w:ilvl="0" w:tplc="5BCE6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5E3B27"/>
    <w:multiLevelType w:val="hybridMultilevel"/>
    <w:tmpl w:val="BF221932"/>
    <w:lvl w:ilvl="0" w:tplc="55343B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5A3050"/>
    <w:multiLevelType w:val="hybridMultilevel"/>
    <w:tmpl w:val="60A2924A"/>
    <w:lvl w:ilvl="0" w:tplc="37CE57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06127A"/>
    <w:multiLevelType w:val="hybridMultilevel"/>
    <w:tmpl w:val="EC9A5E22"/>
    <w:lvl w:ilvl="0" w:tplc="70FC10CE">
      <w:start w:val="1"/>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1C774A"/>
    <w:multiLevelType w:val="hybridMultilevel"/>
    <w:tmpl w:val="DF56A802"/>
    <w:lvl w:ilvl="0" w:tplc="8F88B622">
      <w:start w:val="1"/>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9C3F65"/>
    <w:multiLevelType w:val="hybridMultilevel"/>
    <w:tmpl w:val="930CD998"/>
    <w:lvl w:ilvl="0" w:tplc="609EF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F40204"/>
    <w:multiLevelType w:val="hybridMultilevel"/>
    <w:tmpl w:val="CEF2B528"/>
    <w:lvl w:ilvl="0" w:tplc="97FAB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5"/>
  </w:num>
  <w:num w:numId="4">
    <w:abstractNumId w:val="16"/>
  </w:num>
  <w:num w:numId="5">
    <w:abstractNumId w:val="9"/>
  </w:num>
  <w:num w:numId="6">
    <w:abstractNumId w:val="4"/>
  </w:num>
  <w:num w:numId="7">
    <w:abstractNumId w:val="7"/>
  </w:num>
  <w:num w:numId="8">
    <w:abstractNumId w:val="15"/>
  </w:num>
  <w:num w:numId="9">
    <w:abstractNumId w:val="6"/>
  </w:num>
  <w:num w:numId="10">
    <w:abstractNumId w:val="12"/>
  </w:num>
  <w:num w:numId="11">
    <w:abstractNumId w:val="19"/>
  </w:num>
  <w:num w:numId="12">
    <w:abstractNumId w:val="22"/>
  </w:num>
  <w:num w:numId="13">
    <w:abstractNumId w:val="17"/>
  </w:num>
  <w:num w:numId="14">
    <w:abstractNumId w:val="23"/>
  </w:num>
  <w:num w:numId="15">
    <w:abstractNumId w:val="3"/>
  </w:num>
  <w:num w:numId="16">
    <w:abstractNumId w:val="18"/>
  </w:num>
  <w:num w:numId="17">
    <w:abstractNumId w:val="21"/>
  </w:num>
  <w:num w:numId="18">
    <w:abstractNumId w:val="20"/>
  </w:num>
  <w:num w:numId="19">
    <w:abstractNumId w:val="8"/>
  </w:num>
  <w:num w:numId="20">
    <w:abstractNumId w:val="0"/>
  </w:num>
  <w:num w:numId="21">
    <w:abstractNumId w:val="2"/>
  </w:num>
  <w:num w:numId="22">
    <w:abstractNumId w:val="14"/>
  </w:num>
  <w:num w:numId="23">
    <w:abstractNumId w:val="1"/>
  </w:num>
  <w:num w:numId="24">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proofState w:grammar="clean"/>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CFB"/>
    <w:rsid w:val="00000475"/>
    <w:rsid w:val="00000E7D"/>
    <w:rsid w:val="00001573"/>
    <w:rsid w:val="000052E6"/>
    <w:rsid w:val="0001060C"/>
    <w:rsid w:val="000114C9"/>
    <w:rsid w:val="00011FB1"/>
    <w:rsid w:val="00013C04"/>
    <w:rsid w:val="000147DB"/>
    <w:rsid w:val="00015BE6"/>
    <w:rsid w:val="00015FEC"/>
    <w:rsid w:val="0001631F"/>
    <w:rsid w:val="000207DF"/>
    <w:rsid w:val="00023390"/>
    <w:rsid w:val="000234DE"/>
    <w:rsid w:val="00024EBE"/>
    <w:rsid w:val="00032486"/>
    <w:rsid w:val="000326F5"/>
    <w:rsid w:val="000337BB"/>
    <w:rsid w:val="0003563C"/>
    <w:rsid w:val="00035B61"/>
    <w:rsid w:val="0004031B"/>
    <w:rsid w:val="00041A16"/>
    <w:rsid w:val="00041B71"/>
    <w:rsid w:val="0004631D"/>
    <w:rsid w:val="00046338"/>
    <w:rsid w:val="00046E26"/>
    <w:rsid w:val="000477CC"/>
    <w:rsid w:val="00055C72"/>
    <w:rsid w:val="00056B27"/>
    <w:rsid w:val="0005742D"/>
    <w:rsid w:val="000604C2"/>
    <w:rsid w:val="00064DD2"/>
    <w:rsid w:val="000709A5"/>
    <w:rsid w:val="00071A92"/>
    <w:rsid w:val="00076571"/>
    <w:rsid w:val="00080F66"/>
    <w:rsid w:val="00081F1B"/>
    <w:rsid w:val="00082F6D"/>
    <w:rsid w:val="000835DC"/>
    <w:rsid w:val="00084346"/>
    <w:rsid w:val="00086FCF"/>
    <w:rsid w:val="00090BEA"/>
    <w:rsid w:val="000939A0"/>
    <w:rsid w:val="000945F9"/>
    <w:rsid w:val="0009557F"/>
    <w:rsid w:val="00095FD3"/>
    <w:rsid w:val="000A1269"/>
    <w:rsid w:val="000A2625"/>
    <w:rsid w:val="000A7295"/>
    <w:rsid w:val="000A7DE3"/>
    <w:rsid w:val="000A7E6E"/>
    <w:rsid w:val="000B0EC7"/>
    <w:rsid w:val="000B4F0F"/>
    <w:rsid w:val="000B52B5"/>
    <w:rsid w:val="000C07D8"/>
    <w:rsid w:val="000C0A2D"/>
    <w:rsid w:val="000C3067"/>
    <w:rsid w:val="000C581F"/>
    <w:rsid w:val="000C7CEC"/>
    <w:rsid w:val="000D2ADA"/>
    <w:rsid w:val="000D38B6"/>
    <w:rsid w:val="000D3B5B"/>
    <w:rsid w:val="000D411F"/>
    <w:rsid w:val="000D7BDC"/>
    <w:rsid w:val="000E0E8A"/>
    <w:rsid w:val="000E4899"/>
    <w:rsid w:val="000E5D4F"/>
    <w:rsid w:val="000F7B80"/>
    <w:rsid w:val="000F7F90"/>
    <w:rsid w:val="00103941"/>
    <w:rsid w:val="00104080"/>
    <w:rsid w:val="00104FCA"/>
    <w:rsid w:val="00107BDA"/>
    <w:rsid w:val="00107F00"/>
    <w:rsid w:val="001123DB"/>
    <w:rsid w:val="00113C75"/>
    <w:rsid w:val="0011507F"/>
    <w:rsid w:val="00120A45"/>
    <w:rsid w:val="001217A0"/>
    <w:rsid w:val="00123F03"/>
    <w:rsid w:val="00131CA2"/>
    <w:rsid w:val="001340BB"/>
    <w:rsid w:val="001359C6"/>
    <w:rsid w:val="00141FC1"/>
    <w:rsid w:val="00144067"/>
    <w:rsid w:val="00144348"/>
    <w:rsid w:val="0014684B"/>
    <w:rsid w:val="00154CAD"/>
    <w:rsid w:val="00154D5B"/>
    <w:rsid w:val="0015728C"/>
    <w:rsid w:val="001615A5"/>
    <w:rsid w:val="001635C9"/>
    <w:rsid w:val="00163D69"/>
    <w:rsid w:val="001645BD"/>
    <w:rsid w:val="00164CBE"/>
    <w:rsid w:val="00170263"/>
    <w:rsid w:val="00172577"/>
    <w:rsid w:val="00173B73"/>
    <w:rsid w:val="001818E5"/>
    <w:rsid w:val="00181BCF"/>
    <w:rsid w:val="00185DFB"/>
    <w:rsid w:val="00190F9B"/>
    <w:rsid w:val="001930A4"/>
    <w:rsid w:val="00193DF6"/>
    <w:rsid w:val="00194465"/>
    <w:rsid w:val="00194792"/>
    <w:rsid w:val="00194C6F"/>
    <w:rsid w:val="00197285"/>
    <w:rsid w:val="001A1D12"/>
    <w:rsid w:val="001A4FCA"/>
    <w:rsid w:val="001B6D35"/>
    <w:rsid w:val="001C116B"/>
    <w:rsid w:val="001C1C4D"/>
    <w:rsid w:val="001C2C9C"/>
    <w:rsid w:val="001D64A2"/>
    <w:rsid w:val="001E00D3"/>
    <w:rsid w:val="001E0DF6"/>
    <w:rsid w:val="001E19FC"/>
    <w:rsid w:val="001E2DFF"/>
    <w:rsid w:val="001E32C6"/>
    <w:rsid w:val="001E53B2"/>
    <w:rsid w:val="001E5CC3"/>
    <w:rsid w:val="001E6725"/>
    <w:rsid w:val="001E78D4"/>
    <w:rsid w:val="001E7B83"/>
    <w:rsid w:val="001F31AF"/>
    <w:rsid w:val="001F33AB"/>
    <w:rsid w:val="001F5F7B"/>
    <w:rsid w:val="0020442F"/>
    <w:rsid w:val="00204CC2"/>
    <w:rsid w:val="0022150D"/>
    <w:rsid w:val="0022739E"/>
    <w:rsid w:val="0023191B"/>
    <w:rsid w:val="0023212C"/>
    <w:rsid w:val="002326B6"/>
    <w:rsid w:val="00232ADE"/>
    <w:rsid w:val="002330B8"/>
    <w:rsid w:val="00235C27"/>
    <w:rsid w:val="00237614"/>
    <w:rsid w:val="00240FD7"/>
    <w:rsid w:val="00243AEA"/>
    <w:rsid w:val="00244F7B"/>
    <w:rsid w:val="00250082"/>
    <w:rsid w:val="002504D8"/>
    <w:rsid w:val="00251E73"/>
    <w:rsid w:val="002534BA"/>
    <w:rsid w:val="0025399B"/>
    <w:rsid w:val="00255BDC"/>
    <w:rsid w:val="00261DFE"/>
    <w:rsid w:val="00262C3D"/>
    <w:rsid w:val="002631B3"/>
    <w:rsid w:val="00265CAA"/>
    <w:rsid w:val="00266620"/>
    <w:rsid w:val="00266EB0"/>
    <w:rsid w:val="00270F5C"/>
    <w:rsid w:val="0027408B"/>
    <w:rsid w:val="00274E1B"/>
    <w:rsid w:val="002766DD"/>
    <w:rsid w:val="0028034F"/>
    <w:rsid w:val="00280659"/>
    <w:rsid w:val="00280DDB"/>
    <w:rsid w:val="00280FC5"/>
    <w:rsid w:val="002852E0"/>
    <w:rsid w:val="00286DE0"/>
    <w:rsid w:val="00287A09"/>
    <w:rsid w:val="00293983"/>
    <w:rsid w:val="00296E3F"/>
    <w:rsid w:val="00297498"/>
    <w:rsid w:val="002A13B9"/>
    <w:rsid w:val="002A42BA"/>
    <w:rsid w:val="002A5AA9"/>
    <w:rsid w:val="002B079D"/>
    <w:rsid w:val="002B2C05"/>
    <w:rsid w:val="002B34F8"/>
    <w:rsid w:val="002B40D3"/>
    <w:rsid w:val="002B754A"/>
    <w:rsid w:val="002C198E"/>
    <w:rsid w:val="002C6831"/>
    <w:rsid w:val="002C6BD1"/>
    <w:rsid w:val="002C73D1"/>
    <w:rsid w:val="002D4DE0"/>
    <w:rsid w:val="002D66AC"/>
    <w:rsid w:val="002E0012"/>
    <w:rsid w:val="002E0C58"/>
    <w:rsid w:val="002E6B49"/>
    <w:rsid w:val="002F2E6C"/>
    <w:rsid w:val="002F4316"/>
    <w:rsid w:val="002F5403"/>
    <w:rsid w:val="002F6C13"/>
    <w:rsid w:val="002F7205"/>
    <w:rsid w:val="0030155F"/>
    <w:rsid w:val="00302050"/>
    <w:rsid w:val="00304910"/>
    <w:rsid w:val="00312FDA"/>
    <w:rsid w:val="00313444"/>
    <w:rsid w:val="003148D1"/>
    <w:rsid w:val="003237BF"/>
    <w:rsid w:val="00323A2D"/>
    <w:rsid w:val="00323D41"/>
    <w:rsid w:val="003242D8"/>
    <w:rsid w:val="003243F1"/>
    <w:rsid w:val="0032503A"/>
    <w:rsid w:val="00325764"/>
    <w:rsid w:val="00326988"/>
    <w:rsid w:val="00333682"/>
    <w:rsid w:val="003408F4"/>
    <w:rsid w:val="00341D65"/>
    <w:rsid w:val="0034647C"/>
    <w:rsid w:val="003519E0"/>
    <w:rsid w:val="00353959"/>
    <w:rsid w:val="00353F89"/>
    <w:rsid w:val="00354B20"/>
    <w:rsid w:val="00355DB1"/>
    <w:rsid w:val="00355F9C"/>
    <w:rsid w:val="00356558"/>
    <w:rsid w:val="003654A9"/>
    <w:rsid w:val="00366571"/>
    <w:rsid w:val="003667A3"/>
    <w:rsid w:val="00367E9A"/>
    <w:rsid w:val="0037577C"/>
    <w:rsid w:val="00380F15"/>
    <w:rsid w:val="00381484"/>
    <w:rsid w:val="00384A28"/>
    <w:rsid w:val="003850DB"/>
    <w:rsid w:val="00385AD4"/>
    <w:rsid w:val="00386920"/>
    <w:rsid w:val="00386D6B"/>
    <w:rsid w:val="00390D10"/>
    <w:rsid w:val="00391814"/>
    <w:rsid w:val="0039444A"/>
    <w:rsid w:val="0039505E"/>
    <w:rsid w:val="00395563"/>
    <w:rsid w:val="00397BDC"/>
    <w:rsid w:val="003A0C28"/>
    <w:rsid w:val="003A18FB"/>
    <w:rsid w:val="003A1A7E"/>
    <w:rsid w:val="003A2A46"/>
    <w:rsid w:val="003A4DDA"/>
    <w:rsid w:val="003A57B3"/>
    <w:rsid w:val="003A5F2B"/>
    <w:rsid w:val="003A652A"/>
    <w:rsid w:val="003A7818"/>
    <w:rsid w:val="003B04FE"/>
    <w:rsid w:val="003B45AD"/>
    <w:rsid w:val="003C029B"/>
    <w:rsid w:val="003C3F1D"/>
    <w:rsid w:val="003C6702"/>
    <w:rsid w:val="003D0DB8"/>
    <w:rsid w:val="003D3812"/>
    <w:rsid w:val="003D793A"/>
    <w:rsid w:val="003E28F7"/>
    <w:rsid w:val="003E31AD"/>
    <w:rsid w:val="003E3D14"/>
    <w:rsid w:val="003E582A"/>
    <w:rsid w:val="003E65B3"/>
    <w:rsid w:val="003E68E3"/>
    <w:rsid w:val="003E7C06"/>
    <w:rsid w:val="003F4F61"/>
    <w:rsid w:val="003F59C7"/>
    <w:rsid w:val="003F71FD"/>
    <w:rsid w:val="00401D0A"/>
    <w:rsid w:val="00404724"/>
    <w:rsid w:val="00404727"/>
    <w:rsid w:val="00404CB6"/>
    <w:rsid w:val="004057D4"/>
    <w:rsid w:val="00405CEC"/>
    <w:rsid w:val="00406872"/>
    <w:rsid w:val="00415724"/>
    <w:rsid w:val="00416DEF"/>
    <w:rsid w:val="00421331"/>
    <w:rsid w:val="0042155B"/>
    <w:rsid w:val="00421955"/>
    <w:rsid w:val="0042540A"/>
    <w:rsid w:val="004269F5"/>
    <w:rsid w:val="00426B36"/>
    <w:rsid w:val="00430B7A"/>
    <w:rsid w:val="00433333"/>
    <w:rsid w:val="004346BF"/>
    <w:rsid w:val="00434BD5"/>
    <w:rsid w:val="00436353"/>
    <w:rsid w:val="00437E7A"/>
    <w:rsid w:val="00443AD5"/>
    <w:rsid w:val="00444289"/>
    <w:rsid w:val="00444D92"/>
    <w:rsid w:val="00445BD3"/>
    <w:rsid w:val="0044627F"/>
    <w:rsid w:val="00446447"/>
    <w:rsid w:val="00455989"/>
    <w:rsid w:val="0045736B"/>
    <w:rsid w:val="004600C2"/>
    <w:rsid w:val="004632AD"/>
    <w:rsid w:val="00466D8A"/>
    <w:rsid w:val="004725B9"/>
    <w:rsid w:val="00476399"/>
    <w:rsid w:val="00482EEF"/>
    <w:rsid w:val="0048588D"/>
    <w:rsid w:val="00486339"/>
    <w:rsid w:val="00493DCF"/>
    <w:rsid w:val="00494121"/>
    <w:rsid w:val="0049455B"/>
    <w:rsid w:val="004A23A8"/>
    <w:rsid w:val="004A42D3"/>
    <w:rsid w:val="004A50E3"/>
    <w:rsid w:val="004B3D6C"/>
    <w:rsid w:val="004B531C"/>
    <w:rsid w:val="004B5940"/>
    <w:rsid w:val="004B5A9A"/>
    <w:rsid w:val="004B6A8A"/>
    <w:rsid w:val="004C21D1"/>
    <w:rsid w:val="004C36ED"/>
    <w:rsid w:val="004C398E"/>
    <w:rsid w:val="004C46D7"/>
    <w:rsid w:val="004C6038"/>
    <w:rsid w:val="004C6955"/>
    <w:rsid w:val="004D1521"/>
    <w:rsid w:val="004D2D7F"/>
    <w:rsid w:val="004D3D4C"/>
    <w:rsid w:val="004D4AAD"/>
    <w:rsid w:val="004E3683"/>
    <w:rsid w:val="004E7CFB"/>
    <w:rsid w:val="004E7FDE"/>
    <w:rsid w:val="004F1F47"/>
    <w:rsid w:val="004F483A"/>
    <w:rsid w:val="004F5626"/>
    <w:rsid w:val="005014ED"/>
    <w:rsid w:val="005022D1"/>
    <w:rsid w:val="0050237A"/>
    <w:rsid w:val="0050331D"/>
    <w:rsid w:val="0050375E"/>
    <w:rsid w:val="0050531A"/>
    <w:rsid w:val="00505DD0"/>
    <w:rsid w:val="00512C98"/>
    <w:rsid w:val="005151C4"/>
    <w:rsid w:val="00516C76"/>
    <w:rsid w:val="00517A65"/>
    <w:rsid w:val="00520CD7"/>
    <w:rsid w:val="005215BF"/>
    <w:rsid w:val="00525821"/>
    <w:rsid w:val="005270CC"/>
    <w:rsid w:val="00532D5F"/>
    <w:rsid w:val="00536F58"/>
    <w:rsid w:val="00536FE0"/>
    <w:rsid w:val="005404BB"/>
    <w:rsid w:val="00540E10"/>
    <w:rsid w:val="005425A7"/>
    <w:rsid w:val="00543807"/>
    <w:rsid w:val="00545262"/>
    <w:rsid w:val="00545B08"/>
    <w:rsid w:val="00553853"/>
    <w:rsid w:val="00554809"/>
    <w:rsid w:val="00555174"/>
    <w:rsid w:val="00555B73"/>
    <w:rsid w:val="00555EA2"/>
    <w:rsid w:val="005631E5"/>
    <w:rsid w:val="005656EB"/>
    <w:rsid w:val="005768FB"/>
    <w:rsid w:val="00576AA6"/>
    <w:rsid w:val="00576C1D"/>
    <w:rsid w:val="00577094"/>
    <w:rsid w:val="00577795"/>
    <w:rsid w:val="00581B4C"/>
    <w:rsid w:val="00582A03"/>
    <w:rsid w:val="00585D2A"/>
    <w:rsid w:val="005872C9"/>
    <w:rsid w:val="00591A48"/>
    <w:rsid w:val="0059203A"/>
    <w:rsid w:val="00592CCA"/>
    <w:rsid w:val="005958D5"/>
    <w:rsid w:val="00595AC8"/>
    <w:rsid w:val="00595C16"/>
    <w:rsid w:val="005962C7"/>
    <w:rsid w:val="005A01E8"/>
    <w:rsid w:val="005A39BA"/>
    <w:rsid w:val="005A4922"/>
    <w:rsid w:val="005A75E9"/>
    <w:rsid w:val="005B062E"/>
    <w:rsid w:val="005B1D9C"/>
    <w:rsid w:val="005B2C46"/>
    <w:rsid w:val="005B30D5"/>
    <w:rsid w:val="005B3B27"/>
    <w:rsid w:val="005B4F79"/>
    <w:rsid w:val="005B5372"/>
    <w:rsid w:val="005B7ABB"/>
    <w:rsid w:val="005C4B0A"/>
    <w:rsid w:val="005C5157"/>
    <w:rsid w:val="005C6804"/>
    <w:rsid w:val="005D5ECB"/>
    <w:rsid w:val="005E09B4"/>
    <w:rsid w:val="005E25EA"/>
    <w:rsid w:val="005E5A09"/>
    <w:rsid w:val="005E6693"/>
    <w:rsid w:val="005E78EE"/>
    <w:rsid w:val="005F026C"/>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743B"/>
    <w:rsid w:val="00621D52"/>
    <w:rsid w:val="00623808"/>
    <w:rsid w:val="00623D6B"/>
    <w:rsid w:val="0062548B"/>
    <w:rsid w:val="006262BB"/>
    <w:rsid w:val="00626B0E"/>
    <w:rsid w:val="006276F9"/>
    <w:rsid w:val="006300F3"/>
    <w:rsid w:val="0063329F"/>
    <w:rsid w:val="00634967"/>
    <w:rsid w:val="0063704D"/>
    <w:rsid w:val="00642F61"/>
    <w:rsid w:val="00643CE1"/>
    <w:rsid w:val="00645E07"/>
    <w:rsid w:val="00646095"/>
    <w:rsid w:val="00646156"/>
    <w:rsid w:val="00646AAF"/>
    <w:rsid w:val="00647C38"/>
    <w:rsid w:val="00653F3F"/>
    <w:rsid w:val="00654063"/>
    <w:rsid w:val="0065571A"/>
    <w:rsid w:val="00655872"/>
    <w:rsid w:val="00656405"/>
    <w:rsid w:val="00660362"/>
    <w:rsid w:val="00660CD7"/>
    <w:rsid w:val="00663E5C"/>
    <w:rsid w:val="00666027"/>
    <w:rsid w:val="00671087"/>
    <w:rsid w:val="00671521"/>
    <w:rsid w:val="006737F7"/>
    <w:rsid w:val="00673D20"/>
    <w:rsid w:val="0067613D"/>
    <w:rsid w:val="006802C4"/>
    <w:rsid w:val="00682999"/>
    <w:rsid w:val="00683ED7"/>
    <w:rsid w:val="006855FB"/>
    <w:rsid w:val="00686D9A"/>
    <w:rsid w:val="00687ADA"/>
    <w:rsid w:val="00690BB3"/>
    <w:rsid w:val="00691A3A"/>
    <w:rsid w:val="00692434"/>
    <w:rsid w:val="006A1349"/>
    <w:rsid w:val="006A290F"/>
    <w:rsid w:val="006A2DE2"/>
    <w:rsid w:val="006A4CFE"/>
    <w:rsid w:val="006A5C14"/>
    <w:rsid w:val="006A786E"/>
    <w:rsid w:val="006B1694"/>
    <w:rsid w:val="006B29B3"/>
    <w:rsid w:val="006B41E6"/>
    <w:rsid w:val="006B6137"/>
    <w:rsid w:val="006B6CD3"/>
    <w:rsid w:val="006B74CC"/>
    <w:rsid w:val="006C1B5B"/>
    <w:rsid w:val="006C266E"/>
    <w:rsid w:val="006C5AC9"/>
    <w:rsid w:val="006C6894"/>
    <w:rsid w:val="006D3999"/>
    <w:rsid w:val="006D5FE0"/>
    <w:rsid w:val="006D695D"/>
    <w:rsid w:val="006E1348"/>
    <w:rsid w:val="006E2A4A"/>
    <w:rsid w:val="006E4C56"/>
    <w:rsid w:val="006E565D"/>
    <w:rsid w:val="006E5DBF"/>
    <w:rsid w:val="006F259B"/>
    <w:rsid w:val="006F3B63"/>
    <w:rsid w:val="006F43D0"/>
    <w:rsid w:val="006F56F8"/>
    <w:rsid w:val="006F71D5"/>
    <w:rsid w:val="00702D07"/>
    <w:rsid w:val="00703975"/>
    <w:rsid w:val="00705012"/>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34307"/>
    <w:rsid w:val="0073475A"/>
    <w:rsid w:val="00740219"/>
    <w:rsid w:val="00742480"/>
    <w:rsid w:val="0074349F"/>
    <w:rsid w:val="00744387"/>
    <w:rsid w:val="007444D5"/>
    <w:rsid w:val="0074799E"/>
    <w:rsid w:val="00747AB7"/>
    <w:rsid w:val="00754436"/>
    <w:rsid w:val="00754DF2"/>
    <w:rsid w:val="00756AE5"/>
    <w:rsid w:val="00756BF4"/>
    <w:rsid w:val="00762A08"/>
    <w:rsid w:val="00766C70"/>
    <w:rsid w:val="00767881"/>
    <w:rsid w:val="00767E88"/>
    <w:rsid w:val="00773DD8"/>
    <w:rsid w:val="007840FB"/>
    <w:rsid w:val="0078676F"/>
    <w:rsid w:val="00786FC8"/>
    <w:rsid w:val="00787751"/>
    <w:rsid w:val="00791FFA"/>
    <w:rsid w:val="00794B63"/>
    <w:rsid w:val="0079566D"/>
    <w:rsid w:val="007A1535"/>
    <w:rsid w:val="007A3157"/>
    <w:rsid w:val="007A45D3"/>
    <w:rsid w:val="007A7EA9"/>
    <w:rsid w:val="007B1B75"/>
    <w:rsid w:val="007B1EAE"/>
    <w:rsid w:val="007B3261"/>
    <w:rsid w:val="007B3825"/>
    <w:rsid w:val="007B3EBA"/>
    <w:rsid w:val="007B6814"/>
    <w:rsid w:val="007C1133"/>
    <w:rsid w:val="007C1A92"/>
    <w:rsid w:val="007C462B"/>
    <w:rsid w:val="007C714B"/>
    <w:rsid w:val="007D15FA"/>
    <w:rsid w:val="007E0103"/>
    <w:rsid w:val="007E23CF"/>
    <w:rsid w:val="007F0751"/>
    <w:rsid w:val="007F6C95"/>
    <w:rsid w:val="007F734E"/>
    <w:rsid w:val="007F75B9"/>
    <w:rsid w:val="0080359B"/>
    <w:rsid w:val="00805330"/>
    <w:rsid w:val="00805625"/>
    <w:rsid w:val="00811111"/>
    <w:rsid w:val="0081437B"/>
    <w:rsid w:val="00814C4A"/>
    <w:rsid w:val="00815445"/>
    <w:rsid w:val="008234E0"/>
    <w:rsid w:val="008251BF"/>
    <w:rsid w:val="00826928"/>
    <w:rsid w:val="00834FB8"/>
    <w:rsid w:val="008378F5"/>
    <w:rsid w:val="00844F39"/>
    <w:rsid w:val="0084575C"/>
    <w:rsid w:val="00846B32"/>
    <w:rsid w:val="00847A56"/>
    <w:rsid w:val="00852C5A"/>
    <w:rsid w:val="00854824"/>
    <w:rsid w:val="00854DF4"/>
    <w:rsid w:val="008575C7"/>
    <w:rsid w:val="00857CC8"/>
    <w:rsid w:val="00860A80"/>
    <w:rsid w:val="00860D7E"/>
    <w:rsid w:val="00861608"/>
    <w:rsid w:val="0086574E"/>
    <w:rsid w:val="008659A5"/>
    <w:rsid w:val="00865B35"/>
    <w:rsid w:val="008662C3"/>
    <w:rsid w:val="0086674B"/>
    <w:rsid w:val="008723FD"/>
    <w:rsid w:val="00874B5D"/>
    <w:rsid w:val="00876AD1"/>
    <w:rsid w:val="008829F0"/>
    <w:rsid w:val="00886E0E"/>
    <w:rsid w:val="00895656"/>
    <w:rsid w:val="008971A3"/>
    <w:rsid w:val="008A3481"/>
    <w:rsid w:val="008A35C2"/>
    <w:rsid w:val="008A3B34"/>
    <w:rsid w:val="008A52B0"/>
    <w:rsid w:val="008A5DDB"/>
    <w:rsid w:val="008A6144"/>
    <w:rsid w:val="008B026A"/>
    <w:rsid w:val="008B2645"/>
    <w:rsid w:val="008C0BCC"/>
    <w:rsid w:val="008C0D8E"/>
    <w:rsid w:val="008C5BDD"/>
    <w:rsid w:val="008D05EF"/>
    <w:rsid w:val="008D0A86"/>
    <w:rsid w:val="008D1350"/>
    <w:rsid w:val="008D1BF3"/>
    <w:rsid w:val="008E588E"/>
    <w:rsid w:val="008E73CD"/>
    <w:rsid w:val="008F13FF"/>
    <w:rsid w:val="008F40A9"/>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7A67"/>
    <w:rsid w:val="0096029E"/>
    <w:rsid w:val="00960553"/>
    <w:rsid w:val="00963FE7"/>
    <w:rsid w:val="00964EBF"/>
    <w:rsid w:val="00967DCF"/>
    <w:rsid w:val="0097087A"/>
    <w:rsid w:val="00970DC0"/>
    <w:rsid w:val="0097272D"/>
    <w:rsid w:val="00973BEE"/>
    <w:rsid w:val="0097423A"/>
    <w:rsid w:val="00982BDF"/>
    <w:rsid w:val="00982FA2"/>
    <w:rsid w:val="009831AF"/>
    <w:rsid w:val="0098515E"/>
    <w:rsid w:val="009876C2"/>
    <w:rsid w:val="00991CAB"/>
    <w:rsid w:val="00992370"/>
    <w:rsid w:val="009A66F7"/>
    <w:rsid w:val="009A7B91"/>
    <w:rsid w:val="009B1511"/>
    <w:rsid w:val="009B4192"/>
    <w:rsid w:val="009B5291"/>
    <w:rsid w:val="009B6DD6"/>
    <w:rsid w:val="009C575C"/>
    <w:rsid w:val="009D52F1"/>
    <w:rsid w:val="009D72FD"/>
    <w:rsid w:val="009E2615"/>
    <w:rsid w:val="009E261E"/>
    <w:rsid w:val="009E5F75"/>
    <w:rsid w:val="009E640A"/>
    <w:rsid w:val="009F0597"/>
    <w:rsid w:val="009F1E92"/>
    <w:rsid w:val="009F209C"/>
    <w:rsid w:val="009F4B16"/>
    <w:rsid w:val="00A014BF"/>
    <w:rsid w:val="00A025EE"/>
    <w:rsid w:val="00A04060"/>
    <w:rsid w:val="00A05A59"/>
    <w:rsid w:val="00A06D49"/>
    <w:rsid w:val="00A13677"/>
    <w:rsid w:val="00A14B36"/>
    <w:rsid w:val="00A1516D"/>
    <w:rsid w:val="00A173B2"/>
    <w:rsid w:val="00A20045"/>
    <w:rsid w:val="00A2124A"/>
    <w:rsid w:val="00A2434A"/>
    <w:rsid w:val="00A24C0D"/>
    <w:rsid w:val="00A253EC"/>
    <w:rsid w:val="00A26536"/>
    <w:rsid w:val="00A27746"/>
    <w:rsid w:val="00A30A75"/>
    <w:rsid w:val="00A31808"/>
    <w:rsid w:val="00A3430C"/>
    <w:rsid w:val="00A34C43"/>
    <w:rsid w:val="00A35903"/>
    <w:rsid w:val="00A35D1B"/>
    <w:rsid w:val="00A368F5"/>
    <w:rsid w:val="00A374BE"/>
    <w:rsid w:val="00A40A59"/>
    <w:rsid w:val="00A41CF3"/>
    <w:rsid w:val="00A42B14"/>
    <w:rsid w:val="00A45123"/>
    <w:rsid w:val="00A45717"/>
    <w:rsid w:val="00A468C6"/>
    <w:rsid w:val="00A47295"/>
    <w:rsid w:val="00A47393"/>
    <w:rsid w:val="00A5106B"/>
    <w:rsid w:val="00A52813"/>
    <w:rsid w:val="00A566CF"/>
    <w:rsid w:val="00A603AA"/>
    <w:rsid w:val="00A6176D"/>
    <w:rsid w:val="00A670FF"/>
    <w:rsid w:val="00A7178C"/>
    <w:rsid w:val="00A72153"/>
    <w:rsid w:val="00A72F0F"/>
    <w:rsid w:val="00A74F1C"/>
    <w:rsid w:val="00A76578"/>
    <w:rsid w:val="00A77847"/>
    <w:rsid w:val="00A81D97"/>
    <w:rsid w:val="00A828A1"/>
    <w:rsid w:val="00A82C9A"/>
    <w:rsid w:val="00A82EEB"/>
    <w:rsid w:val="00A83F10"/>
    <w:rsid w:val="00A87E08"/>
    <w:rsid w:val="00A920EC"/>
    <w:rsid w:val="00A93F31"/>
    <w:rsid w:val="00A951F3"/>
    <w:rsid w:val="00A9567A"/>
    <w:rsid w:val="00A968A4"/>
    <w:rsid w:val="00AA2126"/>
    <w:rsid w:val="00AA437E"/>
    <w:rsid w:val="00AB5DD6"/>
    <w:rsid w:val="00AB5E58"/>
    <w:rsid w:val="00AB6BAC"/>
    <w:rsid w:val="00AB71E8"/>
    <w:rsid w:val="00AC0CBC"/>
    <w:rsid w:val="00AC23E7"/>
    <w:rsid w:val="00AC3518"/>
    <w:rsid w:val="00AC39BF"/>
    <w:rsid w:val="00AC5954"/>
    <w:rsid w:val="00AD0268"/>
    <w:rsid w:val="00AD09F0"/>
    <w:rsid w:val="00AD180A"/>
    <w:rsid w:val="00AD2373"/>
    <w:rsid w:val="00AD49AD"/>
    <w:rsid w:val="00AD566B"/>
    <w:rsid w:val="00AD5A7F"/>
    <w:rsid w:val="00AD6063"/>
    <w:rsid w:val="00AE0A9A"/>
    <w:rsid w:val="00AF1AD3"/>
    <w:rsid w:val="00AF2512"/>
    <w:rsid w:val="00AF39EA"/>
    <w:rsid w:val="00AF4736"/>
    <w:rsid w:val="00AF6265"/>
    <w:rsid w:val="00B00E12"/>
    <w:rsid w:val="00B01D2E"/>
    <w:rsid w:val="00B028E4"/>
    <w:rsid w:val="00B02F4C"/>
    <w:rsid w:val="00B04460"/>
    <w:rsid w:val="00B04B8D"/>
    <w:rsid w:val="00B056A9"/>
    <w:rsid w:val="00B05771"/>
    <w:rsid w:val="00B06DBE"/>
    <w:rsid w:val="00B11676"/>
    <w:rsid w:val="00B11D5C"/>
    <w:rsid w:val="00B16EAF"/>
    <w:rsid w:val="00B17399"/>
    <w:rsid w:val="00B211A0"/>
    <w:rsid w:val="00B21E89"/>
    <w:rsid w:val="00B240F8"/>
    <w:rsid w:val="00B25591"/>
    <w:rsid w:val="00B25C2A"/>
    <w:rsid w:val="00B25E05"/>
    <w:rsid w:val="00B31253"/>
    <w:rsid w:val="00B3142D"/>
    <w:rsid w:val="00B31576"/>
    <w:rsid w:val="00B31746"/>
    <w:rsid w:val="00B408EB"/>
    <w:rsid w:val="00B419E8"/>
    <w:rsid w:val="00B421F7"/>
    <w:rsid w:val="00B42EE4"/>
    <w:rsid w:val="00B46F43"/>
    <w:rsid w:val="00B47066"/>
    <w:rsid w:val="00B50A56"/>
    <w:rsid w:val="00B56868"/>
    <w:rsid w:val="00B57A71"/>
    <w:rsid w:val="00B60DBF"/>
    <w:rsid w:val="00B623EB"/>
    <w:rsid w:val="00B6728C"/>
    <w:rsid w:val="00B76481"/>
    <w:rsid w:val="00B841A3"/>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20CF"/>
    <w:rsid w:val="00BC2197"/>
    <w:rsid w:val="00BC3F52"/>
    <w:rsid w:val="00BC7AE7"/>
    <w:rsid w:val="00BD0456"/>
    <w:rsid w:val="00BD3AE5"/>
    <w:rsid w:val="00BD468D"/>
    <w:rsid w:val="00BD7E07"/>
    <w:rsid w:val="00BE020E"/>
    <w:rsid w:val="00BE71B5"/>
    <w:rsid w:val="00BE7245"/>
    <w:rsid w:val="00BE7A76"/>
    <w:rsid w:val="00BF5B04"/>
    <w:rsid w:val="00C00164"/>
    <w:rsid w:val="00C00916"/>
    <w:rsid w:val="00C04BFD"/>
    <w:rsid w:val="00C0564F"/>
    <w:rsid w:val="00C138A4"/>
    <w:rsid w:val="00C2006C"/>
    <w:rsid w:val="00C205DA"/>
    <w:rsid w:val="00C21854"/>
    <w:rsid w:val="00C22A32"/>
    <w:rsid w:val="00C238FE"/>
    <w:rsid w:val="00C23E95"/>
    <w:rsid w:val="00C24097"/>
    <w:rsid w:val="00C25CFB"/>
    <w:rsid w:val="00C335F5"/>
    <w:rsid w:val="00C35017"/>
    <w:rsid w:val="00C354BB"/>
    <w:rsid w:val="00C36B00"/>
    <w:rsid w:val="00C37CD7"/>
    <w:rsid w:val="00C40B3C"/>
    <w:rsid w:val="00C42238"/>
    <w:rsid w:val="00C42D08"/>
    <w:rsid w:val="00C51243"/>
    <w:rsid w:val="00C51698"/>
    <w:rsid w:val="00C51D0A"/>
    <w:rsid w:val="00C56E38"/>
    <w:rsid w:val="00C603F3"/>
    <w:rsid w:val="00C60490"/>
    <w:rsid w:val="00C60FA0"/>
    <w:rsid w:val="00C616BC"/>
    <w:rsid w:val="00C62635"/>
    <w:rsid w:val="00C6447D"/>
    <w:rsid w:val="00C752B9"/>
    <w:rsid w:val="00C80D20"/>
    <w:rsid w:val="00C84FD7"/>
    <w:rsid w:val="00C863C7"/>
    <w:rsid w:val="00C93170"/>
    <w:rsid w:val="00C953B0"/>
    <w:rsid w:val="00C95EE4"/>
    <w:rsid w:val="00C96922"/>
    <w:rsid w:val="00C9769E"/>
    <w:rsid w:val="00CA10A6"/>
    <w:rsid w:val="00CA1B3D"/>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6A18"/>
    <w:rsid w:val="00CC7327"/>
    <w:rsid w:val="00CD570A"/>
    <w:rsid w:val="00CD79E7"/>
    <w:rsid w:val="00CE1CE5"/>
    <w:rsid w:val="00CE2B34"/>
    <w:rsid w:val="00CE6484"/>
    <w:rsid w:val="00CE7FE4"/>
    <w:rsid w:val="00CF026B"/>
    <w:rsid w:val="00CF02B0"/>
    <w:rsid w:val="00CF1C1C"/>
    <w:rsid w:val="00CF2D22"/>
    <w:rsid w:val="00CF4DEC"/>
    <w:rsid w:val="00CF508F"/>
    <w:rsid w:val="00D00328"/>
    <w:rsid w:val="00D010D3"/>
    <w:rsid w:val="00D01DC8"/>
    <w:rsid w:val="00D07791"/>
    <w:rsid w:val="00D10870"/>
    <w:rsid w:val="00D13ED1"/>
    <w:rsid w:val="00D168DC"/>
    <w:rsid w:val="00D17643"/>
    <w:rsid w:val="00D17CB4"/>
    <w:rsid w:val="00D21342"/>
    <w:rsid w:val="00D23E7F"/>
    <w:rsid w:val="00D3094E"/>
    <w:rsid w:val="00D33501"/>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7F2E"/>
    <w:rsid w:val="00D6308D"/>
    <w:rsid w:val="00D67006"/>
    <w:rsid w:val="00D704E8"/>
    <w:rsid w:val="00D73687"/>
    <w:rsid w:val="00D74580"/>
    <w:rsid w:val="00D76F1F"/>
    <w:rsid w:val="00D777D3"/>
    <w:rsid w:val="00D80401"/>
    <w:rsid w:val="00D82B4D"/>
    <w:rsid w:val="00D84C8F"/>
    <w:rsid w:val="00D86C84"/>
    <w:rsid w:val="00D8750B"/>
    <w:rsid w:val="00D87735"/>
    <w:rsid w:val="00D920FF"/>
    <w:rsid w:val="00D93D9B"/>
    <w:rsid w:val="00D946EF"/>
    <w:rsid w:val="00D94772"/>
    <w:rsid w:val="00D97584"/>
    <w:rsid w:val="00D976EF"/>
    <w:rsid w:val="00DA0C1A"/>
    <w:rsid w:val="00DA6393"/>
    <w:rsid w:val="00DA65E2"/>
    <w:rsid w:val="00DA6C21"/>
    <w:rsid w:val="00DB015A"/>
    <w:rsid w:val="00DB0D60"/>
    <w:rsid w:val="00DB4C12"/>
    <w:rsid w:val="00DB73FC"/>
    <w:rsid w:val="00DB77D1"/>
    <w:rsid w:val="00DC0DFB"/>
    <w:rsid w:val="00DC12D9"/>
    <w:rsid w:val="00DC2027"/>
    <w:rsid w:val="00DC3ED9"/>
    <w:rsid w:val="00DC480B"/>
    <w:rsid w:val="00DD1618"/>
    <w:rsid w:val="00DD176A"/>
    <w:rsid w:val="00DD37B5"/>
    <w:rsid w:val="00DD6138"/>
    <w:rsid w:val="00DE3393"/>
    <w:rsid w:val="00DE4DEB"/>
    <w:rsid w:val="00DE51A2"/>
    <w:rsid w:val="00DE636E"/>
    <w:rsid w:val="00DF22AA"/>
    <w:rsid w:val="00DF795F"/>
    <w:rsid w:val="00DF7E6C"/>
    <w:rsid w:val="00E01DDB"/>
    <w:rsid w:val="00E052C2"/>
    <w:rsid w:val="00E139C8"/>
    <w:rsid w:val="00E150D9"/>
    <w:rsid w:val="00E15298"/>
    <w:rsid w:val="00E1675F"/>
    <w:rsid w:val="00E16A7C"/>
    <w:rsid w:val="00E20944"/>
    <w:rsid w:val="00E30617"/>
    <w:rsid w:val="00E35D50"/>
    <w:rsid w:val="00E402B5"/>
    <w:rsid w:val="00E413DC"/>
    <w:rsid w:val="00E42ED5"/>
    <w:rsid w:val="00E4595B"/>
    <w:rsid w:val="00E51966"/>
    <w:rsid w:val="00E52E12"/>
    <w:rsid w:val="00E53490"/>
    <w:rsid w:val="00E53D59"/>
    <w:rsid w:val="00E55218"/>
    <w:rsid w:val="00E55BBC"/>
    <w:rsid w:val="00E57A24"/>
    <w:rsid w:val="00E60188"/>
    <w:rsid w:val="00E62028"/>
    <w:rsid w:val="00E6335D"/>
    <w:rsid w:val="00E63F3E"/>
    <w:rsid w:val="00E64274"/>
    <w:rsid w:val="00E66382"/>
    <w:rsid w:val="00E70E37"/>
    <w:rsid w:val="00E70EF5"/>
    <w:rsid w:val="00E70EF8"/>
    <w:rsid w:val="00E715B8"/>
    <w:rsid w:val="00E74085"/>
    <w:rsid w:val="00E74169"/>
    <w:rsid w:val="00E80055"/>
    <w:rsid w:val="00E804C5"/>
    <w:rsid w:val="00E80563"/>
    <w:rsid w:val="00E81E31"/>
    <w:rsid w:val="00E8349F"/>
    <w:rsid w:val="00E85BA2"/>
    <w:rsid w:val="00E86556"/>
    <w:rsid w:val="00E919B3"/>
    <w:rsid w:val="00E94983"/>
    <w:rsid w:val="00EA10BA"/>
    <w:rsid w:val="00EA2DEB"/>
    <w:rsid w:val="00EA47C6"/>
    <w:rsid w:val="00EB118E"/>
    <w:rsid w:val="00EB3A6A"/>
    <w:rsid w:val="00EB68B3"/>
    <w:rsid w:val="00EB6C74"/>
    <w:rsid w:val="00EC12E8"/>
    <w:rsid w:val="00EC458C"/>
    <w:rsid w:val="00EC5CC4"/>
    <w:rsid w:val="00EC699A"/>
    <w:rsid w:val="00EC6B53"/>
    <w:rsid w:val="00EC72D1"/>
    <w:rsid w:val="00EC77D8"/>
    <w:rsid w:val="00EC790B"/>
    <w:rsid w:val="00ED2AF0"/>
    <w:rsid w:val="00ED7343"/>
    <w:rsid w:val="00EE33BE"/>
    <w:rsid w:val="00EE551E"/>
    <w:rsid w:val="00EF090E"/>
    <w:rsid w:val="00EF0FD2"/>
    <w:rsid w:val="00EF1A56"/>
    <w:rsid w:val="00EF2429"/>
    <w:rsid w:val="00EF26B6"/>
    <w:rsid w:val="00EF32D3"/>
    <w:rsid w:val="00EF5404"/>
    <w:rsid w:val="00F03C63"/>
    <w:rsid w:val="00F06885"/>
    <w:rsid w:val="00F10363"/>
    <w:rsid w:val="00F105AA"/>
    <w:rsid w:val="00F14C65"/>
    <w:rsid w:val="00F17343"/>
    <w:rsid w:val="00F2011A"/>
    <w:rsid w:val="00F2078B"/>
    <w:rsid w:val="00F21B82"/>
    <w:rsid w:val="00F23538"/>
    <w:rsid w:val="00F262E9"/>
    <w:rsid w:val="00F31188"/>
    <w:rsid w:val="00F357BD"/>
    <w:rsid w:val="00F367A8"/>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7182B"/>
    <w:rsid w:val="00F73660"/>
    <w:rsid w:val="00F736E1"/>
    <w:rsid w:val="00F7762A"/>
    <w:rsid w:val="00F80DE9"/>
    <w:rsid w:val="00F818CE"/>
    <w:rsid w:val="00F832BF"/>
    <w:rsid w:val="00F8412E"/>
    <w:rsid w:val="00F86DD0"/>
    <w:rsid w:val="00F90D9F"/>
    <w:rsid w:val="00F925C3"/>
    <w:rsid w:val="00F93CB0"/>
    <w:rsid w:val="00F96F21"/>
    <w:rsid w:val="00F973C4"/>
    <w:rsid w:val="00FA240F"/>
    <w:rsid w:val="00FA2579"/>
    <w:rsid w:val="00FB43A1"/>
    <w:rsid w:val="00FB4FA9"/>
    <w:rsid w:val="00FB6165"/>
    <w:rsid w:val="00FB7C2E"/>
    <w:rsid w:val="00FC08E3"/>
    <w:rsid w:val="00FC2CE7"/>
    <w:rsid w:val="00FC3A31"/>
    <w:rsid w:val="00FC427C"/>
    <w:rsid w:val="00FC4A77"/>
    <w:rsid w:val="00FC50FC"/>
    <w:rsid w:val="00FC6338"/>
    <w:rsid w:val="00FD226A"/>
    <w:rsid w:val="00FD2B95"/>
    <w:rsid w:val="00FD303E"/>
    <w:rsid w:val="00FD3729"/>
    <w:rsid w:val="00FD431F"/>
    <w:rsid w:val="00FD442F"/>
    <w:rsid w:val="00FD4AC8"/>
    <w:rsid w:val="00FD5310"/>
    <w:rsid w:val="00FD66C7"/>
    <w:rsid w:val="00FD70E0"/>
    <w:rsid w:val="00FD797F"/>
    <w:rsid w:val="00FD7EDC"/>
    <w:rsid w:val="00FE1624"/>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16319F7-BD1B-44EE-A902-A5F612495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autoRedefine/>
    <w:uiPriority w:val="99"/>
    <w:qFormat/>
    <w:rsid w:val="006A290F"/>
    <w:pPr>
      <w:keepNext/>
      <w:spacing w:before="120" w:after="120" w:line="360" w:lineRule="auto"/>
      <w:jc w:val="center"/>
      <w:outlineLvl w:val="0"/>
    </w:pPr>
    <w:rPr>
      <w:rFonts w:ascii="Lucida Bright" w:hAnsi="Lucida Bright"/>
      <w:b/>
      <w:bCs/>
      <w:kern w:val="32"/>
      <w:lang w:val="fi-FI"/>
    </w:rPr>
  </w:style>
  <w:style w:type="paragraph" w:styleId="Heading2">
    <w:name w:val="heading 2"/>
    <w:basedOn w:val="Normal"/>
    <w:next w:val="Normal"/>
    <w:link w:val="Heading2Char"/>
    <w:autoRedefine/>
    <w:uiPriority w:val="99"/>
    <w:qFormat/>
    <w:rsid w:val="006A290F"/>
    <w:pPr>
      <w:keepNext/>
      <w:spacing w:before="120" w:after="120"/>
      <w:ind w:left="540" w:hanging="540"/>
      <w:jc w:val="center"/>
      <w:outlineLvl w:val="1"/>
    </w:pPr>
    <w:rPr>
      <w:rFonts w:ascii="Lucida Bright" w:hAnsi="Lucida Bright"/>
      <w:b/>
      <w:bCs/>
      <w:szCs w:val="28"/>
    </w:rPr>
  </w:style>
  <w:style w:type="paragraph" w:styleId="Heading3">
    <w:name w:val="heading 3"/>
    <w:basedOn w:val="Normal"/>
    <w:next w:val="Normal"/>
    <w:link w:val="Heading3Char"/>
    <w:autoRedefine/>
    <w:uiPriority w:val="99"/>
    <w:qFormat/>
    <w:rsid w:val="00E86556"/>
    <w:pPr>
      <w:keepNext/>
      <w:spacing w:line="360" w:lineRule="auto"/>
      <w:jc w:val="left"/>
      <w:outlineLvl w:val="2"/>
    </w:pPr>
    <w:rPr>
      <w:rFonts w:ascii="Lucida Bright" w:hAnsi="Lucida Bright"/>
      <w:b/>
      <w:bCs/>
      <w:lang w:val="id-ID"/>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2"/>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A290F"/>
    <w:rPr>
      <w:rFonts w:ascii="Lucida Bright" w:hAnsi="Lucida Bright" w:cs="Arial"/>
      <w:b/>
      <w:bCs/>
      <w:kern w:val="32"/>
      <w:sz w:val="24"/>
      <w:szCs w:val="24"/>
      <w:lang w:val="fi-FI" w:eastAsia="en-US"/>
    </w:rPr>
  </w:style>
  <w:style w:type="character" w:customStyle="1" w:styleId="Heading2Char">
    <w:name w:val="Heading 2 Char"/>
    <w:basedOn w:val="DefaultParagraphFont"/>
    <w:link w:val="Heading2"/>
    <w:uiPriority w:val="99"/>
    <w:locked/>
    <w:rsid w:val="006A290F"/>
    <w:rPr>
      <w:rFonts w:ascii="Lucida Bright" w:hAnsi="Lucida Bright" w:cs="Arial"/>
      <w:b/>
      <w:bCs/>
      <w:sz w:val="24"/>
      <w:szCs w:val="28"/>
      <w:lang w:val="en-US" w:eastAsia="en-US"/>
    </w:rPr>
  </w:style>
  <w:style w:type="character" w:customStyle="1" w:styleId="Heading3Char">
    <w:name w:val="Heading 3 Char"/>
    <w:basedOn w:val="DefaultParagraphFont"/>
    <w:link w:val="Heading3"/>
    <w:uiPriority w:val="99"/>
    <w:locked/>
    <w:rsid w:val="00E86556"/>
    <w:rPr>
      <w:rFonts w:ascii="Lucida Bright" w:hAnsi="Lucida Bright" w:cs="Arial"/>
      <w:b/>
      <w:bCs/>
      <w:sz w:val="24"/>
      <w:szCs w:val="24"/>
      <w:lang w:eastAsia="en-US"/>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locked/>
    <w:rsid w:val="004D3D4C"/>
    <w:rPr>
      <w:rFonts w:ascii="Arial" w:hAnsi="Arial" w:cs="Arial"/>
      <w:b/>
      <w:bCs/>
      <w:sz w:val="24"/>
      <w:szCs w:val="24"/>
      <w:lang w:val="sv-SE" w:eastAsia="en-US"/>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39"/>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39"/>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39"/>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34"/>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qFormat/>
    <w:rsid w:val="005B4F79"/>
    <w:rPr>
      <w:b/>
      <w:bCs/>
    </w:rPr>
  </w:style>
  <w:style w:type="paragraph" w:styleId="TOCHeading">
    <w:name w:val="TOC Heading"/>
    <w:basedOn w:val="Heading1"/>
    <w:next w:val="Normal"/>
    <w:uiPriority w:val="39"/>
    <w:unhideWhenUsed/>
    <w:qFormat/>
    <w:rsid w:val="00B841A3"/>
    <w:pPr>
      <w:keepLines/>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hea.org/About/Recognition.cf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3EC42-386D-45C2-8333-EFF3987F6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10713</Words>
  <Characters>61069</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71639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LAMPTKES-LAPTOP-11</cp:lastModifiedBy>
  <cp:revision>4</cp:revision>
  <cp:lastPrinted>2013-01-30T06:56:00Z</cp:lastPrinted>
  <dcterms:created xsi:type="dcterms:W3CDTF">2017-03-24T07:19:00Z</dcterms:created>
  <dcterms:modified xsi:type="dcterms:W3CDTF">2017-03-24T07:21:00Z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