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Default="00F270E3"/>
    <w:p w:rsidR="0083753D" w:rsidRPr="00EB758B" w:rsidRDefault="00AB16E2"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1915160</wp:posOffset>
                </wp:positionH>
                <wp:positionV relativeFrom="paragraph">
                  <wp:posOffset>127000</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AB16E2" w:rsidRDefault="00AB16E2" w:rsidP="00AB16E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0.8pt;margin-top:10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DyyJhv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AB16E2" w:rsidRDefault="00AB16E2" w:rsidP="00AB16E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10ADA" w:rsidRPr="00EB758B" w:rsidRDefault="00AB16E2"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Default="00D10ADA" w:rsidP="00DD1CD1">
      <w:pPr>
        <w:rPr>
          <w:rFonts w:cs="Arial"/>
          <w:b/>
          <w:sz w:val="40"/>
          <w:szCs w:val="40"/>
          <w:lang w:val="id-ID"/>
        </w:rPr>
      </w:pPr>
    </w:p>
    <w:p w:rsidR="00DD1CD1" w:rsidRDefault="00DD1CD1" w:rsidP="00DD1CD1">
      <w:pPr>
        <w:rPr>
          <w:rFonts w:cs="Arial"/>
          <w:b/>
          <w:sz w:val="40"/>
          <w:szCs w:val="40"/>
          <w:lang w:val="id-ID"/>
        </w:rPr>
      </w:pPr>
    </w:p>
    <w:p w:rsidR="00DD1CD1" w:rsidRPr="00DD1CD1" w:rsidRDefault="00DD1CD1" w:rsidP="00DD1CD1">
      <w:pP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 xml:space="preserve">AKREDITASI PROGRAM </w:t>
      </w:r>
      <w:r w:rsidR="00D97391">
        <w:rPr>
          <w:rFonts w:cs="Arial"/>
          <w:b/>
          <w:sz w:val="40"/>
          <w:szCs w:val="40"/>
          <w:lang w:val="sv-SE"/>
        </w:rPr>
        <w:t>PENDIDIKAN</w:t>
      </w:r>
    </w:p>
    <w:p w:rsidR="00D10ADA" w:rsidRPr="00FF5375" w:rsidRDefault="00FF5375" w:rsidP="00FF5375">
      <w:pPr>
        <w:tabs>
          <w:tab w:val="left" w:pos="1080"/>
        </w:tabs>
        <w:jc w:val="center"/>
        <w:rPr>
          <w:rFonts w:cs="Arial"/>
          <w:b/>
          <w:sz w:val="40"/>
          <w:szCs w:val="40"/>
          <w:lang w:val="sv-SE"/>
        </w:rPr>
      </w:pPr>
      <w:r w:rsidRPr="00FF5375">
        <w:rPr>
          <w:rFonts w:cs="Arial"/>
          <w:b/>
          <w:sz w:val="40"/>
          <w:szCs w:val="40"/>
          <w:lang w:val="sv-SE"/>
        </w:rPr>
        <w:t>DOKTER SPESI</w:t>
      </w:r>
      <w:r w:rsidR="00D97391">
        <w:rPr>
          <w:rFonts w:cs="Arial"/>
          <w:b/>
          <w:sz w:val="40"/>
          <w:szCs w:val="40"/>
          <w:lang w:val="sv-SE"/>
        </w:rPr>
        <w:t>A</w:t>
      </w:r>
      <w:r w:rsidRPr="00FF5375">
        <w:rPr>
          <w:rFonts w:cs="Arial"/>
          <w:b/>
          <w:sz w:val="40"/>
          <w:szCs w:val="40"/>
          <w:lang w:val="sv-SE"/>
        </w:rPr>
        <w:t xml:space="preserve">LIS </w:t>
      </w:r>
      <w:r w:rsidR="0085575D">
        <w:rPr>
          <w:rFonts w:cs="Arial"/>
          <w:b/>
          <w:bCs/>
          <w:sz w:val="40"/>
          <w:lang w:val="pl-PL"/>
        </w:rPr>
        <w:t>SPESIALIS RADIOLOGI INDONESIA</w:t>
      </w: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AB16E2" w:rsidRDefault="00D10ADA" w:rsidP="00AB16E2">
      <w:pPr>
        <w:rPr>
          <w:rFonts w:cs="Arial"/>
          <w:b/>
          <w:sz w:val="28"/>
          <w:lang w:val="id-ID"/>
        </w:rPr>
      </w:pPr>
      <w:bookmarkStart w:id="0" w:name="_GoBack"/>
      <w:bookmarkEnd w:id="0"/>
    </w:p>
    <w:p w:rsidR="00D10ADA" w:rsidRPr="00EB758B" w:rsidRDefault="00D10ADA" w:rsidP="00633D3D">
      <w:pPr>
        <w:jc w:val="center"/>
        <w:rPr>
          <w:rFonts w:cs="Arial"/>
          <w:b/>
          <w:sz w:val="28"/>
          <w:lang w:val="sv-SE"/>
        </w:rPr>
      </w:pPr>
    </w:p>
    <w:p w:rsidR="00D10ADA" w:rsidRDefault="00D10ADA" w:rsidP="00633D3D">
      <w:pPr>
        <w:jc w:val="center"/>
        <w:rPr>
          <w:rFonts w:cs="Arial"/>
          <w:b/>
          <w:sz w:val="28"/>
        </w:rPr>
      </w:pPr>
    </w:p>
    <w:p w:rsidR="00893CCC" w:rsidRDefault="00893CCC" w:rsidP="00633D3D">
      <w:pPr>
        <w:jc w:val="center"/>
        <w:rPr>
          <w:rFonts w:cs="Arial"/>
          <w:b/>
          <w:sz w:val="28"/>
        </w:rPr>
      </w:pPr>
    </w:p>
    <w:p w:rsidR="00893CCC" w:rsidRDefault="00893CCC" w:rsidP="00633D3D">
      <w:pPr>
        <w:jc w:val="center"/>
        <w:rPr>
          <w:rFonts w:cs="Arial"/>
          <w:b/>
          <w:sz w:val="28"/>
        </w:rPr>
      </w:pPr>
    </w:p>
    <w:p w:rsidR="00893CCC" w:rsidRPr="00893CCC" w:rsidRDefault="00893CCC" w:rsidP="00633D3D">
      <w:pPr>
        <w:jc w:val="center"/>
        <w:rPr>
          <w:rFonts w:cs="Arial"/>
          <w:b/>
          <w:sz w:val="28"/>
        </w:rPr>
      </w:pPr>
    </w:p>
    <w:p w:rsidR="00AB16E2" w:rsidRDefault="00AB16E2" w:rsidP="00AB16E2">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AB16E2" w:rsidRDefault="00AB16E2" w:rsidP="00AB16E2">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EB758B" w:rsidRDefault="00D10ADA" w:rsidP="00866063">
      <w:pPr>
        <w:pStyle w:val="Heading2"/>
        <w:spacing w:before="120"/>
        <w:jc w:val="center"/>
        <w:rPr>
          <w:color w:val="000000"/>
          <w:sz w:val="24"/>
          <w:szCs w:val="24"/>
          <w:lang w:val="sv-SE"/>
        </w:rPr>
      </w:pPr>
      <w:r w:rsidRPr="00EB758B">
        <w:rPr>
          <w:rStyle w:val="Hyperlink"/>
          <w:rFonts w:cs="Arial"/>
          <w:color w:val="000000"/>
          <w:u w:val="none"/>
          <w:lang w:val="sv-SE"/>
        </w:rPr>
        <w:br w:type="page"/>
      </w:r>
      <w:bookmarkStart w:id="1"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5575D">
            <w:pPr>
              <w:jc w:val="left"/>
              <w:rPr>
                <w:rFonts w:cs="Arial"/>
                <w:caps/>
                <w:lang w:val="sv-SE"/>
              </w:rPr>
            </w:pPr>
            <w:r w:rsidRPr="00C40BA3">
              <w:rPr>
                <w:rFonts w:cs="Arial"/>
                <w:caps/>
                <w:lang w:val="sv-SE"/>
              </w:rPr>
              <w:t xml:space="preserve">STANDAR AKREDITASI </w:t>
            </w:r>
            <w:r>
              <w:rPr>
                <w:rFonts w:cs="Arial"/>
                <w:caps/>
                <w:lang w:val="sv-SE"/>
              </w:rPr>
              <w:t xml:space="preserve">PROGRAM STUDI </w:t>
            </w:r>
            <w:r w:rsidR="00892C1D">
              <w:rPr>
                <w:rFonts w:cs="Arial"/>
                <w:caps/>
              </w:rPr>
              <w:t xml:space="preserve">DOKTER SPESIALIS </w:t>
            </w:r>
            <w:r w:rsidR="0085575D">
              <w:rPr>
                <w:rFonts w:cs="Arial"/>
                <w:caps/>
              </w:rPr>
              <w:t>RADIOLOGI</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5</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D10ADA" w:rsidP="00941569">
            <w:pPr>
              <w:jc w:val="right"/>
              <w:rPr>
                <w:rFonts w:cs="Arial"/>
                <w:lang w:val="sv-SE"/>
              </w:rPr>
            </w:pPr>
            <w:r>
              <w:rPr>
                <w:rFonts w:cs="Arial"/>
                <w:lang w:val="sv-SE"/>
              </w:rPr>
              <w:t>7</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D10ADA" w:rsidP="00941569">
            <w:pPr>
              <w:jc w:val="right"/>
              <w:rPr>
                <w:rFonts w:cs="Arial"/>
                <w:lang w:val="sv-SE"/>
              </w:rPr>
            </w:pPr>
            <w:r>
              <w:rPr>
                <w:rFonts w:cs="Arial"/>
                <w:lang w:val="sv-SE"/>
              </w:rPr>
              <w:t>9</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10</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13</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Penelitian, P</w:t>
            </w:r>
            <w:r>
              <w:rPr>
                <w:rFonts w:cs="Arial"/>
                <w:lang w:val="id-ID"/>
              </w:rPr>
              <w:t>elayanan</w:t>
            </w:r>
            <w:r w:rsidRPr="00F704A6">
              <w:rPr>
                <w:rFonts w:cs="Arial"/>
                <w:lang w:val="fi-FI"/>
              </w:rPr>
              <w:t xml:space="preserve">/Pengabdian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15</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5575D">
            <w:pPr>
              <w:jc w:val="left"/>
              <w:rPr>
                <w:rFonts w:cs="Arial"/>
                <w:caps/>
                <w:lang w:val="sv-SE"/>
              </w:rPr>
            </w:pPr>
            <w:r w:rsidRPr="00C40BA3">
              <w:rPr>
                <w:rFonts w:cs="Arial"/>
                <w:caps/>
                <w:lang w:val="id-ID"/>
              </w:rPr>
              <w:t xml:space="preserve">PROSEDUR AKREDITASI </w:t>
            </w:r>
            <w:r>
              <w:rPr>
                <w:rFonts w:cs="Arial"/>
                <w:caps/>
                <w:lang w:val="id-ID"/>
              </w:rPr>
              <w:t xml:space="preserve">PROGRAM STUDI </w:t>
            </w:r>
            <w:r w:rsidR="00892C1D">
              <w:rPr>
                <w:rFonts w:cs="Arial"/>
                <w:caps/>
              </w:rPr>
              <w:t xml:space="preserve">DOKTER SPESIALIS </w:t>
            </w:r>
            <w:r w:rsidR="0085575D">
              <w:rPr>
                <w:rFonts w:cs="Arial"/>
                <w:caps/>
              </w:rPr>
              <w:t>RADIOLOGI</w:t>
            </w:r>
            <w:r>
              <w:rPr>
                <w:rFonts w:cs="Arial"/>
                <w:caps/>
                <w:lang w:val="id-ID"/>
              </w:rPr>
              <w:t>.........</w:t>
            </w:r>
            <w:r w:rsidR="00892C1D">
              <w:rPr>
                <w:rFonts w:cs="Arial"/>
                <w:caps/>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D10ADA" w:rsidP="00941569">
            <w:pPr>
              <w:jc w:val="right"/>
              <w:rPr>
                <w:rFonts w:cs="Arial"/>
                <w:lang w:val="sv-SE"/>
              </w:rPr>
            </w:pPr>
            <w:r>
              <w:rPr>
                <w:rFonts w:cs="Arial"/>
                <w:lang w:val="sv-SE"/>
              </w:rPr>
              <w:t>1</w:t>
            </w:r>
            <w:r w:rsidR="00454AAA">
              <w:rPr>
                <w:rFonts w:cs="Arial"/>
                <w:lang w:val="sv-SE"/>
              </w:rPr>
              <w:t>7</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DD1CD1">
          <w:footerReference w:type="default" r:id="rId11"/>
          <w:pgSz w:w="11906" w:h="16838" w:code="9"/>
          <w:pgMar w:top="1701" w:right="1134" w:bottom="1134" w:left="1701"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1"/>
    </w:p>
    <w:p w:rsidR="00D10ADA" w:rsidRPr="00EB758B" w:rsidRDefault="00D10ADA" w:rsidP="00732B92">
      <w:pPr>
        <w:rPr>
          <w:rFonts w:cs="Arial"/>
          <w:color w:val="000000"/>
          <w:lang w:val="id-ID"/>
        </w:rPr>
      </w:pPr>
    </w:p>
    <w:p w:rsidR="00A56AA0" w:rsidRPr="00624C7C" w:rsidRDefault="00D10ADA" w:rsidP="00732B92">
      <w:pPr>
        <w:rPr>
          <w:rFonts w:cs="Arial"/>
          <w:color w:val="000000"/>
        </w:rPr>
      </w:pPr>
      <w:r w:rsidRPr="00EB758B">
        <w:rPr>
          <w:rFonts w:cs="Arial"/>
          <w:color w:val="000000"/>
          <w:lang w:val="id-ID"/>
        </w:rPr>
        <w:t>Akreditasi merupakan salah satu bentuk penilaian (evaluasi) mutu dan kelayakan institusi perguruan tinggi</w:t>
      </w:r>
      <w:r w:rsidR="002B2B3C">
        <w:rPr>
          <w:rFonts w:cs="Arial"/>
          <w:color w:val="000000"/>
          <w:lang w:val="id-ID"/>
        </w:rPr>
        <w:t xml:space="preserve"> atau program studi</w:t>
      </w:r>
      <w:r w:rsidR="002B2B3C">
        <w:rPr>
          <w:rFonts w:cs="Arial"/>
          <w:color w:val="000000"/>
        </w:rPr>
        <w:t xml:space="preserve">. Sebelum di lakukan akreditasi oleh BAN-PT maka program studi perlu mendapatkan rekomendasi dari kolegium.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85575D">
        <w:rPr>
          <w:rFonts w:cs="Arial"/>
          <w:color w:val="000000"/>
        </w:rPr>
        <w:t>D</w:t>
      </w:r>
      <w:r w:rsidR="006C749F">
        <w:rPr>
          <w:rFonts w:cs="Arial"/>
          <w:color w:val="000000"/>
          <w:lang w:val="id-ID"/>
        </w:rPr>
        <w:t>okter</w:t>
      </w:r>
      <w:r w:rsidR="0085575D">
        <w:rPr>
          <w:rFonts w:cs="Arial"/>
          <w:color w:val="000000"/>
        </w:rPr>
        <w:t xml:space="preserve"> S</w:t>
      </w:r>
      <w:r w:rsidR="006C749F">
        <w:rPr>
          <w:rFonts w:cs="Arial"/>
          <w:color w:val="000000"/>
        </w:rPr>
        <w:t xml:space="preserve">pesialis </w:t>
      </w:r>
      <w:r w:rsidR="0085575D">
        <w:rPr>
          <w:rFonts w:cs="Arial"/>
          <w:color w:val="000000"/>
        </w:rPr>
        <w:t>Radiologi</w:t>
      </w:r>
      <w:r w:rsidR="006C749F" w:rsidRPr="00EB758B">
        <w:rPr>
          <w:rFonts w:cs="Arial"/>
          <w:color w:val="000000"/>
          <w:lang w:val="fi-FI"/>
        </w:rPr>
        <w:t xml:space="preserve"> </w:t>
      </w:r>
      <w:r w:rsidRPr="00866063">
        <w:rPr>
          <w:lang w:val="id-ID"/>
        </w:rPr>
        <w:t xml:space="preserve">, maka penjaminan mutu eksternal dari </w:t>
      </w:r>
      <w:r w:rsidR="0085575D">
        <w:t>P</w:t>
      </w:r>
      <w:r w:rsidR="0085575D">
        <w:rPr>
          <w:lang w:val="id-ID"/>
        </w:rPr>
        <w:t xml:space="preserve">rogram </w:t>
      </w:r>
      <w:r w:rsidR="0085575D">
        <w:t>S</w:t>
      </w:r>
      <w:r>
        <w:rPr>
          <w:lang w:val="id-ID"/>
        </w:rPr>
        <w:t xml:space="preserve">tudi </w:t>
      </w:r>
      <w:r w:rsidR="0085575D">
        <w:rPr>
          <w:rFonts w:cs="Arial"/>
          <w:color w:val="000000"/>
        </w:rPr>
        <w:t>D</w:t>
      </w:r>
      <w:r w:rsidR="006C749F">
        <w:rPr>
          <w:rFonts w:cs="Arial"/>
          <w:color w:val="000000"/>
          <w:lang w:val="id-ID"/>
        </w:rPr>
        <w:t>okter</w:t>
      </w:r>
      <w:r w:rsidR="0085575D">
        <w:rPr>
          <w:rFonts w:cs="Arial"/>
          <w:color w:val="000000"/>
        </w:rPr>
        <w:t xml:space="preserve"> S</w:t>
      </w:r>
      <w:r w:rsidR="006C749F">
        <w:rPr>
          <w:rFonts w:cs="Arial"/>
          <w:color w:val="000000"/>
        </w:rPr>
        <w:t xml:space="preserve">pesialis </w:t>
      </w:r>
      <w:r w:rsidR="0085575D">
        <w:rPr>
          <w:rFonts w:cs="Arial"/>
          <w:color w:val="000000"/>
        </w:rPr>
        <w:t>Radiologi</w:t>
      </w:r>
      <w:r w:rsidR="0085575D">
        <w:rPr>
          <w:lang w:val="id-ID"/>
        </w:rPr>
        <w:t xml:space="preserve"> </w:t>
      </w:r>
      <w:r w:rsidR="002B4C64">
        <w:rPr>
          <w:lang w:val="id-ID"/>
        </w:rPr>
        <w:t>menggunakan</w:t>
      </w:r>
      <w:r w:rsidR="00624C7C">
        <w:t xml:space="preserve"> </w:t>
      </w:r>
      <w:r w:rsidR="002B4C64">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r>
        <w:rPr>
          <w:rFonts w:cs="Arial"/>
          <w:color w:val="000000"/>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D10ADA" w:rsidRPr="00A42B1E">
        <w:rPr>
          <w:rFonts w:cs="Arial"/>
          <w:color w:val="000000"/>
          <w:lang w:val="id-ID"/>
        </w:rPr>
        <w:t>program studi/</w:t>
      </w:r>
      <w:r w:rsidR="00D10ADA" w:rsidRPr="00EB758B">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A56AA0">
        <w:rPr>
          <w:rFonts w:cs="Arial"/>
          <w:color w:val="FF0000"/>
        </w:rPr>
        <w:t>(</w:t>
      </w:r>
      <w:r>
        <w:rPr>
          <w:rFonts w:cs="Arial"/>
          <w:i/>
          <w:color w:val="FF0000"/>
        </w:rPr>
        <w:t>p</w:t>
      </w:r>
      <w:r w:rsidRPr="002B4C64">
        <w:rPr>
          <w:rFonts w:cs="Arial"/>
          <w:i/>
          <w:color w:val="FF0000"/>
        </w:rPr>
        <w:t>eer group</w:t>
      </w:r>
      <w:r>
        <w:rPr>
          <w:rFonts w:cs="Arial"/>
          <w:color w:val="FF0000"/>
        </w:rPr>
        <w:t xml:space="preserve"> </w:t>
      </w:r>
      <w:r w:rsidR="00A56AA0" w:rsidRPr="00A56AA0">
        <w:rPr>
          <w:rFonts w:cs="Arial"/>
          <w:color w:val="FF0000"/>
        </w:rPr>
        <w:t>anggota kolegium)</w:t>
      </w:r>
      <w:r>
        <w:rPr>
          <w:rFonts w:cs="Arial"/>
          <w:color w:val="FF0000"/>
        </w:rPr>
        <w:t xml:space="preserve">. </w:t>
      </w:r>
      <w:r w:rsidR="00D10ADA" w:rsidRPr="00EB758B">
        <w:rPr>
          <w:rFonts w:cs="Arial"/>
          <w:color w:val="000000"/>
          <w:lang w:val="id-ID"/>
        </w:rPr>
        <w:t>Bukti-bukti yang diperlukan termasuk laporan tertulis yang disiapkan oleh program studi dan unit pengelola program studi yang diverifikasi dan divalidasi melalui kunjungan para asesor pakar sejawat ke tempat kedudukan program studi.</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Pr="00A42B1E">
        <w:rPr>
          <w:rFonts w:cs="Arial"/>
          <w:color w:val="000000"/>
          <w:lang w:val="id-ID"/>
        </w:rPr>
        <w:t>program studi 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studi </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program studi</w:t>
      </w:r>
      <w:r w:rsidRPr="00EB758B">
        <w:rPr>
          <w:rFonts w:cs="Arial"/>
          <w:color w:val="000000"/>
          <w:lang w:val="fi-FI"/>
        </w:rPr>
        <w:t xml:space="preserve"> yang terakreditasi telah memenuhi standar mutu yang ditetapkan oleh BAN-PT, sehingga mampu memberikan perlindungan bagi masyarakat dari penyelenggaraan </w:t>
      </w:r>
      <w:r w:rsidRPr="00A42B1E">
        <w:rPr>
          <w:rFonts w:cs="Arial"/>
          <w:color w:val="000000"/>
          <w:lang w:val="id-ID"/>
        </w:rPr>
        <w:t xml:space="preserve">program studi </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program studi/</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progra</w:t>
      </w:r>
      <w:r w:rsidR="00672A31">
        <w:rPr>
          <w:rFonts w:cs="Arial"/>
          <w:color w:val="000000"/>
          <w:lang w:val="id-ID"/>
        </w:rPr>
        <w:t>m studi dokter</w:t>
      </w:r>
      <w:r w:rsidR="00672A31">
        <w:rPr>
          <w:rFonts w:cs="Arial"/>
          <w:color w:val="000000"/>
        </w:rPr>
        <w:t xml:space="preserve"> spesialis dan dokter gigi spesialis</w:t>
      </w:r>
      <w:r>
        <w:rPr>
          <w:rFonts w:cs="Arial"/>
          <w:color w:val="000000"/>
          <w:lang w:val="id-ID"/>
        </w:rPr>
        <w:t xml:space="preserve"> </w:t>
      </w:r>
      <w:r w:rsidRPr="00EB758B">
        <w:rPr>
          <w:rFonts w:cs="Arial"/>
          <w:color w:val="000000"/>
          <w:lang w:val="fi-FI"/>
        </w:rPr>
        <w:t xml:space="preserve">merupakan totalitas keadaan dan karakteristik masukan, proses dan produk atau layanan </w:t>
      </w:r>
      <w:r w:rsidR="0085575D">
        <w:t>P</w:t>
      </w:r>
      <w:r w:rsidR="0085575D">
        <w:rPr>
          <w:lang w:val="id-ID"/>
        </w:rPr>
        <w:t xml:space="preserve">rogram </w:t>
      </w:r>
      <w:r w:rsidR="0085575D">
        <w:t>S</w:t>
      </w:r>
      <w:r w:rsidR="0085575D">
        <w:rPr>
          <w:lang w:val="id-ID"/>
        </w:rPr>
        <w:t xml:space="preserve">tudi </w:t>
      </w:r>
      <w:r w:rsidR="0085575D">
        <w:rPr>
          <w:rFonts w:cs="Arial"/>
          <w:color w:val="000000"/>
        </w:rPr>
        <w:t>D</w:t>
      </w:r>
      <w:r w:rsidR="0085575D">
        <w:rPr>
          <w:rFonts w:cs="Arial"/>
          <w:color w:val="000000"/>
          <w:lang w:val="id-ID"/>
        </w:rPr>
        <w:t>okter</w:t>
      </w:r>
      <w:r w:rsidR="0085575D">
        <w:rPr>
          <w:rFonts w:cs="Arial"/>
          <w:color w:val="000000"/>
        </w:rPr>
        <w:t xml:space="preserve"> Spesialis Radiologi</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sidR="0085575D">
        <w:t xml:space="preserve">Program Studi </w:t>
      </w:r>
      <w:r w:rsidR="0085575D">
        <w:rPr>
          <w:color w:val="000000"/>
        </w:rPr>
        <w:t>Dokter Spesialis Radiologi</w:t>
      </w:r>
      <w:r>
        <w:rPr>
          <w:color w:val="000000"/>
        </w:rPr>
        <w:t xml:space="preserve"> </w:t>
      </w:r>
      <w:r w:rsidRPr="00A42B1E">
        <w:rPr>
          <w:color w:val="000000"/>
        </w:rPr>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lastRenderedPageBreak/>
        <w:t>Sebagai arahan yang komprehensif, BAN-PT</w:t>
      </w:r>
      <w:r w:rsidR="00672A31">
        <w:rPr>
          <w:rFonts w:cs="Arial"/>
          <w:color w:val="000000"/>
          <w:lang w:val="id-ID"/>
        </w:rPr>
        <w:t xml:space="preserve"> bersama dengan </w:t>
      </w:r>
      <w:r w:rsidR="00672A31">
        <w:rPr>
          <w:rFonts w:cs="Arial"/>
          <w:color w:val="000000"/>
        </w:rPr>
        <w:t>MKKI</w:t>
      </w:r>
      <w:r w:rsidR="00672A31">
        <w:rPr>
          <w:rFonts w:cs="Arial"/>
          <w:color w:val="000000"/>
          <w:lang w:val="id-ID"/>
        </w:rPr>
        <w:t xml:space="preserve"> </w:t>
      </w:r>
      <w:r w:rsidRPr="00FB215E">
        <w:rPr>
          <w:rFonts w:cs="Arial"/>
          <w:color w:val="000000"/>
          <w:lang w:val="id-ID"/>
        </w:rPr>
        <w:t xml:space="preserve">telah mengembangkan seperangkat instrumen dan pedoman akreditasi </w:t>
      </w:r>
      <w:r>
        <w:rPr>
          <w:rFonts w:cs="Arial"/>
          <w:color w:val="000000"/>
          <w:lang w:val="id-ID"/>
        </w:rPr>
        <w:t>program studi</w:t>
      </w:r>
      <w:r w:rsidRPr="00FB215E">
        <w:rPr>
          <w:rFonts w:cs="Arial"/>
          <w:color w:val="000000"/>
          <w:lang w:val="id-ID"/>
        </w:rPr>
        <w:t xml:space="preserve"> yang dituangkan dalam </w:t>
      </w:r>
      <w:r w:rsidRPr="00A42B1E">
        <w:rPr>
          <w:rFonts w:cs="Arial"/>
          <w:color w:val="000000"/>
          <w:lang w:val="id-ID"/>
        </w:rPr>
        <w:t>tujuh</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BORANG  PROGRAM STUDI DAN UNIT PENGELOLA PROGRAM STUDI</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A42B1E" w:rsidRDefault="00D10ADA" w:rsidP="00A7097F">
            <w:pPr>
              <w:ind w:left="106"/>
              <w:rPr>
                <w:rFonts w:cs="Arial"/>
                <w:color w:val="000000"/>
                <w:lang w:val="id-ID"/>
              </w:rPr>
            </w:pPr>
            <w:r w:rsidRPr="00A42B1E">
              <w:rPr>
                <w:rFonts w:cs="Arial"/>
                <w:color w:val="000000"/>
                <w:lang w:val="id-ID"/>
              </w:rPr>
              <w:t>BUKU ED</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PEDOMAN EVALUASI-DIRI UNTUK AKREDITASI PROGRAM STUDI 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sidR="0085575D">
        <w:t>P</w:t>
      </w:r>
      <w:r w:rsidR="0085575D">
        <w:rPr>
          <w:lang w:val="id-ID"/>
        </w:rPr>
        <w:t xml:space="preserve">rogram </w:t>
      </w:r>
      <w:r w:rsidR="0085575D">
        <w:t>S</w:t>
      </w:r>
      <w:r w:rsidR="0085575D">
        <w:rPr>
          <w:lang w:val="id-ID"/>
        </w:rPr>
        <w:t xml:space="preserve">tudi </w:t>
      </w:r>
      <w:r w:rsidR="0085575D">
        <w:rPr>
          <w:rFonts w:cs="Arial"/>
          <w:color w:val="000000"/>
        </w:rPr>
        <w:t>D</w:t>
      </w:r>
      <w:r w:rsidR="0085575D">
        <w:rPr>
          <w:rFonts w:cs="Arial"/>
          <w:color w:val="000000"/>
          <w:lang w:val="id-ID"/>
        </w:rPr>
        <w:t>okter</w:t>
      </w:r>
      <w:r w:rsidR="0085575D">
        <w:rPr>
          <w:rFonts w:cs="Arial"/>
          <w:color w:val="000000"/>
        </w:rPr>
        <w:t xml:space="preserve"> Spesialis Radiologi</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Program Studi</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Program Studi</w:t>
      </w:r>
      <w:r w:rsidRPr="00EB758B">
        <w:rPr>
          <w:rFonts w:cs="Arial"/>
          <w:caps/>
          <w:color w:val="000000"/>
          <w:lang w:val="it-IT"/>
        </w:rPr>
        <w:t>.</w:t>
      </w:r>
    </w:p>
    <w:p w:rsidR="00D10ADA" w:rsidRPr="00EB758B" w:rsidRDefault="00D10ADA" w:rsidP="00732B92">
      <w:pPr>
        <w:rPr>
          <w:rFonts w:cs="Arial"/>
          <w:color w:val="000000"/>
          <w:lang w:val="it-IT"/>
        </w:rPr>
      </w:pPr>
    </w:p>
    <w:p w:rsidR="00D10ADA" w:rsidRDefault="00D10ADA" w:rsidP="00233C8B">
      <w:pPr>
        <w:rPr>
          <w:rFonts w:cs="Arial"/>
          <w:color w:val="000000"/>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6C749F">
        <w:rPr>
          <w:rFonts w:cs="Arial"/>
          <w:color w:val="000000"/>
        </w:rPr>
        <w:t>d</w:t>
      </w:r>
      <w:r w:rsidR="006C749F">
        <w:rPr>
          <w:rFonts w:cs="Arial"/>
          <w:color w:val="000000"/>
          <w:lang w:val="id-ID"/>
        </w:rPr>
        <w:t>okter</w:t>
      </w:r>
      <w:r w:rsidR="006C749F">
        <w:rPr>
          <w:rFonts w:cs="Arial"/>
          <w:color w:val="000000"/>
        </w:rPr>
        <w:t xml:space="preserve"> spesialis dan dokter gigi spesialis</w:t>
      </w:r>
      <w:r w:rsidR="006C749F" w:rsidRPr="00EB758B">
        <w:rPr>
          <w:rFonts w:cs="Arial"/>
          <w:color w:val="000000"/>
          <w:lang w:val="fi-FI"/>
        </w:rPr>
        <w:t xml:space="preserve"> </w:t>
      </w:r>
      <w:r w:rsidRPr="00EB758B">
        <w:rPr>
          <w:rFonts w:cs="Arial"/>
          <w:color w:val="000000"/>
          <w:lang w:val="it-IT"/>
        </w:rPr>
        <w:t xml:space="preserve">penilaian serta langkah-langkah dalam rangka akreditasi </w:t>
      </w:r>
      <w:r w:rsidR="0085575D">
        <w:t>P</w:t>
      </w:r>
      <w:r w:rsidR="0085575D">
        <w:rPr>
          <w:lang w:val="id-ID"/>
        </w:rPr>
        <w:t xml:space="preserve">rogram </w:t>
      </w:r>
      <w:r w:rsidR="0085575D">
        <w:t>S</w:t>
      </w:r>
      <w:r w:rsidR="0085575D">
        <w:rPr>
          <w:lang w:val="id-ID"/>
        </w:rPr>
        <w:t xml:space="preserve">tudi </w:t>
      </w:r>
      <w:r w:rsidR="0085575D">
        <w:rPr>
          <w:rFonts w:cs="Arial"/>
          <w:color w:val="000000"/>
        </w:rPr>
        <w:t>D</w:t>
      </w:r>
      <w:r w:rsidR="0085575D">
        <w:rPr>
          <w:rFonts w:cs="Arial"/>
          <w:color w:val="000000"/>
          <w:lang w:val="id-ID"/>
        </w:rPr>
        <w:t>okter</w:t>
      </w:r>
      <w:r w:rsidR="0085575D">
        <w:rPr>
          <w:rFonts w:cs="Arial"/>
          <w:color w:val="000000"/>
        </w:rPr>
        <w:t xml:space="preserve"> Spesialis Radiologi.</w:t>
      </w:r>
      <w:r w:rsidR="0085575D">
        <w:rPr>
          <w:rFonts w:cs="Arial"/>
          <w:color w:val="000000"/>
        </w:rPr>
        <w:tab/>
      </w:r>
      <w:r w:rsidR="0085575D">
        <w:rPr>
          <w:lang w:val="id-ID"/>
        </w:rPr>
        <w:t xml:space="preserve"> </w:t>
      </w:r>
      <w:r w:rsidRPr="00EB758B">
        <w:rPr>
          <w:rStyle w:val="Hyperlink"/>
          <w:color w:val="000000"/>
          <w:u w:val="none"/>
          <w:lang w:val="it-IT"/>
        </w:rPr>
        <w:br w:type="page"/>
      </w:r>
      <w:r w:rsidRPr="00A7097F">
        <w:rPr>
          <w:rFonts w:cs="Arial"/>
          <w:color w:val="000000"/>
          <w:lang w:val="id-ID"/>
        </w:rPr>
        <w:lastRenderedPageBreak/>
        <w:t>BAB II</w:t>
      </w:r>
    </w:p>
    <w:p w:rsidR="005D401D" w:rsidRPr="005D401D" w:rsidRDefault="005D401D" w:rsidP="005D401D"/>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ROGRAM STUDI</w:t>
      </w:r>
      <w:r w:rsidRPr="00A7097F">
        <w:rPr>
          <w:rFonts w:ascii="Arial" w:hAnsi="Arial" w:cs="Arial"/>
          <w:color w:val="000000"/>
          <w:sz w:val="24"/>
          <w:szCs w:val="24"/>
          <w:lang w:val="id-ID"/>
        </w:rPr>
        <w:t xml:space="preserve"> </w:t>
      </w:r>
    </w:p>
    <w:p w:rsidR="00D10ADA" w:rsidRPr="00A7097F" w:rsidRDefault="00672A31"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 xml:space="preserve">DOKTER SPESIALIS </w:t>
      </w:r>
      <w:r w:rsidR="0085575D">
        <w:rPr>
          <w:rFonts w:ascii="Arial" w:hAnsi="Arial" w:cs="Arial"/>
          <w:color w:val="000000"/>
          <w:sz w:val="24"/>
          <w:szCs w:val="24"/>
        </w:rPr>
        <w:t>RADIOLOGI</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sidR="0023333E">
        <w:t>P</w:t>
      </w:r>
      <w:r w:rsidR="0023333E">
        <w:rPr>
          <w:lang w:val="id-ID"/>
        </w:rPr>
        <w:t xml:space="preserve">rogram </w:t>
      </w:r>
      <w:r w:rsidR="0023333E">
        <w:t>S</w:t>
      </w:r>
      <w:r w:rsidR="0023333E">
        <w:rPr>
          <w:lang w:val="id-ID"/>
        </w:rPr>
        <w:t xml:space="preserve">tudi </w:t>
      </w:r>
      <w:r w:rsidR="0023333E">
        <w:rPr>
          <w:rFonts w:cs="Arial"/>
          <w:color w:val="000000"/>
        </w:rPr>
        <w:t>D</w:t>
      </w:r>
      <w:r w:rsidR="0023333E">
        <w:rPr>
          <w:rFonts w:cs="Arial"/>
          <w:color w:val="000000"/>
          <w:lang w:val="id-ID"/>
        </w:rPr>
        <w:t>okter</w:t>
      </w:r>
      <w:r w:rsidR="0023333E">
        <w:rPr>
          <w:rFonts w:cs="Arial"/>
          <w:color w:val="000000"/>
        </w:rPr>
        <w:t xml:space="preserve"> Spesialis Radiologi</w:t>
      </w:r>
      <w:r w:rsidRPr="00EB758B">
        <w:rPr>
          <w:rFonts w:cs="Arial"/>
          <w:color w:val="000000"/>
          <w:lang w:val="it-IT"/>
        </w:rPr>
        <w:t xml:space="preserve">. Suatu standar akreditasi terdiri atas beberapa elemen penilaian yang dapat digunakan sebagai dasar untuk mengukur dan menetapkan mutu dan kelayakan </w:t>
      </w:r>
      <w:r>
        <w:rPr>
          <w:rFonts w:cs="Arial"/>
          <w:color w:val="000000"/>
          <w:lang w:val="id-ID"/>
        </w:rPr>
        <w:t>p</w:t>
      </w:r>
      <w:r w:rsidRPr="00EB758B">
        <w:rPr>
          <w:rFonts w:cs="Arial"/>
          <w:color w:val="000000"/>
          <w:lang w:val="it-IT"/>
        </w:rPr>
        <w:t>rog</w:t>
      </w:r>
      <w:r w:rsidR="00E27D36">
        <w:rPr>
          <w:rFonts w:cs="Arial"/>
          <w:color w:val="000000"/>
          <w:lang w:val="it-IT"/>
        </w:rPr>
        <w:t>ram studi dokter spesialis dan dokter gigi spesialis</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Dokter </w:t>
      </w:r>
      <w:r w:rsidR="00E27D36">
        <w:t>Spesialis</w:t>
      </w:r>
      <w:r>
        <w:rPr>
          <w:lang w:val="id-ID"/>
        </w:rPr>
        <w:t xml:space="preserve"> </w:t>
      </w:r>
      <w:r w:rsidR="0023333E">
        <w:t>Radiologi</w:t>
      </w:r>
      <w:r>
        <w:rPr>
          <w:lang w:val="id-ID"/>
        </w:rPr>
        <w:t xml:space="preserve"> </w:t>
      </w:r>
      <w:r w:rsidRPr="00866063">
        <w:rPr>
          <w:lang w:val="id-ID"/>
        </w:rPr>
        <w:t xml:space="preserve">maka penjaminan mutu eksternal dari </w:t>
      </w:r>
      <w:r w:rsidR="0023333E">
        <w:t>P</w:t>
      </w:r>
      <w:r w:rsidR="0023333E">
        <w:rPr>
          <w:lang w:val="id-ID"/>
        </w:rPr>
        <w:t xml:space="preserve">rogram </w:t>
      </w:r>
      <w:r w:rsidR="0023333E">
        <w:t>S</w:t>
      </w:r>
      <w:r w:rsidR="0023333E">
        <w:rPr>
          <w:lang w:val="id-ID"/>
        </w:rPr>
        <w:t xml:space="preserve">tudi </w:t>
      </w:r>
      <w:r w:rsidR="0023333E">
        <w:rPr>
          <w:rFonts w:cs="Arial"/>
          <w:color w:val="000000"/>
        </w:rPr>
        <w:t>D</w:t>
      </w:r>
      <w:r w:rsidR="0023333E">
        <w:rPr>
          <w:rFonts w:cs="Arial"/>
          <w:color w:val="000000"/>
          <w:lang w:val="id-ID"/>
        </w:rPr>
        <w:t>okter</w:t>
      </w:r>
      <w:r w:rsidR="0023333E">
        <w:rPr>
          <w:rFonts w:cs="Arial"/>
          <w:color w:val="000000"/>
        </w:rPr>
        <w:t xml:space="preserve"> Spesialis Radiologi</w:t>
      </w:r>
      <w:r w:rsidR="0023333E">
        <w:rPr>
          <w:lang w:val="id-ID"/>
        </w:rPr>
        <w:t xml:space="preserve"> </w:t>
      </w:r>
      <w:r w:rsidRPr="00866063">
        <w:rPr>
          <w:lang w:val="id-ID"/>
        </w:rPr>
        <w:t>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Pr>
          <w:rFonts w:cs="Arial"/>
          <w:color w:val="000000"/>
          <w:lang w:val="id-ID"/>
        </w:rPr>
        <w:t>p</w:t>
      </w:r>
      <w:r w:rsidRPr="00EB758B">
        <w:rPr>
          <w:rFonts w:cs="Arial"/>
          <w:color w:val="000000"/>
          <w:lang w:val="id-ID"/>
        </w:rPr>
        <w:t xml:space="preserve">rogram </w:t>
      </w:r>
      <w:r>
        <w:rPr>
          <w:rFonts w:cs="Arial"/>
          <w:color w:val="000000"/>
          <w:lang w:val="id-ID"/>
        </w:rPr>
        <w:t>s</w:t>
      </w:r>
      <w:r w:rsidRPr="00EB758B">
        <w:rPr>
          <w:rFonts w:cs="Arial"/>
          <w:color w:val="000000"/>
          <w:lang w:val="id-ID"/>
        </w:rPr>
        <w:t xml:space="preserve">tudi didasarkan pada pemenuhan tuntutan standar akreditasi. Dokumen akreditasi </w:t>
      </w:r>
      <w:r>
        <w:rPr>
          <w:rFonts w:cs="Arial"/>
          <w:color w:val="000000"/>
          <w:lang w:val="id-ID"/>
        </w:rPr>
        <w:t>p</w:t>
      </w:r>
      <w:r w:rsidRPr="00EB758B">
        <w:rPr>
          <w:rFonts w:cs="Arial"/>
          <w:color w:val="000000"/>
          <w:lang w:val="id-ID"/>
        </w:rPr>
        <w:t xml:space="preserve">rogram </w:t>
      </w:r>
      <w:r>
        <w:rPr>
          <w:rFonts w:cs="Arial"/>
          <w:color w:val="000000"/>
          <w:lang w:val="id-ID"/>
        </w:rPr>
        <w:t>s</w:t>
      </w:r>
      <w:r w:rsidRPr="00EB758B">
        <w:rPr>
          <w:rFonts w:cs="Arial"/>
          <w:color w:val="000000"/>
          <w:lang w:val="id-ID"/>
        </w:rPr>
        <w:t xml:space="preserve">tudi yang dapat diproses harus telah memenuhi persyaratan awal (eligibilitas) yang ditandai dengan adanya izin penyelenggaraan </w:t>
      </w:r>
      <w:r>
        <w:rPr>
          <w:rFonts w:cs="Arial"/>
          <w:color w:val="000000"/>
          <w:lang w:val="id-ID"/>
        </w:rPr>
        <w:t>p</w:t>
      </w:r>
      <w:r w:rsidRPr="00EB758B">
        <w:rPr>
          <w:rFonts w:cs="Arial"/>
          <w:color w:val="000000"/>
          <w:lang w:val="id-ID"/>
        </w:rPr>
        <w:t>rogram studi 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Studi mencakup komitmen </w:t>
      </w:r>
      <w:r>
        <w:rPr>
          <w:rFonts w:cs="Arial"/>
          <w:color w:val="000000"/>
          <w:lang w:val="id-ID"/>
        </w:rPr>
        <w:t>p</w:t>
      </w:r>
      <w:r w:rsidRPr="00EB758B">
        <w:rPr>
          <w:rFonts w:cs="Arial"/>
          <w:color w:val="000000"/>
          <w:lang w:val="id-ID"/>
        </w:rPr>
        <w:t xml:space="preserve">rogram </w:t>
      </w:r>
      <w:r>
        <w:rPr>
          <w:rFonts w:cs="Arial"/>
          <w:color w:val="000000"/>
          <w:lang w:val="id-ID"/>
        </w:rPr>
        <w:t>s</w:t>
      </w:r>
      <w:r w:rsidRPr="00EB758B">
        <w:rPr>
          <w:rFonts w:cs="Arial"/>
          <w:color w:val="000000"/>
          <w:lang w:val="id-ID"/>
        </w:rPr>
        <w:t xml:space="preserve">tudi </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 xml:space="preserve">Penelitian, </w:t>
      </w:r>
      <w:r w:rsidRPr="004040F8">
        <w:rPr>
          <w:bCs/>
          <w:lang w:val="id-ID"/>
        </w:rPr>
        <w:t>Pelayanan/</w:t>
      </w:r>
      <w:r w:rsidRPr="00EB758B">
        <w:rPr>
          <w:bCs/>
          <w:lang w:val="sv-SE"/>
        </w:rPr>
        <w:t>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D10ADA" w:rsidRPr="00EB758B" w:rsidRDefault="00D10ADA" w:rsidP="00646B1C">
      <w:pPr>
        <w:pStyle w:val="Heading1"/>
        <w:spacing w:before="0"/>
        <w:ind w:left="1559" w:hanging="1559"/>
        <w:rPr>
          <w:rFonts w:ascii="Arial" w:hAnsi="Arial" w:cs="Arial"/>
          <w:color w:val="000000"/>
          <w:sz w:val="24"/>
          <w:szCs w:val="24"/>
          <w:lang w:val="it-IT"/>
        </w:rPr>
      </w:pPr>
      <w:bookmarkStart w:id="2" w:name="_Toc122838023"/>
      <w:bookmarkStart w:id="3"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 xml:space="preserve">Standar 1. </w:t>
      </w:r>
      <w:bookmarkEnd w:id="2"/>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3"/>
      <w:r>
        <w:rPr>
          <w:rFonts w:ascii="Arial" w:hAnsi="Arial" w:cs="Arial"/>
          <w:color w:val="000000"/>
          <w:sz w:val="24"/>
          <w:szCs w:val="24"/>
          <w:lang w:val="id-ID"/>
        </w:rPr>
        <w:t>encapaian</w:t>
      </w:r>
      <w:r w:rsidRPr="00EB758B">
        <w:rPr>
          <w:rFonts w:ascii="Arial" w:hAnsi="Arial" w:cs="Arial"/>
          <w:color w:val="000000"/>
          <w:sz w:val="24"/>
          <w:szCs w:val="24"/>
          <w:lang w:val="it-IT"/>
        </w:rPr>
        <w:tab/>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Pr="00EB758B">
        <w:rPr>
          <w:rFonts w:cs="Arial"/>
          <w:color w:val="0D0D0D"/>
          <w:lang w:val="id-ID"/>
        </w:rPr>
        <w:t xml:space="preserve">program studi </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studi </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Program studi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program studi dinyatakan secara spesifik mengenai apa yang dilak</w:t>
      </w:r>
      <w:r>
        <w:rPr>
          <w:rFonts w:cs="Arial"/>
          <w:color w:val="0D0D0D"/>
          <w:lang w:val="id-ID"/>
        </w:rPr>
        <w:t xml:space="preserve">sanakan. </w:t>
      </w:r>
      <w:r w:rsidRPr="00A42B1E">
        <w:rPr>
          <w:rFonts w:cs="Arial"/>
          <w:color w:val="0D0D0D"/>
          <w:lang w:val="id-ID"/>
        </w:rPr>
        <w:t xml:space="preserve">Misi program studi adalah </w:t>
      </w:r>
      <w:r>
        <w:rPr>
          <w:rFonts w:cs="Arial"/>
          <w:color w:val="0D0D0D"/>
          <w:lang w:val="id-ID"/>
        </w:rPr>
        <w:t>tridharma</w:t>
      </w:r>
      <w:r w:rsidRPr="00A42B1E">
        <w:rPr>
          <w:rFonts w:cs="Arial"/>
          <w:color w:val="0D0D0D"/>
          <w:lang w:val="id-ID"/>
        </w:rPr>
        <w:t xml:space="preserve"> perguruan tinggi (pendidikan, penelitian, dan pelayanan/pengabdian kepada masyarakat). Keterlaksanaan misi yang diartikulasikan harus merupakan upaya mewujudkan visi program studi.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Program studi</w:t>
      </w:r>
      <w:r w:rsidRPr="00EB758B">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program studi (lulusan, hasil penelitian dan pelayanan</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Pr="00F704A6">
        <w:rPr>
          <w:rFonts w:cs="Arial"/>
          <w:color w:val="0D0D0D"/>
          <w:lang w:val="id-ID"/>
        </w:rPr>
        <w:lastRenderedPageBreak/>
        <w:t>program studi</w:t>
      </w:r>
      <w:r w:rsidRPr="00A42B1E">
        <w:rPr>
          <w:rFonts w:cs="Arial"/>
          <w:color w:val="0D0D0D"/>
          <w:lang w:val="id-ID"/>
        </w:rPr>
        <w:t xml:space="preserve"> dan institusi, serta diw</w:t>
      </w:r>
      <w:r w:rsidRPr="00F704A6">
        <w:rPr>
          <w:rFonts w:cs="Arial"/>
          <w:color w:val="0D0D0D"/>
          <w:lang w:val="id-ID"/>
        </w:rPr>
        <w:t xml:space="preserve">ujudkan melalui </w:t>
      </w:r>
      <w:r w:rsidRPr="00A42B1E">
        <w:rPr>
          <w:rFonts w:cs="Arial"/>
          <w:color w:val="0D0D0D"/>
          <w:lang w:val="id-ID"/>
        </w:rPr>
        <w:t xml:space="preserve">strategi-strategi 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studi.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studi.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Kejelasan, kerealistikan, dan keterkaitan antar visi, misi, tujuan, sasaran program studi,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visi, misi, tujuan, dan sasaran program studi 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D10ADA" w:rsidRPr="00F704A6" w:rsidRDefault="00D10ADA" w:rsidP="006A450D">
      <w:pPr>
        <w:pStyle w:val="Heading1"/>
        <w:spacing w:before="0"/>
        <w:rPr>
          <w:rFonts w:ascii="Arial" w:hAnsi="Arial" w:cs="Arial"/>
          <w:color w:val="0D0D0D"/>
          <w:sz w:val="24"/>
          <w:szCs w:val="24"/>
          <w:lang w:val="nb-NO"/>
        </w:rPr>
      </w:pPr>
    </w:p>
    <w:p w:rsidR="00D10ADA" w:rsidRPr="00A7097F" w:rsidRDefault="00D10ADA" w:rsidP="00A7097F">
      <w:pPr>
        <w:pStyle w:val="Heading1"/>
        <w:spacing w:before="0"/>
        <w:ind w:left="1260" w:hanging="1260"/>
        <w:rPr>
          <w:rFonts w:ascii="Arial" w:hAnsi="Arial" w:cs="Arial"/>
          <w:color w:val="0D0D0D"/>
          <w:sz w:val="24"/>
          <w:szCs w:val="24"/>
          <w:lang w:val="id-ID"/>
        </w:rPr>
      </w:pPr>
      <w:r w:rsidRPr="00432AAF">
        <w:rPr>
          <w:rFonts w:ascii="Arial" w:hAnsi="Arial" w:cs="Arial"/>
          <w:color w:val="0D0D0D"/>
          <w:sz w:val="24"/>
          <w:szCs w:val="24"/>
          <w:lang w:val="id-ID"/>
        </w:rPr>
        <w:t>Standar 2. 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4" w:name="_Toc204423607"/>
      <w:r w:rsidR="00A7097F">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rsidR="00D10ADA" w:rsidRPr="00A42B1E" w:rsidRDefault="00D10ADA" w:rsidP="006A450D">
      <w:pPr>
        <w:rPr>
          <w:rFonts w:cs="Arial"/>
          <w:b/>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w:t>
      </w:r>
      <w:r w:rsidRPr="00FB215E">
        <w:rPr>
          <w:rFonts w:cs="Arial"/>
          <w:bCs/>
          <w:color w:val="0D0D0D"/>
          <w:lang w:val="id-ID"/>
        </w:rPr>
        <w:t>pelayanan/</w:t>
      </w:r>
      <w:r w:rsidRPr="00A42B1E">
        <w:rPr>
          <w:rFonts w:cs="Arial"/>
          <w:bCs/>
          <w:color w:val="0D0D0D"/>
          <w:lang w:val="id-ID"/>
        </w:rPr>
        <w:t xml:space="preserve">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program studi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studi</w:t>
      </w:r>
      <w:r w:rsidRPr="00A42B1E">
        <w:rPr>
          <w:rFonts w:cs="Arial"/>
          <w:bCs/>
          <w:color w:val="0D0D0D"/>
          <w:lang w:val="id-ID"/>
        </w:rPr>
        <w:t>. Kepemimpinan program studi 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w:t>
      </w:r>
      <w:r w:rsidRPr="00A42B1E">
        <w:rPr>
          <w:rFonts w:cs="Arial"/>
          <w:color w:val="0D0D0D"/>
          <w:lang w:val="id-ID"/>
        </w:rPr>
        <w:lastRenderedPageBreak/>
        <w:t>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program studi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Implementasi tata pamong yang baik dicerminkan dari baiknya sistem pengelolaan fungsional program studi,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 xml:space="preserve">arma perguruan tinggi dalam lingkup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lastRenderedPageBreak/>
        <w:t>hasil</w:t>
      </w:r>
      <w:r w:rsidRPr="00A42B1E">
        <w:rPr>
          <w:rFonts w:cs="Arial"/>
          <w:color w:val="0D0D0D"/>
          <w:lang w:val="id-ID"/>
        </w:rPr>
        <w:t xml:space="preserve"> dalam sistem program studi itu sendiri, antara lain melalui audit internal dan </w:t>
      </w:r>
      <w:r>
        <w:rPr>
          <w:rFonts w:cs="Arial"/>
          <w:color w:val="0D0D0D"/>
          <w:lang w:val="id-ID"/>
        </w:rPr>
        <w:t>evaluasi diri</w:t>
      </w:r>
      <w:r w:rsidRPr="00A42B1E">
        <w:rPr>
          <w:rFonts w:cs="Arial"/>
          <w:color w:val="0D0D0D"/>
          <w:lang w:val="id-ID"/>
        </w:rPr>
        <w:t>. Sedangkan penjaminan mutu eksternal  berkaitan dengan akuntabilitas program studi 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Kepemimpinan program studi (</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ketua program studi</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ketua program studi</w:t>
      </w:r>
      <w:r w:rsidR="00D10ADA">
        <w:rPr>
          <w:rFonts w:cs="Arial"/>
          <w:lang w:val="id-ID"/>
        </w:rPr>
        <w:t>, p</w:t>
      </w:r>
      <w:r w:rsidR="00D10ADA" w:rsidRPr="00137B0E">
        <w:rPr>
          <w:rFonts w:cs="Arial"/>
          <w:lang w:val="id-ID"/>
        </w:rPr>
        <w:t>engalaman pertemuan tingkat nasional/internasional ketua program</w:t>
      </w:r>
      <w:r w:rsidR="00D10ADA" w:rsidRPr="00EB758B">
        <w:rPr>
          <w:rFonts w:cs="Arial"/>
          <w:lang w:val="id-ID"/>
        </w:rPr>
        <w:t xml:space="preserve"> </w:t>
      </w:r>
      <w:r w:rsidR="00D10ADA" w:rsidRPr="00137B0E">
        <w:rPr>
          <w:rFonts w:cs="Arial"/>
          <w:lang w:val="id-ID"/>
        </w:rPr>
        <w:t>studi</w:t>
      </w:r>
      <w:r w:rsidR="00D10ADA">
        <w:rPr>
          <w:rFonts w:cs="Arial"/>
          <w:lang w:val="id-ID"/>
        </w:rPr>
        <w:t xml:space="preserve"> dan k</w:t>
      </w:r>
      <w:r w:rsidR="00D10ADA" w:rsidRPr="00EB758B">
        <w:rPr>
          <w:rFonts w:cs="Arial"/>
          <w:color w:val="000000"/>
          <w:lang w:val="id-ID"/>
        </w:rPr>
        <w:t>arakteristik kepemimpinan program studi</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t>Sistem pengelolaan fungsional dan operasional program studi 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program studi</w:t>
      </w:r>
      <w:r w:rsidRPr="00EB758B">
        <w:rPr>
          <w:rFonts w:cs="Arial"/>
        </w:rPr>
        <w:t xml:space="preserve">, </w:t>
      </w:r>
      <w:r w:rsidRPr="00826309">
        <w:rPr>
          <w:rFonts w:cs="Arial"/>
          <w:lang w:val="id-ID"/>
        </w:rPr>
        <w:t>ter</w:t>
      </w:r>
      <w:r w:rsidRPr="00EB758B">
        <w:rPr>
          <w:rFonts w:cs="Arial"/>
        </w:rPr>
        <w:t xml:space="preserve">rmasuk penjaminan mutu dari badan akreditasi selain BAN-PT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program studi</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D10ADA" w:rsidRPr="000B0CFA" w:rsidRDefault="00D10ADA" w:rsidP="00572015">
      <w:pPr>
        <w:pStyle w:val="Heading1"/>
        <w:spacing w:before="0"/>
        <w:rPr>
          <w:rFonts w:ascii="Arial" w:hAnsi="Arial" w:cs="Arial"/>
          <w:color w:val="000000"/>
          <w:sz w:val="24"/>
          <w:szCs w:val="24"/>
          <w:lang w:val="id-ID"/>
        </w:rPr>
      </w:pPr>
      <w:r w:rsidRPr="000B0CFA">
        <w:rPr>
          <w:rFonts w:ascii="Arial" w:hAnsi="Arial" w:cs="Arial"/>
          <w:color w:val="000000"/>
          <w:sz w:val="24"/>
          <w:szCs w:val="24"/>
          <w:lang w:val="id-ID"/>
        </w:rPr>
        <w:t xml:space="preserve">Standar 3. </w:t>
      </w: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studi 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studi. Program studi harus berpartisipasi secara 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studi harus mengupayakan akses layanan kemahasiswaan dan pengembangan minat dan bakat. Program studi harus mengelola lulusan sebagai produk dan mitra perbaikan berkelanjutan program studi. </w:t>
      </w:r>
      <w:r w:rsidRPr="00A42B1E">
        <w:rPr>
          <w:rFonts w:cs="Arial"/>
          <w:lang w:val="id-ID"/>
        </w:rPr>
        <w:t>Program studi 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studi memberikan jaminan terhadap pemenuhan kebutuhan dan kepuasan pengguna lulusan serta menerima masukan dari pengguna lulusan sebagai bahan untuk perbaikan mutu </w:t>
      </w:r>
      <w:r>
        <w:rPr>
          <w:rFonts w:cs="Arial"/>
          <w:lang w:val="id-ID"/>
        </w:rPr>
        <w:t>p</w:t>
      </w:r>
      <w:r w:rsidRPr="00004E74">
        <w:rPr>
          <w:rFonts w:cs="Arial"/>
          <w:lang w:val="id-ID"/>
        </w:rPr>
        <w:t xml:space="preserve">rogram </w:t>
      </w:r>
      <w:r>
        <w:rPr>
          <w:rFonts w:cs="Arial"/>
          <w:lang w:val="id-ID"/>
        </w:rPr>
        <w:t>s</w:t>
      </w:r>
      <w:r w:rsidRPr="00004E74">
        <w:rPr>
          <w:rFonts w:cs="Arial"/>
          <w:lang w:val="id-ID"/>
        </w:rPr>
        <w:t>tudi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5" w:name="_Toc204423609"/>
      <w:r w:rsidRPr="00EB758B">
        <w:rPr>
          <w:color w:val="000000"/>
          <w:sz w:val="24"/>
          <w:szCs w:val="24"/>
          <w:lang w:val="id-ID"/>
        </w:rPr>
        <w:lastRenderedPageBreak/>
        <w:t>Deskripsi</w:t>
      </w:r>
      <w:bookmarkEnd w:id="5"/>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pe</w:t>
      </w:r>
      <w:r w:rsidRPr="00A42B1E">
        <w:rPr>
          <w:rFonts w:cs="Arial"/>
          <w:color w:val="000000"/>
          <w:lang w:val="id-ID"/>
        </w:rPr>
        <w:t>layanan/</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pemerataan akses baik aspek wilayah maupun kemampuan ekonomi, mekanisme rekrutmen yang akuntabel dan kesesuaian dengan karakteristik mutu dan tujuan program studi.</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program studi 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studi berupa akses kepada fasilitas pusat kegiatan mahasiswa, asrama, layanan kesehatan, beasiswa, dan kegiatan ekstra kurikuler.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Pr="00A42B1E">
        <w:rPr>
          <w:rFonts w:cs="Arial"/>
          <w:color w:val="000000"/>
          <w:lang w:val="id-ID"/>
        </w:rPr>
        <w:t xml:space="preserve">program studi 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 xml:space="preserve">Informasi tentang lulusan dan upaya perbaikan mutu program studi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studi 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studi,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program studi 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program profesi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lastRenderedPageBreak/>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Pr="00004E74">
        <w:rPr>
          <w:rFonts w:cs="Arial"/>
          <w:color w:val="000000"/>
          <w:lang w:val="id-ID"/>
        </w:rPr>
        <w:t xml:space="preserve"> kompetensi dokter hewan</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dana,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studi, meliputi</w:t>
      </w:r>
      <w:r>
        <w:rPr>
          <w:lang w:val="id-ID"/>
        </w:rPr>
        <w:t xml:space="preserve">, </w:t>
      </w:r>
      <w:r>
        <w:t>sumbangan dana, sumbangan fasilitas, keterlibatan dalam kegiatan</w:t>
      </w:r>
      <w:r>
        <w:rPr>
          <w:lang w:val="id-ID"/>
        </w:rPr>
        <w:t xml:space="preserve"> program studi</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D10ADA" w:rsidRPr="00EB758B" w:rsidRDefault="00D10ADA" w:rsidP="00572015">
      <w:pPr>
        <w:pStyle w:val="Heading1"/>
        <w:rPr>
          <w:rFonts w:ascii="Arial" w:hAnsi="Arial" w:cs="Arial"/>
          <w:bCs w:val="0"/>
          <w:color w:val="0D0D0D"/>
          <w:sz w:val="24"/>
          <w:szCs w:val="24"/>
        </w:rPr>
      </w:pPr>
      <w:bookmarkStart w:id="6" w:name="_Toc204423610"/>
      <w:r w:rsidRPr="00EB758B">
        <w:rPr>
          <w:rFonts w:ascii="Arial" w:hAnsi="Arial" w:cs="Arial"/>
          <w:color w:val="0D0D0D"/>
          <w:sz w:val="24"/>
          <w:szCs w:val="24"/>
        </w:rPr>
        <w:t>Standar 4. Sumber Daya Manusia</w:t>
      </w:r>
      <w:bookmarkEnd w:id="6"/>
    </w:p>
    <w:p w:rsidR="00D10ADA" w:rsidRPr="00A42B1E" w:rsidRDefault="00D10ADA" w:rsidP="00572015">
      <w:pPr>
        <w:rPr>
          <w:rFonts w:cs="Arial"/>
          <w:color w:val="0D0D0D"/>
          <w:lang w:val="id-ID"/>
        </w:rPr>
      </w:pPr>
    </w:p>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studi, melalui program akademik sesuai dengan visi, misi, tujuan, dan sasaran. Program studi 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program studi 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studi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7" w:name="_Toc204423611"/>
      <w:r w:rsidRPr="00F704A6">
        <w:rPr>
          <w:bCs w:val="0"/>
          <w:color w:val="0D0D0D"/>
          <w:sz w:val="24"/>
          <w:szCs w:val="24"/>
          <w:lang w:val="id-ID"/>
        </w:rPr>
        <w:t>Deskripsi</w:t>
      </w:r>
      <w:bookmarkEnd w:id="7"/>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Program studi 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studi 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studi </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studi. Program studi 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lastRenderedPageBreak/>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pelayanan/pengabdian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Peningkatan kemampuan dosen tetap </w:t>
      </w:r>
      <w:r>
        <w:rPr>
          <w:lang w:val="id-ID"/>
        </w:rPr>
        <w:t xml:space="preserve">yang bidang keahliannya sesuai dengan program studi </w:t>
      </w:r>
      <w:r w:rsidRPr="00B033FB">
        <w:t xml:space="preserve">melalui program tugas belajar dalam bidang yang sesuai dengan bidang </w:t>
      </w:r>
      <w:r>
        <w:rPr>
          <w:lang w:val="id-ID"/>
        </w:rPr>
        <w:t>program studi</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Kegiatan dosen tetap yang bidang keahliannya sesuai dengan </w:t>
      </w:r>
      <w:r>
        <w:rPr>
          <w:lang w:val="id-ID"/>
        </w:rPr>
        <w:t>program studi</w:t>
      </w:r>
      <w:r w:rsidRPr="00B033FB">
        <w:t xml:space="preserve"> 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studi,</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Pr="00EB758B" w:rsidRDefault="00D10ADA" w:rsidP="00E57DA9">
      <w:pPr>
        <w:rPr>
          <w:i/>
          <w:sz w:val="20"/>
          <w:szCs w:val="20"/>
          <w:lang w:val="sv-SE"/>
        </w:rPr>
      </w:pPr>
    </w:p>
    <w:p w:rsidR="00D10ADA" w:rsidRPr="00777F2F" w:rsidRDefault="00D10ADA" w:rsidP="00572015">
      <w:pPr>
        <w:pStyle w:val="Heading1"/>
        <w:spacing w:before="0"/>
        <w:rPr>
          <w:rFonts w:ascii="Arial" w:hAnsi="Arial" w:cs="Arial"/>
          <w:bCs w:val="0"/>
          <w:color w:val="0D0D0D"/>
          <w:sz w:val="24"/>
          <w:szCs w:val="24"/>
          <w:lang w:val="sv-SE"/>
        </w:rPr>
      </w:pPr>
      <w:bookmarkStart w:id="8" w:name="_Toc204423612"/>
      <w:r w:rsidRPr="00777F2F">
        <w:rPr>
          <w:rFonts w:ascii="Arial" w:hAnsi="Arial" w:cs="Arial"/>
          <w:color w:val="0D0D0D"/>
          <w:sz w:val="24"/>
          <w:szCs w:val="24"/>
          <w:lang w:val="sv-SE"/>
        </w:rPr>
        <w:t>Standar 5. Kurikulum, Pembelajaran, dan Suasana Akademik</w:t>
      </w:r>
      <w:bookmarkEnd w:id="8"/>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9"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studi 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 dan suasana akademik, program studi harus kritis dan tanggap terhadap perkembangan kebijakan, peraturan perundangan yang berlaku, sosial, ekonomi, dan budaya.</w:t>
      </w:r>
      <w:bookmarkEnd w:id="9"/>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studi dan kebutuhan pemangku kepentingan terhadap bidang ilmu yang dicakup oleh suatu </w:t>
      </w:r>
      <w:r w:rsidRPr="00A42B1E">
        <w:rPr>
          <w:rFonts w:cs="Arial"/>
          <w:lang w:val="af-ZA"/>
        </w:rPr>
        <w:lastRenderedPageBreak/>
        <w:t xml:space="preserve">program studi dengan memperhatikan standar mutu, dan visi, misi perguruan tinggi/program studi.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studi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w:t>
      </w:r>
      <w:r w:rsidR="00EC0183">
        <w:rPr>
          <w:rFonts w:cs="Arial"/>
          <w:lang w:val="af-ZA"/>
        </w:rPr>
        <w:t xml:space="preserve">Dokter Spesialis </w:t>
      </w:r>
      <w:r w:rsidR="0023333E">
        <w:rPr>
          <w:rFonts w:cs="Arial"/>
          <w:lang w:val="af-ZA"/>
        </w:rPr>
        <w:t>Radiologi</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studi.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xml:space="preserve">, di dalam </w:t>
      </w:r>
      <w:r w:rsidRPr="00A42B1E">
        <w:rPr>
          <w:rFonts w:cs="Arial"/>
          <w:lang w:val="id-ID"/>
        </w:rPr>
        <w:lastRenderedPageBreak/>
        <w:t>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0023333E">
        <w:rPr>
          <w:rFonts w:cs="Arial"/>
          <w:noProof/>
        </w:rPr>
        <w:t>Dokter Spesialis Radiologi</w:t>
      </w:r>
      <w:r w:rsidRPr="00AB61AF">
        <w:rPr>
          <w:rFonts w:cs="Arial"/>
          <w:noProof/>
          <w:lang w:val="id-ID"/>
        </w:rPr>
        <w:t xml:space="preserve">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 xml:space="preserve">lulusan </w:t>
      </w:r>
      <w:r w:rsidR="0023333E">
        <w:rPr>
          <w:rFonts w:cs="Arial"/>
          <w:noProof/>
        </w:rPr>
        <w:t>Dokter Spesialis Radiologi</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elevansi perencanaan sistem pembelajaran dengan tujuan, 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sarana dan 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Pr>
          <w:rFonts w:cs="Arial"/>
          <w:noProof/>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D10ADA"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skripsi: </w:t>
      </w:r>
      <w:r w:rsidRPr="00893584">
        <w:rPr>
          <w:rFonts w:cs="Arial"/>
          <w:bCs/>
          <w:szCs w:val="22"/>
          <w:lang w:val="id-ID"/>
        </w:rPr>
        <w:t>k</w:t>
      </w:r>
      <w:r w:rsidRPr="00EB758B">
        <w:rPr>
          <w:rFonts w:cs="Arial"/>
          <w:lang w:val="id-ID"/>
        </w:rPr>
        <w:t>e</w:t>
      </w:r>
      <w:r w:rsidRPr="00893584">
        <w:rPr>
          <w:rFonts w:cs="Arial"/>
          <w:lang w:val="id-ID"/>
        </w:rPr>
        <w:t>tersedia</w:t>
      </w:r>
      <w:r w:rsidRPr="00EB758B">
        <w:rPr>
          <w:rFonts w:cs="Arial"/>
          <w:lang w:val="id-ID"/>
        </w:rPr>
        <w:t>an panduan  pembimbingan dan konsistensi pelaksanaannya</w:t>
      </w:r>
      <w:r w:rsidRPr="00893584">
        <w:rPr>
          <w:rFonts w:cs="Arial"/>
          <w:lang w:val="id-ID"/>
        </w:rPr>
        <w:t>; c</w:t>
      </w:r>
      <w:r w:rsidRPr="00EB758B">
        <w:rPr>
          <w:rFonts w:cs="Arial"/>
          <w:noProof/>
          <w:lang w:val="id-ID"/>
        </w:rPr>
        <w:t>ara pelaksanaan pembimbingan</w:t>
      </w:r>
      <w:r w:rsidRPr="00893584">
        <w:rPr>
          <w:rFonts w:cs="Arial"/>
          <w:noProof/>
          <w:lang w:val="id-ID"/>
        </w:rPr>
        <w:t>; r</w:t>
      </w:r>
      <w:r w:rsidRPr="00EB758B">
        <w:rPr>
          <w:rFonts w:cs="Arial"/>
          <w:lang w:val="id-ID"/>
        </w:rPr>
        <w:t>ata-rata jumlah pertemuan</w:t>
      </w:r>
      <w:r w:rsidRPr="00893584">
        <w:rPr>
          <w:rFonts w:cs="Arial"/>
          <w:lang w:val="id-ID"/>
        </w:rPr>
        <w:t>/pembimbingan</w:t>
      </w:r>
      <w:r w:rsidRPr="00EB758B">
        <w:rPr>
          <w:rFonts w:cs="Arial"/>
          <w:lang w:val="id-ID"/>
        </w:rPr>
        <w:t xml:space="preserve"> </w:t>
      </w:r>
      <w:r w:rsidRPr="00893584">
        <w:rPr>
          <w:rFonts w:cs="Arial"/>
          <w:lang w:val="id-ID"/>
        </w:rPr>
        <w:t>selama penyelesaian tugas skripsi;</w:t>
      </w:r>
      <w:r w:rsidRPr="00EB758B">
        <w:rPr>
          <w:rFonts w:cs="Arial"/>
          <w:lang w:val="id-ID"/>
        </w:rPr>
        <w:t xml:space="preserve"> </w:t>
      </w:r>
      <w:r w:rsidRPr="00893584">
        <w:rPr>
          <w:rFonts w:cs="Arial"/>
          <w:lang w:val="id-ID"/>
        </w:rPr>
        <w:t>r</w:t>
      </w:r>
      <w:r w:rsidRPr="00EB758B">
        <w:rPr>
          <w:rFonts w:cs="Arial"/>
          <w:lang w:val="id-ID"/>
        </w:rPr>
        <w:t>asio mahasiswa terhadap dosen pembimbing</w:t>
      </w:r>
      <w:r w:rsidRPr="00893584">
        <w:rPr>
          <w:rFonts w:cs="Arial"/>
          <w:noProof/>
          <w:lang w:val="id-ID"/>
        </w:rPr>
        <w:t>;</w:t>
      </w:r>
      <w:r w:rsidRPr="00893584">
        <w:rPr>
          <w:rFonts w:cs="Arial"/>
          <w:noProof/>
          <w:color w:val="000000"/>
          <w:lang w:val="id-ID"/>
        </w:rPr>
        <w:t xml:space="preserve"> rata-rata w</w:t>
      </w:r>
      <w:r w:rsidRPr="00EB758B">
        <w:rPr>
          <w:rFonts w:cs="Arial"/>
          <w:color w:val="000000"/>
          <w:lang w:val="id-ID"/>
        </w:rPr>
        <w:t>aktu penyelesaian penulisan</w:t>
      </w:r>
      <w:r w:rsidRPr="00893584">
        <w:rPr>
          <w:rFonts w:cs="Arial"/>
          <w:color w:val="000000"/>
          <w:lang w:val="id-ID"/>
        </w:rPr>
        <w:t>.</w:t>
      </w:r>
    </w:p>
    <w:p w:rsidR="00D10ADA" w:rsidRPr="00A83762" w:rsidRDefault="00D10ADA" w:rsidP="00A83762">
      <w:pPr>
        <w:spacing w:before="120"/>
        <w:ind w:left="851" w:hanging="851"/>
        <w:rPr>
          <w:rFonts w:cs="Arial"/>
          <w:color w:val="000000"/>
          <w:lang w:val="id-ID"/>
        </w:rPr>
      </w:pPr>
      <w:r>
        <w:rPr>
          <w:rFonts w:cs="Arial"/>
          <w:bCs/>
          <w:szCs w:val="22"/>
          <w:lang w:val="id-ID"/>
        </w:rPr>
        <w:t>5.5</w:t>
      </w:r>
      <w:r>
        <w:rPr>
          <w:rFonts w:cs="Arial"/>
          <w:bCs/>
          <w:szCs w:val="22"/>
          <w:lang w:val="id-ID"/>
        </w:rPr>
        <w:tab/>
      </w:r>
      <w:r w:rsidRPr="00A83762">
        <w:rPr>
          <w:rFonts w:cs="Arial"/>
          <w:color w:val="000000"/>
          <w:lang w:val="id-ID"/>
        </w:rPr>
        <w:t xml:space="preserve">Proses pembelajaran dan pembimbingan pendidikan </w:t>
      </w:r>
      <w:r w:rsidRPr="00EB758B">
        <w:rPr>
          <w:rFonts w:cs="Arial"/>
          <w:color w:val="000000"/>
          <w:lang w:val="id-ID"/>
        </w:rPr>
        <w:t>profes</w:t>
      </w:r>
      <w:r w:rsidRPr="00A83762">
        <w:rPr>
          <w:rFonts w:cs="Arial"/>
          <w:color w:val="000000"/>
          <w:lang w:val="id-ID"/>
        </w:rPr>
        <w:t xml:space="preserve">i: </w:t>
      </w:r>
      <w:r>
        <w:rPr>
          <w:rFonts w:cs="Arial"/>
          <w:color w:val="000000"/>
          <w:lang w:val="id-ID"/>
        </w:rPr>
        <w:t>r</w:t>
      </w:r>
      <w:r w:rsidRPr="00EB758B">
        <w:rPr>
          <w:rFonts w:cs="Arial"/>
          <w:lang w:val="id-ID"/>
        </w:rPr>
        <w:t xml:space="preserve">asio mahasiswa terhadap dosen pembimbing </w:t>
      </w:r>
      <w:r w:rsidRPr="00A83762">
        <w:rPr>
          <w:rFonts w:cs="Arial"/>
          <w:noProof/>
          <w:lang w:val="id-ID"/>
        </w:rPr>
        <w:t>per periode koasistensi;</w:t>
      </w:r>
      <w:r w:rsidRPr="00A83762">
        <w:rPr>
          <w:rFonts w:cs="Arial"/>
          <w:color w:val="000000"/>
          <w:lang w:val="id-ID"/>
        </w:rPr>
        <w:t xml:space="preserve"> </w:t>
      </w:r>
      <w:r>
        <w:rPr>
          <w:rFonts w:cs="Arial"/>
          <w:color w:val="000000"/>
          <w:lang w:val="id-ID"/>
        </w:rPr>
        <w:t>r</w:t>
      </w:r>
      <w:r w:rsidRPr="00EB758B">
        <w:rPr>
          <w:rFonts w:cs="Arial"/>
          <w:color w:val="000000"/>
          <w:lang w:val="id-ID"/>
        </w:rPr>
        <w:t xml:space="preserve">ata-rata jumlah </w:t>
      </w:r>
      <w:r w:rsidRPr="00A83762">
        <w:rPr>
          <w:rFonts w:cs="Arial"/>
          <w:color w:val="000000"/>
          <w:lang w:val="id-ID"/>
        </w:rPr>
        <w:t xml:space="preserve">jam </w:t>
      </w:r>
      <w:r w:rsidRPr="00EB758B">
        <w:rPr>
          <w:rFonts w:cs="Arial"/>
          <w:color w:val="000000"/>
          <w:lang w:val="id-ID"/>
        </w:rPr>
        <w:t>pertemuan</w:t>
      </w:r>
      <w:r w:rsidRPr="00A83762">
        <w:rPr>
          <w:rFonts w:cs="Arial"/>
          <w:color w:val="000000"/>
          <w:lang w:val="id-ID"/>
        </w:rPr>
        <w:t xml:space="preserve"> pembimbingan;</w:t>
      </w:r>
      <w:r w:rsidRPr="00A83762">
        <w:rPr>
          <w:rFonts w:cs="Arial"/>
          <w:lang w:val="id-ID"/>
        </w:rPr>
        <w:t xml:space="preserve"> </w:t>
      </w:r>
      <w:r>
        <w:rPr>
          <w:rFonts w:cs="Arial"/>
          <w:lang w:val="id-ID"/>
        </w:rPr>
        <w:t>k</w:t>
      </w:r>
      <w:r w:rsidRPr="00A83762">
        <w:rPr>
          <w:rFonts w:cs="Arial"/>
          <w:lang w:val="id-ID"/>
        </w:rPr>
        <w:t>ualifikasi dosen pembimbing koasistensi;</w:t>
      </w:r>
      <w:r w:rsidRPr="00EB758B">
        <w:rPr>
          <w:rFonts w:cs="Arial"/>
          <w:lang w:val="id-ID"/>
        </w:rPr>
        <w:t xml:space="preserve"> </w:t>
      </w:r>
      <w:r>
        <w:rPr>
          <w:rFonts w:cs="Arial"/>
          <w:lang w:val="id-ID"/>
        </w:rPr>
        <w:t>k</w:t>
      </w:r>
      <w:r w:rsidRPr="00EB758B">
        <w:rPr>
          <w:rFonts w:cs="Arial"/>
          <w:lang w:val="id-ID"/>
        </w:rPr>
        <w:t>e</w:t>
      </w:r>
      <w:r w:rsidRPr="00A83762">
        <w:rPr>
          <w:rFonts w:cs="Arial"/>
          <w:lang w:val="id-ID"/>
        </w:rPr>
        <w:t>tersedi</w:t>
      </w:r>
      <w:r w:rsidR="00DE7566">
        <w:rPr>
          <w:rFonts w:cs="Arial"/>
          <w:lang w:val="id-ID"/>
        </w:rPr>
        <w:t xml:space="preserve">aan panduan </w:t>
      </w:r>
      <w:r w:rsidRPr="00EB758B">
        <w:rPr>
          <w:rFonts w:cs="Arial"/>
          <w:lang w:val="id-ID"/>
        </w:rPr>
        <w:t>pembimbingan dan konsistensi pelaksa</w:t>
      </w:r>
      <w:r w:rsidR="00DE7566">
        <w:rPr>
          <w:rFonts w:cs="Arial"/>
        </w:rPr>
        <w:t>-</w:t>
      </w:r>
      <w:r w:rsidRPr="00EB758B">
        <w:rPr>
          <w:rFonts w:cs="Arial"/>
          <w:lang w:val="id-ID"/>
        </w:rPr>
        <w:t>naannya</w:t>
      </w:r>
      <w:r w:rsidRPr="00A83762">
        <w:rPr>
          <w:rFonts w:cs="Arial"/>
          <w:lang w:val="id-ID"/>
        </w:rPr>
        <w:t>;</w:t>
      </w:r>
      <w:r w:rsidRPr="00EB758B">
        <w:rPr>
          <w:rFonts w:cs="Arial"/>
          <w:lang w:val="id-ID"/>
        </w:rPr>
        <w:t xml:space="preserve"> </w:t>
      </w:r>
      <w:r>
        <w:rPr>
          <w:rFonts w:cs="Arial"/>
          <w:lang w:val="id-ID"/>
        </w:rPr>
        <w:t>e</w:t>
      </w:r>
      <w:r w:rsidRPr="00EB758B">
        <w:rPr>
          <w:rFonts w:cs="Arial"/>
          <w:lang w:val="id-ID"/>
        </w:rPr>
        <w:t xml:space="preserve">fektivitas kegiatan </w:t>
      </w:r>
      <w:r>
        <w:rPr>
          <w:rFonts w:cs="Arial"/>
          <w:lang w:val="id-ID"/>
        </w:rPr>
        <w:t>pembimbingan</w:t>
      </w:r>
      <w:r w:rsidRPr="00A83762">
        <w:rPr>
          <w:rFonts w:cs="Arial"/>
          <w:lang w:val="id-ID"/>
        </w:rPr>
        <w:t>;</w:t>
      </w:r>
      <w:r w:rsidRPr="00A83762">
        <w:rPr>
          <w:rFonts w:cs="Arial"/>
          <w:color w:val="000000"/>
          <w:lang w:val="id-ID"/>
        </w:rPr>
        <w:t xml:space="preserve"> </w:t>
      </w:r>
      <w:r>
        <w:rPr>
          <w:rFonts w:cs="Arial"/>
          <w:color w:val="000000"/>
          <w:lang w:val="id-ID"/>
        </w:rPr>
        <w:t>p</w:t>
      </w:r>
      <w:r w:rsidRPr="00A83762">
        <w:rPr>
          <w:rFonts w:cs="Arial"/>
          <w:color w:val="000000"/>
          <w:lang w:val="id-ID"/>
        </w:rPr>
        <w:t xml:space="preserve">ersentase mahasiswa </w:t>
      </w:r>
      <w:r>
        <w:rPr>
          <w:rFonts w:cs="Arial"/>
          <w:color w:val="000000"/>
          <w:lang w:val="id-ID"/>
        </w:rPr>
        <w:t>k</w:t>
      </w:r>
      <w:r w:rsidRPr="00A83762">
        <w:rPr>
          <w:rFonts w:cs="Arial"/>
          <w:color w:val="000000"/>
          <w:lang w:val="id-ID"/>
        </w:rPr>
        <w:t>oasistensi yang lulus tepat waktu;</w:t>
      </w:r>
      <w:r w:rsidRPr="00A83762">
        <w:rPr>
          <w:rFonts w:cs="Arial"/>
          <w:noProof/>
          <w:lang w:val="id-ID"/>
        </w:rPr>
        <w:t xml:space="preserve"> </w:t>
      </w:r>
      <w:r>
        <w:rPr>
          <w:rFonts w:cs="Arial"/>
          <w:noProof/>
          <w:lang w:val="id-ID"/>
        </w:rPr>
        <w:t>p</w:t>
      </w:r>
      <w:r w:rsidRPr="00A83762">
        <w:rPr>
          <w:rFonts w:cs="Arial"/>
          <w:noProof/>
          <w:lang w:val="id-ID"/>
        </w:rPr>
        <w:t>ustaka utama untuk setiap mata kuliah/ praktik koasistensi</w:t>
      </w:r>
      <w:r>
        <w:rPr>
          <w:rFonts w:cs="Arial"/>
          <w:noProof/>
          <w:lang w:val="id-ID"/>
        </w:rPr>
        <w:t>.</w:t>
      </w:r>
    </w:p>
    <w:p w:rsidR="00D10ADA" w:rsidRPr="00B61266" w:rsidRDefault="00D10ADA" w:rsidP="00E6613B">
      <w:pPr>
        <w:ind w:left="851" w:hanging="851"/>
        <w:rPr>
          <w:rFonts w:cs="Arial"/>
          <w:lang w:val="id-ID"/>
        </w:rPr>
      </w:pPr>
      <w:r>
        <w:rPr>
          <w:rFonts w:cs="Arial"/>
          <w:color w:val="000000"/>
          <w:lang w:val="id-ID"/>
        </w:rPr>
        <w:t>5.6</w:t>
      </w:r>
      <w:r w:rsidRPr="00EB758B">
        <w:rPr>
          <w:rFonts w:cs="Arial"/>
          <w:b/>
          <w:lang w:val="id-ID"/>
        </w:rPr>
        <w:t xml:space="preserve"> </w:t>
      </w:r>
      <w:r>
        <w:rPr>
          <w:rFonts w:cs="Arial"/>
          <w:b/>
          <w:lang w:val="id-ID"/>
        </w:rPr>
        <w:tab/>
      </w:r>
      <w:r w:rsidRPr="00EB758B">
        <w:rPr>
          <w:rFonts w:cs="Arial"/>
          <w:lang w:val="id-ID"/>
        </w:rPr>
        <w:t>Peninjauan dan upaya perbaikan implementasi kurikulum</w:t>
      </w:r>
      <w:r w:rsidRPr="00B61266">
        <w:rPr>
          <w:rFonts w:cs="Arial"/>
          <w:lang w:val="id-ID"/>
        </w:rPr>
        <w:t>: p</w:t>
      </w:r>
      <w:r w:rsidRPr="00EB758B">
        <w:rPr>
          <w:rFonts w:cs="Arial"/>
          <w:color w:val="000000"/>
          <w:szCs w:val="22"/>
          <w:lang w:val="id-ID"/>
        </w:rPr>
        <w:t>eninjauan silabus/</w:t>
      </w:r>
      <w:r w:rsidRPr="00B61266">
        <w:rPr>
          <w:rFonts w:cs="Arial"/>
          <w:color w:val="000000"/>
          <w:szCs w:val="22"/>
          <w:lang w:val="id-ID"/>
        </w:rPr>
        <w:t>GBPP-</w:t>
      </w:r>
      <w:r w:rsidR="00DE7566">
        <w:rPr>
          <w:rFonts w:cs="Arial"/>
          <w:color w:val="000000"/>
          <w:szCs w:val="22"/>
          <w:lang w:val="id-ID"/>
        </w:rPr>
        <w:t>SAP</w:t>
      </w:r>
      <w:r w:rsidRPr="00B61266">
        <w:rPr>
          <w:rFonts w:cs="Arial"/>
          <w:color w:val="000000"/>
          <w:szCs w:val="22"/>
          <w:lang w:val="id-ID"/>
        </w:rPr>
        <w:t>/RPKPS/</w:t>
      </w:r>
      <w:r w:rsidR="00DE7566">
        <w:rPr>
          <w:rFonts w:cs="Arial"/>
          <w:color w:val="000000"/>
          <w:szCs w:val="22"/>
          <w:lang w:val="id-ID"/>
        </w:rPr>
        <w:t>buku ajar/buku modul/buku blok/</w:t>
      </w:r>
      <w:r w:rsidRPr="00EB758B">
        <w:rPr>
          <w:rFonts w:cs="Arial"/>
          <w:color w:val="000000"/>
          <w:szCs w:val="22"/>
          <w:lang w:val="id-ID"/>
        </w:rPr>
        <w:t xml:space="preserve">buku </w:t>
      </w:r>
      <w:r w:rsidRPr="00B61266">
        <w:rPr>
          <w:rFonts w:cs="Arial"/>
          <w:color w:val="000000"/>
          <w:szCs w:val="22"/>
          <w:lang w:val="id-ID"/>
        </w:rPr>
        <w:t>koasis</w:t>
      </w:r>
      <w:r w:rsidR="00DE7566">
        <w:rPr>
          <w:rFonts w:cs="Arial"/>
          <w:color w:val="000000"/>
          <w:szCs w:val="22"/>
        </w:rPr>
        <w:t>-</w:t>
      </w:r>
      <w:r w:rsidRPr="00B61266">
        <w:rPr>
          <w:rFonts w:cs="Arial"/>
          <w:color w:val="000000"/>
          <w:szCs w:val="22"/>
          <w:lang w:val="id-ID"/>
        </w:rPr>
        <w:t>tensi;</w:t>
      </w:r>
      <w:r w:rsidRPr="00EB758B">
        <w:rPr>
          <w:rFonts w:cs="Arial"/>
          <w:bCs/>
          <w:szCs w:val="22"/>
          <w:lang w:val="id-ID"/>
        </w:rPr>
        <w:t xml:space="preserve"> </w:t>
      </w:r>
      <w:r w:rsidRPr="00B61266">
        <w:rPr>
          <w:rFonts w:cs="Arial"/>
          <w:bCs/>
          <w:szCs w:val="22"/>
          <w:lang w:val="id-ID"/>
        </w:rPr>
        <w:t>m</w:t>
      </w:r>
      <w:r w:rsidRPr="00EB758B">
        <w:rPr>
          <w:rFonts w:cs="Arial"/>
          <w:bCs/>
          <w:szCs w:val="22"/>
          <w:lang w:val="id-ID"/>
        </w:rPr>
        <w:t xml:space="preserve">ekanisme </w:t>
      </w:r>
      <w:r w:rsidRPr="00B61266">
        <w:rPr>
          <w:rFonts w:cs="Arial"/>
          <w:bCs/>
          <w:szCs w:val="22"/>
          <w:lang w:val="id-ID"/>
        </w:rPr>
        <w:t>p</w:t>
      </w:r>
      <w:r w:rsidRPr="00EB758B">
        <w:rPr>
          <w:rFonts w:cs="Arial"/>
          <w:bCs/>
          <w:szCs w:val="22"/>
          <w:lang w:val="id-ID"/>
        </w:rPr>
        <w:t xml:space="preserve">enyusunan </w:t>
      </w:r>
      <w:r w:rsidRPr="00B61266">
        <w:rPr>
          <w:rFonts w:cs="Arial"/>
          <w:bCs/>
          <w:szCs w:val="22"/>
          <w:lang w:val="id-ID"/>
        </w:rPr>
        <w:t>m</w:t>
      </w:r>
      <w:r w:rsidRPr="00EB758B">
        <w:rPr>
          <w:rFonts w:cs="Arial"/>
          <w:bCs/>
          <w:szCs w:val="22"/>
          <w:lang w:val="id-ID"/>
        </w:rPr>
        <w:t>ateri</w:t>
      </w:r>
      <w:r w:rsidRPr="00B61266">
        <w:rPr>
          <w:rFonts w:cs="Arial"/>
          <w:bCs/>
          <w:szCs w:val="22"/>
          <w:lang w:val="id-ID"/>
        </w:rPr>
        <w:t>,</w:t>
      </w:r>
      <w:r w:rsidR="00DE7566">
        <w:rPr>
          <w:rFonts w:cs="Arial"/>
          <w:bCs/>
          <w:szCs w:val="22"/>
          <w:lang w:val="id-ID"/>
        </w:rPr>
        <w:t xml:space="preserve"> </w:t>
      </w:r>
      <w:r w:rsidRPr="00B61266">
        <w:rPr>
          <w:rFonts w:cs="Arial"/>
          <w:bCs/>
          <w:szCs w:val="22"/>
          <w:lang w:val="id-ID"/>
        </w:rPr>
        <w:t>m</w:t>
      </w:r>
      <w:r w:rsidRPr="00EB758B">
        <w:rPr>
          <w:rFonts w:cs="Arial"/>
          <w:bCs/>
          <w:szCs w:val="22"/>
          <w:lang w:val="id-ID"/>
        </w:rPr>
        <w:t>onitoring</w:t>
      </w:r>
      <w:r w:rsidRPr="00B61266">
        <w:rPr>
          <w:rFonts w:cs="Arial"/>
          <w:bCs/>
          <w:szCs w:val="22"/>
          <w:lang w:val="id-ID"/>
        </w:rPr>
        <w:t xml:space="preserve"> dan evaluasi </w:t>
      </w:r>
      <w:r w:rsidRPr="00EB758B">
        <w:rPr>
          <w:rFonts w:cs="Arial"/>
          <w:bCs/>
          <w:szCs w:val="22"/>
          <w:lang w:val="id-ID"/>
        </w:rPr>
        <w:t xml:space="preserve"> </w:t>
      </w:r>
      <w:r w:rsidRPr="00B61266">
        <w:rPr>
          <w:rFonts w:cs="Arial"/>
          <w:bCs/>
          <w:szCs w:val="22"/>
          <w:lang w:val="id-ID"/>
        </w:rPr>
        <w:t>k</w:t>
      </w:r>
      <w:r w:rsidRPr="00EB758B">
        <w:rPr>
          <w:rFonts w:cs="Arial"/>
          <w:bCs/>
          <w:szCs w:val="22"/>
          <w:lang w:val="id-ID"/>
        </w:rPr>
        <w:t>o</w:t>
      </w:r>
      <w:r w:rsidRPr="00B61266">
        <w:rPr>
          <w:rFonts w:cs="Arial"/>
          <w:bCs/>
          <w:szCs w:val="22"/>
          <w:lang w:val="id-ID"/>
        </w:rPr>
        <w:t>a</w:t>
      </w:r>
      <w:r w:rsidRPr="00EB758B">
        <w:rPr>
          <w:rFonts w:cs="Arial"/>
          <w:bCs/>
          <w:szCs w:val="22"/>
          <w:lang w:val="id-ID"/>
        </w:rPr>
        <w:t>sistensi</w:t>
      </w:r>
      <w:r w:rsidRPr="00B61266">
        <w:rPr>
          <w:rFonts w:cs="Arial"/>
          <w:bCs/>
          <w:szCs w:val="22"/>
          <w:lang w:val="id-ID"/>
        </w:rPr>
        <w:t>;</w:t>
      </w:r>
      <w:r w:rsidRPr="00EB758B">
        <w:rPr>
          <w:rFonts w:cs="Arial"/>
          <w:noProof/>
          <w:color w:val="000000"/>
          <w:lang w:val="id-ID"/>
        </w:rPr>
        <w:t xml:space="preserve"> </w:t>
      </w:r>
      <w:r w:rsidR="00CC2E32">
        <w:rPr>
          <w:rFonts w:cs="Arial"/>
          <w:noProof/>
          <w:color w:val="000000"/>
        </w:rPr>
        <w:t>m</w:t>
      </w:r>
      <w:r w:rsidRPr="00EB758B">
        <w:rPr>
          <w:rFonts w:cs="Arial"/>
          <w:noProof/>
          <w:color w:val="000000"/>
          <w:lang w:val="id-ID"/>
        </w:rPr>
        <w:t>utu soal ujian</w:t>
      </w:r>
      <w:r w:rsidRPr="00B61266">
        <w:rPr>
          <w:rFonts w:cs="Arial"/>
          <w:noProof/>
          <w:color w:val="000000"/>
          <w:lang w:val="id-ID"/>
        </w:rPr>
        <w:t xml:space="preserve"> koasistensi.</w:t>
      </w:r>
    </w:p>
    <w:p w:rsidR="00D10ADA" w:rsidRPr="00EB758B" w:rsidRDefault="00D10ADA" w:rsidP="001648C5">
      <w:pPr>
        <w:ind w:left="851" w:hanging="851"/>
        <w:rPr>
          <w:rFonts w:cs="Arial"/>
          <w:color w:val="000000"/>
          <w:lang w:val="id-ID"/>
        </w:rPr>
      </w:pPr>
      <w:r>
        <w:rPr>
          <w:rFonts w:cs="Arial"/>
          <w:color w:val="000000"/>
          <w:lang w:val="id-ID"/>
        </w:rPr>
        <w:lastRenderedPageBreak/>
        <w:t>5.7</w:t>
      </w:r>
      <w:r>
        <w:rPr>
          <w:rFonts w:cs="Arial"/>
          <w:color w:val="000000"/>
          <w:lang w:val="id-ID"/>
        </w:rPr>
        <w:tab/>
      </w:r>
      <w:r w:rsidRPr="001648C5">
        <w:rPr>
          <w:rFonts w:cs="Arial"/>
          <w:color w:val="000000"/>
          <w:lang w:val="id-ID"/>
        </w:rPr>
        <w:t>Suasana akademik: kebijakan dan u</w:t>
      </w:r>
      <w:r w:rsidRPr="00EB758B">
        <w:rPr>
          <w:rFonts w:cs="Arial"/>
          <w:color w:val="000000"/>
          <w:lang w:val="id-ID"/>
        </w:rPr>
        <w:t>paya peningkatan suasana akademik</w:t>
      </w:r>
      <w:r w:rsidRPr="001648C5">
        <w:rPr>
          <w:rFonts w:cs="Arial"/>
          <w:lang w:val="id-ID"/>
        </w:rPr>
        <w:t xml:space="preserve"> </w:t>
      </w:r>
      <w:r w:rsidRPr="001648C5">
        <w:rPr>
          <w:rFonts w:cs="Arial"/>
          <w:noProof/>
          <w:lang w:val="id-ID"/>
        </w:rPr>
        <w:t>(otonomi keilmuan, kebebasan akademik, kebebasan mimbar akademik);</w:t>
      </w:r>
      <w:r w:rsidRPr="00EB758B">
        <w:rPr>
          <w:rFonts w:cs="Arial"/>
          <w:lang w:val="id-ID"/>
        </w:rPr>
        <w:t xml:space="preserve"> </w:t>
      </w:r>
      <w:r w:rsidRPr="001648C5">
        <w:rPr>
          <w:rFonts w:cs="Arial"/>
          <w:lang w:val="id-ID"/>
        </w:rPr>
        <w:t>k</w:t>
      </w:r>
      <w:r w:rsidRPr="00EB758B">
        <w:rPr>
          <w:rFonts w:cs="Arial"/>
          <w:lang w:val="id-ID"/>
        </w:rPr>
        <w:t xml:space="preserve">etersediaan dan jenis prasarana, sarana </w:t>
      </w:r>
      <w:r w:rsidRPr="001648C5">
        <w:rPr>
          <w:rFonts w:cs="Arial"/>
          <w:lang w:val="id-ID"/>
        </w:rPr>
        <w:t xml:space="preserve">lokasi pembelajaran program profesi (rumah sakit </w:t>
      </w:r>
      <w:r w:rsidR="00CC3E20">
        <w:rPr>
          <w:rFonts w:cs="Arial"/>
        </w:rPr>
        <w:t>spesialis</w:t>
      </w:r>
      <w:r w:rsidRPr="001648C5">
        <w:rPr>
          <w:rFonts w:cs="Arial"/>
          <w:lang w:val="id-ID"/>
        </w:rPr>
        <w:t xml:space="preserve">, klinik </w:t>
      </w:r>
      <w:r w:rsidR="00CC3E20">
        <w:rPr>
          <w:rFonts w:cs="Arial"/>
        </w:rPr>
        <w:t>spesialis</w:t>
      </w:r>
      <w:r w:rsidRPr="001648C5">
        <w:rPr>
          <w:rFonts w:cs="Arial"/>
          <w:lang w:val="id-ID"/>
        </w:rPr>
        <w:t xml:space="preserve">, laboratorium, </w:t>
      </w:r>
      <w:r w:rsidRPr="001648C5">
        <w:rPr>
          <w:rFonts w:cs="Arial"/>
          <w:i/>
          <w:lang w:val="id-ID"/>
        </w:rPr>
        <w:t>teaching farm</w:t>
      </w:r>
      <w:r w:rsidR="004C7740">
        <w:rPr>
          <w:rFonts w:cs="Arial"/>
          <w:lang w:val="id-ID"/>
        </w:rPr>
        <w:t xml:space="preserve">, </w:t>
      </w:r>
      <w:r w:rsidRPr="001648C5">
        <w:rPr>
          <w:rFonts w:cs="Arial"/>
          <w:lang w:val="id-ID"/>
        </w:rPr>
        <w:t>l</w:t>
      </w:r>
      <w:r w:rsidR="004C7740">
        <w:rPr>
          <w:rFonts w:cs="Arial"/>
          <w:lang w:val="id-ID"/>
        </w:rPr>
        <w:t xml:space="preserve">okasi koasistensi luar kampus)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Pr>
          <w:rFonts w:cs="Arial"/>
          <w:noProof/>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Pr>
          <w:rFonts w:cs="Arial"/>
          <w:szCs w:val="22"/>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D10ADA" w:rsidRDefault="00D10ADA" w:rsidP="00572015">
      <w:pPr>
        <w:pStyle w:val="Heading1"/>
        <w:spacing w:before="0"/>
        <w:ind w:left="1560" w:hanging="1560"/>
        <w:rPr>
          <w:rFonts w:ascii="Arial" w:hAnsi="Arial" w:cs="Arial"/>
          <w:color w:val="0D0D0D"/>
          <w:sz w:val="24"/>
          <w:szCs w:val="24"/>
          <w:lang w:val="id-ID"/>
        </w:rPr>
      </w:pPr>
      <w:bookmarkStart w:id="10" w:name="_Toc204423614"/>
    </w:p>
    <w:p w:rsidR="009432F2" w:rsidRPr="009432F2" w:rsidRDefault="009432F2" w:rsidP="009432F2">
      <w:pPr>
        <w:pStyle w:val="Heading1"/>
        <w:spacing w:before="0"/>
        <w:ind w:left="1560" w:hanging="1560"/>
        <w:jc w:val="center"/>
        <w:rPr>
          <w:rFonts w:ascii="Arial" w:hAnsi="Arial" w:cs="Arial"/>
          <w:color w:val="0D0D0D"/>
          <w:sz w:val="24"/>
          <w:szCs w:val="24"/>
        </w:rPr>
      </w:pPr>
      <w:r>
        <w:rPr>
          <w:rFonts w:ascii="Arial" w:hAnsi="Arial" w:cs="Arial"/>
          <w:color w:val="0D0D0D"/>
          <w:sz w:val="24"/>
          <w:szCs w:val="24"/>
          <w:lang w:val="id-ID"/>
        </w:rPr>
        <w:t>Standar 6</w:t>
      </w:r>
    </w:p>
    <w:p w:rsidR="00D10ADA" w:rsidRPr="00EB758B" w:rsidRDefault="00D10ADA" w:rsidP="009432F2">
      <w:pPr>
        <w:pStyle w:val="Heading1"/>
        <w:spacing w:before="0"/>
        <w:ind w:left="1560" w:hanging="1560"/>
        <w:jc w:val="center"/>
        <w:rPr>
          <w:rFonts w:ascii="Arial" w:hAnsi="Arial" w:cs="Arial"/>
          <w:bCs w:val="0"/>
          <w:color w:val="0D0D0D"/>
          <w:sz w:val="24"/>
          <w:szCs w:val="24"/>
          <w:lang w:val="id-ID"/>
        </w:rPr>
      </w:pP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11" w:name="_Toc204423615"/>
      <w:bookmarkEnd w:id="10"/>
      <w:r w:rsidRPr="00777F2F">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11"/>
    </w:p>
    <w:p w:rsidR="00D10ADA" w:rsidRPr="00EB758B" w:rsidRDefault="00D10ADA" w:rsidP="00572015">
      <w:pPr>
        <w:rPr>
          <w:rFonts w:cs="Arial"/>
          <w:color w:val="0D0D0D"/>
          <w:lang w:val="id-ID"/>
        </w:rPr>
      </w:pPr>
    </w:p>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Sistem pengelolaan pembiayaan, sarana dan prasarana, serta sistem informasi harus menjamin kelayakan, keberlangsungan, dan keberlanjutan program akademik di program studi.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yang dikelola oleh program studi dapat dilaksanakan secara efektif dan efisien, program studi 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program studi </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studi. Tingkat kelayakan dan kecukupan akan ketersediaan dana, </w:t>
      </w:r>
      <w:r>
        <w:rPr>
          <w:rFonts w:cs="Arial"/>
          <w:color w:val="0D0D0D"/>
          <w:lang w:val="id-ID"/>
        </w:rPr>
        <w:t xml:space="preserve">sarana dan prasarana </w:t>
      </w:r>
      <w:r w:rsidRPr="00F704A6">
        <w:rPr>
          <w:rFonts w:cs="Arial"/>
          <w:color w:val="0D0D0D"/>
          <w:lang w:val="id-ID"/>
        </w:rPr>
        <w:t>serta sistem informasi yang dapat diakses oleh program studi 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studi </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studi </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pelayanan/pengabdian kepada masyarakat). P</w:t>
      </w:r>
      <w:r w:rsidRPr="00F704A6">
        <w:rPr>
          <w:rFonts w:cs="Arial"/>
          <w:color w:val="0D0D0D"/>
          <w:lang w:val="id-ID"/>
        </w:rPr>
        <w:t xml:space="preserve">rogram studi </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t xml:space="preserve">Program studi 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lastRenderedPageBreak/>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Pr>
          <w:rFonts w:cs="Arial"/>
          <w:color w:val="0D0D0D"/>
          <w:lang w:val="sv-SE"/>
        </w:rPr>
        <w:t>n visi program studi,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prasarana pada p</w:t>
      </w:r>
      <w:r w:rsidR="00740A19">
        <w:rPr>
          <w:rFonts w:cs="Arial"/>
          <w:color w:val="0D0D0D"/>
          <w:lang w:val="sv-SE"/>
        </w:rPr>
        <w:t xml:space="preserve">rogram studi </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t>Program studi</w:t>
      </w:r>
      <w:r w:rsidRPr="00A42B1E">
        <w:rPr>
          <w:rFonts w:cs="Arial"/>
          <w:color w:val="0D0D0D"/>
          <w:lang w:val="id-ID"/>
        </w:rPr>
        <w:t xml:space="preserve"> 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studi.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program studi 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pelayanan/pengabdian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Ruang kerja dosen (di program studi</w:t>
      </w:r>
      <w:r>
        <w:rPr>
          <w:rFonts w:cs="Arial"/>
          <w:color w:val="000000"/>
          <w:lang w:val="id-ID"/>
        </w:rPr>
        <w:t>,</w:t>
      </w:r>
      <w:r w:rsidRPr="00EB758B">
        <w:rPr>
          <w:rFonts w:cs="Arial"/>
          <w:color w:val="000000"/>
          <w:lang w:val="fi-FI"/>
        </w:rPr>
        <w:t xml:space="preserve"> RS</w:t>
      </w:r>
      <w:r w:rsidR="009432F2">
        <w:rPr>
          <w:rFonts w:cs="Arial"/>
          <w:color w:val="000000"/>
          <w:lang w:val="fi-FI"/>
        </w:rPr>
        <w:t xml:space="preserve"> </w:t>
      </w:r>
      <w:r w:rsidR="00FF5375">
        <w:rPr>
          <w:rFonts w:cs="Arial"/>
          <w:color w:val="000000"/>
        </w:rPr>
        <w:t>Pendidikan</w:t>
      </w:r>
      <w:r w:rsidR="00FF5375">
        <w:rPr>
          <w:rFonts w:cs="Arial"/>
          <w:color w:val="000000"/>
          <w:lang w:val="id-ID"/>
        </w:rPr>
        <w:t xml:space="preserve">, Klinik </w:t>
      </w:r>
      <w:r>
        <w:rPr>
          <w:rFonts w:cs="Arial"/>
          <w:color w:val="000000"/>
          <w:lang w:val="id-ID"/>
        </w:rPr>
        <w:t xml:space="preserve">, </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rumah sakit hewan</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hewan,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rumah sakit hewan</w:t>
      </w:r>
      <w:r w:rsidRPr="00050889">
        <w:rPr>
          <w:rFonts w:cs="Arial"/>
          <w:lang w:val="id-ID"/>
        </w:rPr>
        <w:t xml:space="preserve"> atau klinik hewan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tercapainya kompetensi dokter</w:t>
      </w:r>
      <w:r w:rsidRPr="00050889">
        <w:rPr>
          <w:rFonts w:cs="Arial"/>
          <w:lang w:val="id-ID"/>
        </w:rPr>
        <w:t xml:space="preserve"> hewan</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Pr="00050889">
        <w:rPr>
          <w:rFonts w:cs="Arial"/>
          <w:lang w:val="id-ID"/>
        </w:rPr>
        <w:t>program studi</w:t>
      </w:r>
      <w:r w:rsidRPr="00EB758B">
        <w:rPr>
          <w:rFonts w:cs="Arial"/>
          <w:lang w:val="nb-NO"/>
        </w:rPr>
        <w:t xml:space="preserve"> 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D10ADA" w:rsidRDefault="00D10ADA" w:rsidP="0005436D">
      <w:pPr>
        <w:rPr>
          <w:rFonts w:cs="Arial"/>
          <w:b/>
        </w:rPr>
      </w:pPr>
    </w:p>
    <w:p w:rsidR="00073CD7" w:rsidRPr="00073CD7" w:rsidRDefault="00073CD7" w:rsidP="0005436D">
      <w:pPr>
        <w:rPr>
          <w:rFonts w:cs="Arial"/>
          <w:b/>
        </w:rPr>
      </w:pPr>
    </w:p>
    <w:p w:rsidR="00D10ADA" w:rsidRDefault="00D10ADA" w:rsidP="0005436D">
      <w:pPr>
        <w:rPr>
          <w:rFonts w:cs="Arial"/>
          <w:b/>
          <w:lang w:val="id-ID"/>
        </w:rPr>
      </w:pPr>
    </w:p>
    <w:p w:rsidR="00941569" w:rsidRPr="00D33803" w:rsidRDefault="00941569" w:rsidP="0005436D">
      <w:pPr>
        <w:rPr>
          <w:rFonts w:cs="Arial"/>
          <w:b/>
          <w:lang w:val="id-ID"/>
        </w:rPr>
      </w:pPr>
    </w:p>
    <w:p w:rsidR="00D10ADA" w:rsidRPr="00D574F2" w:rsidRDefault="00851871" w:rsidP="00851871">
      <w:pPr>
        <w:pStyle w:val="Heading1"/>
        <w:spacing w:before="0"/>
        <w:ind w:left="1260" w:hanging="1260"/>
        <w:jc w:val="left"/>
        <w:rPr>
          <w:rFonts w:ascii="Arial" w:hAnsi="Arial" w:cs="Arial"/>
          <w:bCs w:val="0"/>
          <w:color w:val="000000"/>
          <w:sz w:val="24"/>
          <w:szCs w:val="24"/>
          <w:lang w:val="id-ID"/>
        </w:rPr>
      </w:pPr>
      <w:bookmarkStart w:id="12" w:name="_Toc122838036"/>
      <w:bookmarkStart w:id="13" w:name="_Toc204423616"/>
      <w:r>
        <w:rPr>
          <w:rFonts w:ascii="Arial" w:hAnsi="Arial" w:cs="Arial"/>
          <w:color w:val="000000"/>
          <w:sz w:val="24"/>
          <w:szCs w:val="24"/>
          <w:lang w:val="id-ID"/>
        </w:rPr>
        <w:t>Standar 7.</w:t>
      </w:r>
      <w:r>
        <w:rPr>
          <w:rFonts w:ascii="Arial" w:hAnsi="Arial" w:cs="Arial"/>
          <w:color w:val="000000"/>
          <w:sz w:val="24"/>
          <w:szCs w:val="24"/>
        </w:rPr>
        <w:t xml:space="preserve">  </w:t>
      </w:r>
      <w:r w:rsidR="00D10ADA" w:rsidRPr="00EB758B">
        <w:rPr>
          <w:rFonts w:ascii="Arial" w:hAnsi="Arial" w:cs="Arial"/>
          <w:color w:val="000000"/>
          <w:sz w:val="24"/>
          <w:szCs w:val="24"/>
          <w:lang w:val="id-ID"/>
        </w:rPr>
        <w:t xml:space="preserve">Penelitian, Pengabdian </w:t>
      </w:r>
      <w:r w:rsidR="00D10ADA">
        <w:rPr>
          <w:rFonts w:ascii="Arial" w:hAnsi="Arial" w:cs="Arial"/>
          <w:color w:val="000000"/>
          <w:sz w:val="24"/>
          <w:szCs w:val="24"/>
          <w:lang w:val="id-ID"/>
        </w:rPr>
        <w:t>k</w:t>
      </w:r>
      <w:r w:rsidR="00D10ADA" w:rsidRPr="00EB758B">
        <w:rPr>
          <w:rFonts w:ascii="Arial" w:hAnsi="Arial" w:cs="Arial"/>
          <w:color w:val="000000"/>
          <w:sz w:val="24"/>
          <w:szCs w:val="24"/>
          <w:lang w:val="id-ID"/>
        </w:rPr>
        <w:t>epada Masyarakat</w:t>
      </w:r>
      <w:bookmarkEnd w:id="12"/>
      <w:r w:rsidR="00D10ADA" w:rsidRPr="00EB758B">
        <w:rPr>
          <w:rFonts w:ascii="Arial" w:hAnsi="Arial" w:cs="Arial"/>
          <w:color w:val="000000"/>
          <w:sz w:val="24"/>
          <w:szCs w:val="24"/>
          <w:lang w:val="id-ID"/>
        </w:rPr>
        <w:t xml:space="preserve">, </w:t>
      </w:r>
      <w:r w:rsidR="00D10ADA">
        <w:rPr>
          <w:rFonts w:ascii="Arial" w:hAnsi="Arial" w:cs="Arial"/>
          <w:color w:val="000000"/>
          <w:sz w:val="24"/>
          <w:szCs w:val="24"/>
          <w:lang w:val="id-ID"/>
        </w:rPr>
        <w:t xml:space="preserve">dan </w:t>
      </w:r>
      <w:bookmarkEnd w:id="13"/>
      <w:r w:rsidR="00D10ADA">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ulan mutu penelitian, pelayanan</w:t>
      </w:r>
      <w:r w:rsidRPr="00EB758B">
        <w:rPr>
          <w:rFonts w:cs="Arial"/>
          <w:color w:val="000000"/>
          <w:lang w:val="id-ID"/>
        </w:rPr>
        <w:t>/</w:t>
      </w:r>
      <w:r w:rsidRPr="00A42B1E">
        <w:rPr>
          <w:rFonts w:cs="Arial"/>
          <w:color w:val="000000"/>
          <w:lang w:val="id-ID"/>
        </w:rPr>
        <w:t>pengabdian kepada masyarakat, dan kerjasama yang diselenggarakan untuk dan terkait dengan pengembangan mutu program studi. Kelayakan penjaminan mutu ini sangat dipengaruhi oleh mutu pengelolaan dan pelaksanaannya. Sistem pengelolaan pendidikan, penelitian, pelayanan/peng</w:t>
      </w:r>
      <w:r w:rsidRPr="00F704A6">
        <w:rPr>
          <w:rFonts w:cs="Arial"/>
          <w:color w:val="000000"/>
          <w:lang w:val="id-ID"/>
        </w:rPr>
        <w:t>a</w:t>
      </w:r>
      <w:r w:rsidRPr="00A42B1E">
        <w:rPr>
          <w:rFonts w:cs="Arial"/>
          <w:color w:val="000000"/>
          <w:lang w:val="id-ID"/>
        </w:rPr>
        <w:t xml:space="preserve">bdian kepada masyarakat, dan kerjasama harus terintegrasi dengan penjaminan mutu program studi 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program studi 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program studi harus memiliki akses </w:t>
      </w:r>
      <w:r w:rsidRPr="00A42B1E">
        <w:rPr>
          <w:rFonts w:cs="Arial"/>
          <w:color w:val="000000"/>
          <w:lang w:val="id-ID"/>
        </w:rPr>
        <w:t>yang luas terhadap penelitian, pelayanan/pengabdian kepada masyarakat, dan kerjasama, internal maupun eksternal. Standar ini merupakan</w:t>
      </w:r>
      <w:r w:rsidRPr="00F704A6">
        <w:rPr>
          <w:rFonts w:cs="Arial"/>
          <w:color w:val="000000"/>
          <w:lang w:val="id-ID"/>
        </w:rPr>
        <w:t xml:space="preserve"> elemen penting dalam penjaminan mutu akreditasi </w:t>
      </w:r>
      <w:r w:rsidRPr="00A42B1E">
        <w:rPr>
          <w:rFonts w:cs="Arial"/>
          <w:color w:val="000000"/>
          <w:lang w:val="id-ID"/>
        </w:rPr>
        <w:t xml:space="preserve">program studi </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penelitian, pelayanan/</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studi </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pelayanan/pengabdian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rogram studi 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pelayanan/pengabdian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studi 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program studi dan institusi</w:t>
      </w:r>
      <w:r w:rsidRPr="00EB758B">
        <w:rPr>
          <w:rFonts w:cs="Arial"/>
          <w:color w:val="000000"/>
          <w:lang w:val="id-ID"/>
        </w:rPr>
        <w:t>.</w:t>
      </w:r>
      <w:r w:rsidRPr="00A42B1E">
        <w:rPr>
          <w:rFonts w:cs="Arial"/>
          <w:color w:val="000000"/>
          <w:lang w:val="id-ID"/>
        </w:rPr>
        <w:t xml:space="preserve"> Dosen dan mahasiswa program studi terlibat dalam pelaksanaan penelitian yang bermutu dan terencana dengan berorientasi pada </w:t>
      </w:r>
      <w:r w:rsidRPr="00FB215E">
        <w:rPr>
          <w:rFonts w:cs="Arial"/>
          <w:color w:val="000000"/>
          <w:lang w:val="id-ID"/>
        </w:rPr>
        <w:t xml:space="preserve">pengembangan ilmu dan 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studi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pelayanan/pengabdian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dalam masyarakat. P</w:t>
      </w:r>
      <w:r>
        <w:rPr>
          <w:rFonts w:cs="Arial"/>
          <w:color w:val="000000"/>
          <w:lang w:val="id-ID"/>
        </w:rPr>
        <w:t>elayanan</w:t>
      </w:r>
      <w:r w:rsidRPr="00A42B1E">
        <w:rPr>
          <w:rFonts w:cs="Arial"/>
          <w:color w:val="000000"/>
          <w:lang w:val="id-ID"/>
        </w:rPr>
        <w:t xml:space="preserve">/pengabdian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studi </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Pelayanan</w:t>
      </w:r>
      <w:r w:rsidRPr="00765386">
        <w:rPr>
          <w:rFonts w:cs="Arial"/>
          <w:color w:val="000000"/>
          <w:lang w:val="id-ID"/>
        </w:rPr>
        <w:t xml:space="preserve">/pengabdian kepada masyarakat dilaksanakan sebagai perwujudan kontribusi kepakaran, kegiatan pemanfaatan hasil pendidikan, dan/atau penelitian </w:t>
      </w:r>
      <w:r w:rsidRPr="00765386">
        <w:rPr>
          <w:rFonts w:cs="Arial"/>
          <w:color w:val="000000"/>
          <w:lang w:val="id-ID"/>
        </w:rPr>
        <w:lastRenderedPageBreak/>
        <w:t>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Program studi</w:t>
      </w:r>
      <w:r w:rsidRPr="00EB758B">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00EC0183">
        <w:rPr>
          <w:rFonts w:cs="Arial"/>
          <w:lang w:val="id-ID"/>
        </w:rPr>
        <w:t xml:space="preserve">Dokter Spesialis dan Dokter Gigi Spesialis </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program studi</w:t>
      </w:r>
      <w:r w:rsidR="00D10ADA" w:rsidRPr="00EB758B">
        <w:rPr>
          <w:rFonts w:cs="Arial"/>
          <w:lang w:val="id-ID"/>
        </w:rPr>
        <w:t xml:space="preserve">, </w:t>
      </w:r>
      <w:r w:rsidR="00D10ADA" w:rsidRPr="008F66BB">
        <w:rPr>
          <w:rFonts w:cs="Arial"/>
          <w:lang w:val="id-ID"/>
        </w:rPr>
        <w:t>yang dilakukan oleh dosen tetap yang bidang keahliannya sama dengan program studi 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yang bidang keahliannya sama dengan p</w:t>
      </w:r>
      <w:r w:rsidR="00851871">
        <w:rPr>
          <w:rFonts w:cs="Arial"/>
          <w:lang w:val="id-ID"/>
        </w:rPr>
        <w:t xml:space="preserve">rogram studi 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Karya-karya program studi 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pelayanan/p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yang bidang keahliannya sama dengan program studi</w:t>
      </w:r>
      <w:r w:rsidRPr="00EB758B">
        <w:rPr>
          <w:rFonts w:cs="Arial"/>
          <w:lang w:val="id-ID"/>
        </w:rPr>
        <w:t xml:space="preserve"> selama tiga tahun</w:t>
      </w:r>
      <w:r w:rsidRPr="00966E26">
        <w:rPr>
          <w:rFonts w:cs="Arial"/>
          <w:lang w:val="id-ID"/>
        </w:rPr>
        <w:t xml:space="preserve"> serta keterlibatan mahasiswa dalam kegiatan </w:t>
      </w:r>
      <w:r w:rsidRPr="00EB758B">
        <w:rPr>
          <w:rFonts w:cs="Arial"/>
          <w:lang w:val="id-ID"/>
        </w:rPr>
        <w:t>pelayanan/</w:t>
      </w:r>
      <w:r w:rsidRPr="00966E26">
        <w:rPr>
          <w:rFonts w:cs="Arial"/>
          <w:lang w:val="id-ID"/>
        </w:rPr>
        <w:t>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Default="00D10ADA" w:rsidP="00AD10F8">
      <w:pPr>
        <w:pStyle w:val="Heading1"/>
        <w:spacing w:before="0" w:after="0"/>
        <w:jc w:val="center"/>
        <w:rPr>
          <w:rFonts w:ascii="Arial" w:hAnsi="Arial" w:cs="Arial"/>
          <w:color w:val="000000"/>
          <w:sz w:val="24"/>
          <w:szCs w:val="24"/>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5D401D" w:rsidRDefault="005D401D" w:rsidP="005D401D"/>
    <w:p w:rsidR="00D10ADA" w:rsidRPr="0059487A" w:rsidRDefault="00D10ADA" w:rsidP="00AD10F8">
      <w:pPr>
        <w:pStyle w:val="Heading1"/>
        <w:spacing w:before="0" w:after="0"/>
        <w:jc w:val="center"/>
        <w:rPr>
          <w:rFonts w:ascii="Arial" w:hAnsi="Arial" w:cs="Arial"/>
          <w:color w:val="000000"/>
          <w:sz w:val="24"/>
          <w:szCs w:val="24"/>
        </w:rPr>
      </w:pPr>
      <w:r w:rsidRPr="00AD10F8">
        <w:rPr>
          <w:rFonts w:ascii="Arial" w:hAnsi="Arial" w:cs="Arial"/>
          <w:color w:val="000000"/>
          <w:sz w:val="24"/>
          <w:szCs w:val="24"/>
          <w:lang w:val="id-ID"/>
        </w:rPr>
        <w:t xml:space="preserve">PROSEDUR AKREDITASI </w:t>
      </w:r>
    </w:p>
    <w:p w:rsidR="00D10ADA" w:rsidRPr="00E27D36" w:rsidRDefault="00E27D36" w:rsidP="00AD10F8">
      <w:pPr>
        <w:pStyle w:val="Heading1"/>
        <w:spacing w:before="0" w:after="0"/>
        <w:jc w:val="center"/>
        <w:rPr>
          <w:rFonts w:ascii="Arial" w:hAnsi="Arial" w:cs="Arial"/>
          <w:color w:val="000000"/>
          <w:sz w:val="24"/>
          <w:szCs w:val="24"/>
        </w:rPr>
      </w:pPr>
      <w:r>
        <w:rPr>
          <w:rFonts w:ascii="Arial" w:hAnsi="Arial" w:cs="Arial"/>
          <w:color w:val="000000"/>
          <w:sz w:val="24"/>
          <w:szCs w:val="24"/>
          <w:lang w:val="id-ID"/>
        </w:rPr>
        <w:t>PROGRAM STUDI DOKTER</w:t>
      </w:r>
      <w:r>
        <w:rPr>
          <w:rFonts w:ascii="Arial" w:hAnsi="Arial" w:cs="Arial"/>
          <w:color w:val="000000"/>
          <w:sz w:val="24"/>
          <w:szCs w:val="24"/>
        </w:rPr>
        <w:t xml:space="preserve"> SPESIALIS </w:t>
      </w:r>
      <w:r w:rsidR="009432F2">
        <w:rPr>
          <w:rFonts w:ascii="Arial" w:hAnsi="Arial" w:cs="Arial"/>
          <w:color w:val="000000"/>
          <w:sz w:val="24"/>
          <w:szCs w:val="24"/>
        </w:rPr>
        <w:t>RADIOLOGI</w:t>
      </w:r>
      <w:r>
        <w:rPr>
          <w:rFonts w:ascii="Arial" w:hAnsi="Arial" w:cs="Arial"/>
          <w:color w:val="000000"/>
          <w:sz w:val="24"/>
          <w:szCs w:val="24"/>
          <w:lang w:val="id-ID"/>
        </w:rPr>
        <w:t xml:space="preserve"> </w:t>
      </w:r>
    </w:p>
    <w:p w:rsidR="00D10ADA" w:rsidRPr="00EB758B" w:rsidRDefault="00D10ADA" w:rsidP="00732B92">
      <w:pPr>
        <w:rPr>
          <w:rFonts w:cs="Arial"/>
          <w:b/>
          <w:bCs/>
          <w:lang w:val="id-ID"/>
        </w:rPr>
      </w:pPr>
    </w:p>
    <w:p w:rsidR="00D10ADA" w:rsidRPr="00D56183" w:rsidRDefault="00D10ADA" w:rsidP="009432F2">
      <w:pPr>
        <w:rPr>
          <w:rFonts w:cs="Arial"/>
          <w:lang w:val="id-ID"/>
        </w:rPr>
      </w:pPr>
      <w:r w:rsidRPr="00EB758B">
        <w:rPr>
          <w:rFonts w:cs="Arial"/>
          <w:lang w:val="id-ID"/>
        </w:rPr>
        <w:t xml:space="preserve">Evaluasi dan penilaian dalam rangka akreditasi program studi </w:t>
      </w:r>
      <w:r w:rsidR="00EC0183">
        <w:rPr>
          <w:rFonts w:cs="Arial"/>
          <w:color w:val="000000"/>
          <w:lang w:val="id-ID"/>
        </w:rPr>
        <w:t>dokter</w:t>
      </w:r>
      <w:r w:rsidR="00EC0183">
        <w:rPr>
          <w:rFonts w:cs="Arial"/>
          <w:color w:val="000000"/>
        </w:rPr>
        <w:t xml:space="preserve"> spesialis </w:t>
      </w:r>
      <w:r w:rsidR="009432F2">
        <w:rPr>
          <w:rFonts w:cs="Arial"/>
          <w:color w:val="000000"/>
        </w:rPr>
        <w:t>radiologi</w:t>
      </w:r>
      <w:r w:rsidR="00EC018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memahami hakikat penyelenggaraan program studi </w:t>
      </w:r>
      <w:r w:rsidR="00EC0183">
        <w:rPr>
          <w:rFonts w:cs="Arial"/>
          <w:lang w:val="id-ID"/>
        </w:rPr>
        <w:t xml:space="preserve">Dokter Spesialis </w:t>
      </w:r>
      <w:r w:rsidR="009432F2">
        <w:rPr>
          <w:rFonts w:cs="Arial"/>
        </w:rPr>
        <w:t>Radiologi</w:t>
      </w:r>
      <w:r w:rsidR="00EC0183">
        <w:rPr>
          <w:rFonts w:cs="Arial"/>
          <w:lang w:val="id-ID"/>
        </w:rPr>
        <w:t xml:space="preserve"> </w:t>
      </w:r>
      <w:r w:rsidRPr="00EB758B">
        <w:rPr>
          <w:rFonts w:cs="Arial"/>
          <w:lang w:val="id-ID"/>
        </w:rPr>
        <w:t xml:space="preserve">. Tim asesor dimaksud terdiri atas pakar-pakar yang berpengalaman dari berbagai bidang ilmu </w:t>
      </w:r>
      <w:r w:rsidR="00EC0183">
        <w:rPr>
          <w:rFonts w:cs="Arial"/>
          <w:lang w:val="id-ID"/>
        </w:rPr>
        <w:t xml:space="preserve">Dokter Spesialis </w:t>
      </w:r>
      <w:r w:rsidR="009432F2">
        <w:rPr>
          <w:rFonts w:cs="Arial"/>
        </w:rPr>
        <w:t>Radiologi</w:t>
      </w:r>
      <w:r w:rsidR="00EC0183">
        <w:rPr>
          <w:rFonts w:cs="Arial"/>
        </w:rPr>
        <w:t xml:space="preserve"> (Anggota Kolegium)</w:t>
      </w:r>
      <w:r w:rsidR="00EC0183">
        <w:rPr>
          <w:rFonts w:cs="Arial"/>
          <w:lang w:val="id-ID"/>
        </w:rPr>
        <w:t xml:space="preserve"> </w:t>
      </w:r>
      <w:r w:rsidRPr="00EB758B">
        <w:rPr>
          <w:rFonts w:cs="Arial"/>
          <w:lang w:val="id-ID"/>
        </w:rPr>
        <w:t xml:space="preserve"> yang menguasai pelaksanaan pengelolaan </w:t>
      </w:r>
      <w:r w:rsidRPr="00F91F61">
        <w:rPr>
          <w:rFonts w:cs="Arial"/>
          <w:lang w:val="id-ID"/>
        </w:rPr>
        <w:t>program studi</w:t>
      </w:r>
      <w:r w:rsidRPr="00EB758B">
        <w:rPr>
          <w:rFonts w:cs="Arial"/>
          <w:lang w:val="id-ID"/>
        </w:rPr>
        <w:t xml:space="preserve">. Semua program studi </w:t>
      </w:r>
      <w:r w:rsidR="00EC0183">
        <w:rPr>
          <w:rFonts w:cs="Arial"/>
          <w:lang w:val="id-ID"/>
        </w:rPr>
        <w:t xml:space="preserve">Dokter Spesialis </w:t>
      </w:r>
      <w:r w:rsidR="009432F2">
        <w:rPr>
          <w:rFonts w:cs="Arial"/>
        </w:rPr>
        <w:t>Radiologi</w:t>
      </w:r>
      <w:r w:rsidR="00EC0183">
        <w:rPr>
          <w:rFonts w:cs="Arial"/>
          <w:lang w:val="id-ID"/>
        </w:rPr>
        <w:t xml:space="preserve"> </w:t>
      </w:r>
      <w:r w:rsidRPr="00EB758B">
        <w:rPr>
          <w:rFonts w:cs="Arial"/>
          <w:lang w:val="id-ID"/>
        </w:rPr>
        <w:t xml:space="preserve"> akan diakreditasi secara berkala. Akreditasi dilakukan oleh BAN-PT terhadap program studi </w:t>
      </w:r>
      <w:r w:rsidR="00EC0183">
        <w:rPr>
          <w:rFonts w:cs="Arial"/>
          <w:lang w:val="id-ID"/>
        </w:rPr>
        <w:t xml:space="preserve">Dokter Spesialis </w:t>
      </w:r>
      <w:r w:rsidR="009432F2">
        <w:rPr>
          <w:rFonts w:cs="Arial"/>
        </w:rPr>
        <w:t>Radiologi</w:t>
      </w:r>
      <w:r w:rsidRPr="00EB758B">
        <w:rPr>
          <w:rFonts w:cs="Arial"/>
          <w:lang w:val="id-ID"/>
        </w:rPr>
        <w:t xml:space="preserve">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59487A" w:rsidRPr="0059487A" w:rsidRDefault="0059487A" w:rsidP="0059487A">
      <w:pPr>
        <w:pStyle w:val="ListParagraph"/>
        <w:numPr>
          <w:ilvl w:val="0"/>
          <w:numId w:val="15"/>
        </w:numPr>
        <w:tabs>
          <w:tab w:val="clear" w:pos="1516"/>
        </w:tabs>
        <w:ind w:left="1080" w:hanging="540"/>
        <w:rPr>
          <w:rFonts w:cs="Arial"/>
          <w:lang w:val="nb-NO"/>
        </w:rPr>
      </w:pPr>
      <w:r>
        <w:rPr>
          <w:rFonts w:cs="Arial"/>
          <w:lang w:val="nb-NO"/>
        </w:rPr>
        <w:t xml:space="preserve">Program Studi </w:t>
      </w:r>
      <w:r>
        <w:rPr>
          <w:rFonts w:cs="Arial"/>
          <w:color w:val="000000"/>
          <w:lang w:val="id-ID"/>
        </w:rPr>
        <w:t>dokter</w:t>
      </w:r>
      <w:r>
        <w:rPr>
          <w:rFonts w:cs="Arial"/>
          <w:color w:val="000000"/>
        </w:rPr>
        <w:t xml:space="preserve"> spesialis </w:t>
      </w:r>
      <w:r w:rsidR="009432F2">
        <w:rPr>
          <w:rFonts w:cs="Arial"/>
          <w:color w:val="000000"/>
        </w:rPr>
        <w:t>radiologi</w:t>
      </w:r>
      <w:r>
        <w:rPr>
          <w:rFonts w:cs="Arial"/>
          <w:color w:val="000000"/>
        </w:rPr>
        <w:t xml:space="preserve"> mengajukan penilaian evaluasi internal kepada kolegium.</w:t>
      </w:r>
    </w:p>
    <w:p w:rsidR="0059487A" w:rsidRPr="0059487A" w:rsidRDefault="0059487A" w:rsidP="0066484E">
      <w:pPr>
        <w:pStyle w:val="ListParagraph"/>
        <w:numPr>
          <w:ilvl w:val="0"/>
          <w:numId w:val="15"/>
        </w:numPr>
        <w:tabs>
          <w:tab w:val="clear" w:pos="1516"/>
        </w:tabs>
        <w:ind w:left="1080" w:hanging="540"/>
        <w:rPr>
          <w:rFonts w:cs="Arial"/>
          <w:lang w:val="nb-NO"/>
        </w:rPr>
      </w:pPr>
      <w:r w:rsidRPr="0059487A">
        <w:rPr>
          <w:rFonts w:cs="Arial"/>
          <w:color w:val="000000"/>
        </w:rPr>
        <w:t>Kolegium memberi rekomendasi kepada rektor un</w:t>
      </w:r>
      <w:r>
        <w:rPr>
          <w:rFonts w:cs="Arial"/>
          <w:color w:val="000000"/>
        </w:rPr>
        <w:t>tuk di lakukan akreditasi oleh BAN-PT dengan tembusan kepada Dekan.</w:t>
      </w:r>
    </w:p>
    <w:p w:rsidR="0059487A" w:rsidRPr="0059487A" w:rsidRDefault="0059487A" w:rsidP="0066484E">
      <w:pPr>
        <w:pStyle w:val="ListParagraph"/>
        <w:numPr>
          <w:ilvl w:val="0"/>
          <w:numId w:val="15"/>
        </w:numPr>
        <w:tabs>
          <w:tab w:val="clear" w:pos="1516"/>
        </w:tabs>
        <w:ind w:left="1080" w:hanging="540"/>
        <w:rPr>
          <w:rFonts w:cs="Arial"/>
          <w:lang w:val="nb-NO"/>
        </w:rPr>
      </w:pPr>
      <w:r>
        <w:rPr>
          <w:rFonts w:cs="Arial"/>
          <w:color w:val="000000"/>
        </w:rPr>
        <w:t xml:space="preserve">Rektor mangajukan permohonan akreditasi kepada BAN-PT. </w:t>
      </w:r>
    </w:p>
    <w:p w:rsidR="00D10ADA" w:rsidRPr="00EB758B" w:rsidRDefault="00D10ADA" w:rsidP="0066484E">
      <w:pPr>
        <w:numPr>
          <w:ilvl w:val="0"/>
          <w:numId w:val="15"/>
        </w:numPr>
        <w:tabs>
          <w:tab w:val="clear" w:pos="1516"/>
        </w:tabs>
        <w:ind w:left="1080" w:hanging="540"/>
        <w:rPr>
          <w:lang w:val="nb-NO"/>
        </w:rPr>
      </w:pPr>
      <w:r w:rsidRPr="0059487A">
        <w:rPr>
          <w:lang w:val="nb-NO"/>
        </w:rPr>
        <w:t xml:space="preserve">BAN-PT memberitahu program studi mengenai prosedur pelaksanaan akreditasi program studi. </w:t>
      </w:r>
    </w:p>
    <w:p w:rsidR="00D10ADA" w:rsidRPr="00EB758B" w:rsidRDefault="00D10ADA" w:rsidP="0066484E">
      <w:pPr>
        <w:numPr>
          <w:ilvl w:val="0"/>
          <w:numId w:val="15"/>
        </w:numPr>
        <w:tabs>
          <w:tab w:val="clear" w:pos="1516"/>
        </w:tabs>
        <w:ind w:left="1080" w:hanging="540"/>
        <w:rPr>
          <w:lang w:val="nb-NO"/>
        </w:rPr>
      </w:pPr>
      <w:r w:rsidRPr="00EB758B">
        <w:rPr>
          <w:lang w:val="nb-NO"/>
        </w:rPr>
        <w:t xml:space="preserve">Program studi menyusun laporan evaluasi-diri dan mengisi borang sesuai dengan cara yang dituangkan dalam Buku IV: </w:t>
      </w:r>
      <w:r>
        <w:rPr>
          <w:lang w:val="id-ID"/>
        </w:rPr>
        <w:t>PANDUAN</w:t>
      </w:r>
      <w:r w:rsidRPr="00EB758B">
        <w:rPr>
          <w:lang w:val="nb-NO"/>
        </w:rPr>
        <w:t xml:space="preserve"> PENGISIAN BORANG.</w:t>
      </w:r>
    </w:p>
    <w:p w:rsidR="00D10ADA" w:rsidRPr="00CD3B8C" w:rsidRDefault="00D10ADA" w:rsidP="0066484E">
      <w:pPr>
        <w:numPr>
          <w:ilvl w:val="0"/>
          <w:numId w:val="15"/>
        </w:numPr>
        <w:tabs>
          <w:tab w:val="clear" w:pos="1516"/>
        </w:tabs>
        <w:ind w:left="1080" w:hanging="540"/>
        <w:rPr>
          <w:lang w:val="nb-NO"/>
        </w:rPr>
      </w:pPr>
      <w:r w:rsidRPr="00EB758B">
        <w:rPr>
          <w:lang w:val="nb-NO"/>
        </w:rPr>
        <w:t xml:space="preserve">Program studi mengirimkan borang beserta lampiran-lampirannya dan laporan evaluasi-diri kepada BAN-PT, </w:t>
      </w:r>
      <w:r>
        <w:rPr>
          <w:lang w:val="nb-NO"/>
        </w:rPr>
        <w:t xml:space="preserve">beserta surat pernyataan dari pimpinan pimpinan perguruan tinggi, </w:t>
      </w:r>
      <w:r>
        <w:rPr>
          <w:lang w:val="id-ID"/>
        </w:rPr>
        <w:t>surat keputusan p</w:t>
      </w:r>
      <w:r w:rsidRPr="00EB758B">
        <w:rPr>
          <w:lang w:val="nb-NO"/>
        </w:rPr>
        <w:t xml:space="preserve">endirian </w:t>
      </w:r>
      <w:r>
        <w:rPr>
          <w:lang w:val="id-ID"/>
        </w:rPr>
        <w:t>p</w:t>
      </w:r>
      <w:r w:rsidRPr="0081528E">
        <w:rPr>
          <w:lang w:val="id-ID"/>
        </w:rPr>
        <w:t xml:space="preserve">rogram </w:t>
      </w:r>
      <w:r>
        <w:rPr>
          <w:lang w:val="id-ID"/>
        </w:rPr>
        <w:t>s</w:t>
      </w:r>
      <w:r w:rsidRPr="0081528E">
        <w:rPr>
          <w:lang w:val="id-ID"/>
        </w:rPr>
        <w:t>tudi</w:t>
      </w:r>
      <w:r w:rsidR="00073CD7">
        <w:rPr>
          <w:lang w:val="nb-NO"/>
        </w:rPr>
        <w:t xml:space="preserve"> dan</w:t>
      </w:r>
      <w:r w:rsidRPr="00EB758B">
        <w:rPr>
          <w:lang w:val="nb-NO"/>
        </w:rPr>
        <w:t xml:space="preserve"> </w:t>
      </w:r>
      <w:r w:rsidR="00073CD7">
        <w:t>rekomendasi dari kolegium.</w:t>
      </w:r>
    </w:p>
    <w:p w:rsidR="00D10ADA" w:rsidRPr="00DC62C0" w:rsidRDefault="00D10ADA" w:rsidP="0066484E">
      <w:pPr>
        <w:numPr>
          <w:ilvl w:val="0"/>
          <w:numId w:val="15"/>
        </w:numPr>
        <w:tabs>
          <w:tab w:val="clear" w:pos="1516"/>
        </w:tabs>
        <w:ind w:left="1080" w:hanging="540"/>
      </w:pPr>
      <w:r w:rsidRPr="00DC62C0">
        <w:t>BAN-PT memverifikasi kelengkapan instrumen tersebut.</w:t>
      </w:r>
    </w:p>
    <w:p w:rsidR="00D10ADA" w:rsidRPr="00DC62C0" w:rsidRDefault="00D10ADA" w:rsidP="0066484E">
      <w:pPr>
        <w:numPr>
          <w:ilvl w:val="0"/>
          <w:numId w:val="15"/>
        </w:numPr>
        <w:tabs>
          <w:tab w:val="clear" w:pos="1516"/>
        </w:tabs>
        <w:ind w:left="1080" w:hanging="540"/>
      </w:pPr>
      <w:r w:rsidRPr="00DC62C0">
        <w:t xml:space="preserve">BAN-PT menetapkan (melalui seleksi dan pelatihan) tim asesor yang terdiri atas </w:t>
      </w:r>
      <w:r>
        <w:rPr>
          <w:lang w:val="id-ID"/>
        </w:rPr>
        <w:t>dua</w:t>
      </w:r>
      <w:r w:rsidRPr="00DC62C0">
        <w:t xml:space="preserve"> orang pakar sejawat yang memahami penyelenggaraan program studi.</w:t>
      </w:r>
    </w:p>
    <w:p w:rsidR="00D10ADA" w:rsidRPr="00DC62C0" w:rsidRDefault="00D10ADA" w:rsidP="0066484E">
      <w:pPr>
        <w:numPr>
          <w:ilvl w:val="0"/>
          <w:numId w:val="15"/>
        </w:numPr>
        <w:tabs>
          <w:tab w:val="clear" w:pos="1516"/>
        </w:tabs>
        <w:ind w:left="1080" w:hanging="540"/>
      </w:pPr>
      <w:r w:rsidRPr="00DC62C0">
        <w:t>Setiap asesor secara mandiri menilai dokumen akreditasi program studi yang terdiri atas borang (Buku III), serta laporan evaluasi-diri program studi pada asesmen kecukupan di tempat yang disediakan oleh BAN-PT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Pada akhir kegiatan asesmen kecukupan tersebut setiap anggota tim asesor menyerahkan hasilnya kepada BAN-PT.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BAN-PT paling lama </w:t>
      </w:r>
      <w:r>
        <w:rPr>
          <w:lang w:val="id-ID"/>
        </w:rPr>
        <w:t xml:space="preserve">satu </w:t>
      </w:r>
      <w:r w:rsidRPr="00DC62C0">
        <w:t xml:space="preserve"> minggu setelah asesmen lapangan.</w:t>
      </w:r>
    </w:p>
    <w:p w:rsidR="00D10ADA" w:rsidRPr="00EB758B" w:rsidRDefault="00D10ADA" w:rsidP="0066484E">
      <w:pPr>
        <w:numPr>
          <w:ilvl w:val="0"/>
          <w:numId w:val="15"/>
        </w:numPr>
        <w:tabs>
          <w:tab w:val="clear" w:pos="1516"/>
        </w:tabs>
        <w:ind w:left="1080" w:hanging="540"/>
        <w:rPr>
          <w:lang w:val="es-ES"/>
        </w:rPr>
      </w:pPr>
      <w:r w:rsidRPr="00EB758B">
        <w:rPr>
          <w:lang w:val="es-ES"/>
        </w:rPr>
        <w:t>BAN-PT memvalidasi laporan tim asesor.</w:t>
      </w:r>
    </w:p>
    <w:p w:rsidR="00D10ADA" w:rsidRPr="00EB758B" w:rsidRDefault="00D10ADA" w:rsidP="0066484E">
      <w:pPr>
        <w:numPr>
          <w:ilvl w:val="0"/>
          <w:numId w:val="15"/>
        </w:numPr>
        <w:tabs>
          <w:tab w:val="clear" w:pos="1516"/>
        </w:tabs>
        <w:ind w:left="1080" w:hanging="540"/>
        <w:rPr>
          <w:lang w:val="es-ES"/>
        </w:rPr>
      </w:pPr>
      <w:r w:rsidRPr="00EB758B">
        <w:rPr>
          <w:lang w:val="es-ES"/>
        </w:rPr>
        <w:t>BAN-PT menetapkan hasil akreditasi program studi.</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mengumumkan hasil akreditasi kepada masyarakat luas, menginformasikan hasil keputusan kepada asesor yang terkait, dan </w:t>
      </w:r>
      <w:r w:rsidRPr="00EB758B">
        <w:rPr>
          <w:lang w:val="es-ES"/>
        </w:rPr>
        <w:lastRenderedPageBreak/>
        <w:t>menyampaikan sertifikat akreditasi program studi melalui perguruan tinggi yang bersangkutan.</w:t>
      </w:r>
    </w:p>
    <w:p w:rsidR="00D10ADA" w:rsidRPr="00AD10F8" w:rsidRDefault="00D10ADA" w:rsidP="005F4A5D">
      <w:pPr>
        <w:numPr>
          <w:ilvl w:val="0"/>
          <w:numId w:val="15"/>
        </w:numPr>
        <w:tabs>
          <w:tab w:val="clear" w:pos="1516"/>
        </w:tabs>
        <w:ind w:left="1080" w:hanging="540"/>
        <w:rPr>
          <w:lang w:val="es-ES"/>
        </w:rPr>
      </w:pPr>
      <w:r w:rsidRPr="00AD10F8">
        <w:rPr>
          <w:lang w:val="es-ES"/>
        </w:rPr>
        <w:t>Jika program studi keberatan dengan hasil akreditasi, program studi dapat mengajukan keberatannya dengan menyampaikan tambahan dokumen pendukung dal</w:t>
      </w:r>
      <w:r w:rsidR="007C1C2D">
        <w:rPr>
          <w:lang w:val="es-ES"/>
        </w:rPr>
        <w:t>am waktu selambat-lambatnya enam bul</w:t>
      </w:r>
      <w:r w:rsidRPr="00AD10F8">
        <w:rPr>
          <w:lang w:val="es-ES"/>
        </w:rPr>
        <w:t>an sejak diumumkan dalam situs BAN-PT:</w:t>
      </w:r>
    </w:p>
    <w:p w:rsidR="00D10ADA" w:rsidRPr="00EB758B" w:rsidRDefault="00D10ADA" w:rsidP="006774CB">
      <w:pPr>
        <w:ind w:left="1080"/>
        <w:jc w:val="center"/>
        <w:rPr>
          <w:lang w:val="es-ES"/>
        </w:rPr>
      </w:pPr>
      <w:r w:rsidRPr="00EB758B">
        <w:rPr>
          <w:lang w:val="es-ES"/>
        </w:rPr>
        <w:t>http://www.ban-pt.</w:t>
      </w:r>
      <w:r w:rsidRPr="00FA2E33">
        <w:rPr>
          <w:color w:val="000000"/>
          <w:lang w:val="id-ID"/>
        </w:rPr>
        <w:t>kem</w:t>
      </w:r>
      <w:r w:rsidRPr="00EB758B">
        <w:rPr>
          <w:color w:val="000000"/>
          <w:lang w:val="es-ES"/>
        </w:rPr>
        <w:t>dik</w:t>
      </w:r>
      <w:r w:rsidR="00F254A7">
        <w:rPr>
          <w:color w:val="000000"/>
        </w:rPr>
        <w:t>nas</w:t>
      </w:r>
      <w:r w:rsidRPr="00EB758B">
        <w:rPr>
          <w:color w:val="000000"/>
          <w:lang w:val="es-ES"/>
        </w:rPr>
        <w:t>.go.</w:t>
      </w:r>
      <w:r w:rsidRPr="00EB758B">
        <w:rPr>
          <w:lang w:val="es-ES"/>
        </w:rPr>
        <w:t>id</w:t>
      </w:r>
    </w:p>
    <w:p w:rsidR="00D10ADA" w:rsidRDefault="00D10ADA" w:rsidP="006774CB">
      <w:pPr>
        <w:ind w:left="1080"/>
        <w:rPr>
          <w:lang w:val="id-ID"/>
        </w:rPr>
      </w:pPr>
    </w:p>
    <w:p w:rsidR="00D10ADA" w:rsidRPr="00EB758B" w:rsidRDefault="00D10ADA" w:rsidP="006774CB">
      <w:pPr>
        <w:ind w:left="1080"/>
        <w:rPr>
          <w:rFonts w:cs="Arial"/>
          <w:lang w:val="id-ID"/>
        </w:rPr>
      </w:pPr>
      <w:r w:rsidRPr="00EB758B">
        <w:rPr>
          <w:lang w:val="id-ID"/>
        </w:rPr>
        <w:t>BAN-PT menerima dan menanggapi keluhan atau pengaduan dari masyarakat, untuk mendukung transparansi dan akuntabilitas publi</w:t>
      </w:r>
      <w:r>
        <w:rPr>
          <w:lang w:val="id-ID"/>
        </w:rPr>
        <w:t>k,</w:t>
      </w:r>
      <w:r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C59" w:rsidRDefault="00682C59" w:rsidP="00A91C8D">
      <w:r>
        <w:separator/>
      </w:r>
    </w:p>
  </w:endnote>
  <w:endnote w:type="continuationSeparator" w:id="0">
    <w:p w:rsidR="00682C59" w:rsidRDefault="00682C59"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AB16E2"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2908FA" w:rsidRPr="00941569">
      <w:rPr>
        <w:rFonts w:cs="Arial"/>
        <w:color w:val="000000" w:themeColor="text1"/>
        <w:sz w:val="18"/>
        <w:szCs w:val="18"/>
        <w:lang w:val="nb-NO"/>
      </w:rPr>
      <w:t xml:space="preserve">tudi </w:t>
    </w:r>
    <w:r w:rsidR="00E27D36">
      <w:rPr>
        <w:rFonts w:cs="Arial"/>
        <w:color w:val="000000" w:themeColor="text1"/>
        <w:sz w:val="18"/>
        <w:szCs w:val="18"/>
      </w:rPr>
      <w:t xml:space="preserve">Dokter Spesialis </w:t>
    </w:r>
    <w:r w:rsidR="00BE1215">
      <w:rPr>
        <w:rFonts w:cs="Arial"/>
        <w:color w:val="000000" w:themeColor="text1"/>
        <w:sz w:val="18"/>
        <w:szCs w:val="18"/>
      </w:rPr>
      <w:t>Radiologi Indonesia</w:t>
    </w:r>
    <w:r>
      <w:rPr>
        <w:rFonts w:cs="Arial"/>
        <w:color w:val="000000" w:themeColor="text1"/>
        <w:sz w:val="18"/>
        <w:szCs w:val="18"/>
        <w:lang w:val="id-ID"/>
      </w:rPr>
      <w:t xml:space="preserve"> 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7F56B0"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7F56B0" w:rsidRPr="00941569">
      <w:rPr>
        <w:rStyle w:val="PageNumber"/>
        <w:color w:val="000000" w:themeColor="text1"/>
        <w:sz w:val="18"/>
        <w:szCs w:val="18"/>
      </w:rPr>
      <w:fldChar w:fldCharType="separate"/>
    </w:r>
    <w:r>
      <w:rPr>
        <w:rStyle w:val="PageNumber"/>
        <w:noProof/>
        <w:color w:val="000000" w:themeColor="text1"/>
        <w:sz w:val="18"/>
        <w:szCs w:val="18"/>
      </w:rPr>
      <w:t>2</w:t>
    </w:r>
    <w:r w:rsidR="007F56B0"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C59" w:rsidRDefault="00682C59" w:rsidP="00A91C8D">
      <w:r>
        <w:separator/>
      </w:r>
    </w:p>
  </w:footnote>
  <w:footnote w:type="continuationSeparator" w:id="0">
    <w:p w:rsidR="00682C59" w:rsidRDefault="00682C59"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20F05"/>
    <w:rsid w:val="00022E29"/>
    <w:rsid w:val="000304AD"/>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D1B1C"/>
    <w:rsid w:val="000D4644"/>
    <w:rsid w:val="000D4AE8"/>
    <w:rsid w:val="000F5648"/>
    <w:rsid w:val="00103B66"/>
    <w:rsid w:val="00106994"/>
    <w:rsid w:val="0011362F"/>
    <w:rsid w:val="00121D5C"/>
    <w:rsid w:val="001222B2"/>
    <w:rsid w:val="0012341A"/>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A6984"/>
    <w:rsid w:val="001B5333"/>
    <w:rsid w:val="001B64D3"/>
    <w:rsid w:val="001B669A"/>
    <w:rsid w:val="001B6C4A"/>
    <w:rsid w:val="001D04DC"/>
    <w:rsid w:val="001D144A"/>
    <w:rsid w:val="001D624A"/>
    <w:rsid w:val="001E65BA"/>
    <w:rsid w:val="001F3DA2"/>
    <w:rsid w:val="001F66CF"/>
    <w:rsid w:val="00204182"/>
    <w:rsid w:val="002175FB"/>
    <w:rsid w:val="00220194"/>
    <w:rsid w:val="0022387E"/>
    <w:rsid w:val="002244DE"/>
    <w:rsid w:val="00227B61"/>
    <w:rsid w:val="0023333E"/>
    <w:rsid w:val="00233C8B"/>
    <w:rsid w:val="0023602D"/>
    <w:rsid w:val="00242375"/>
    <w:rsid w:val="00242F88"/>
    <w:rsid w:val="00245FED"/>
    <w:rsid w:val="00252999"/>
    <w:rsid w:val="0025436B"/>
    <w:rsid w:val="00255E5F"/>
    <w:rsid w:val="0025781B"/>
    <w:rsid w:val="00267B5D"/>
    <w:rsid w:val="00271021"/>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64CC"/>
    <w:rsid w:val="003F24C2"/>
    <w:rsid w:val="003F46B3"/>
    <w:rsid w:val="003F7915"/>
    <w:rsid w:val="004040F8"/>
    <w:rsid w:val="00404B01"/>
    <w:rsid w:val="00407640"/>
    <w:rsid w:val="00410B01"/>
    <w:rsid w:val="00411EBC"/>
    <w:rsid w:val="00417D5B"/>
    <w:rsid w:val="00422AC1"/>
    <w:rsid w:val="0042540A"/>
    <w:rsid w:val="0043041A"/>
    <w:rsid w:val="00432AAF"/>
    <w:rsid w:val="00437063"/>
    <w:rsid w:val="00442E99"/>
    <w:rsid w:val="00444EB3"/>
    <w:rsid w:val="00446052"/>
    <w:rsid w:val="004470AB"/>
    <w:rsid w:val="0044785D"/>
    <w:rsid w:val="00450881"/>
    <w:rsid w:val="004531C2"/>
    <w:rsid w:val="00454AAA"/>
    <w:rsid w:val="0046071B"/>
    <w:rsid w:val="00470326"/>
    <w:rsid w:val="00471173"/>
    <w:rsid w:val="00474186"/>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2272"/>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FD"/>
    <w:rsid w:val="00582DDC"/>
    <w:rsid w:val="0058700C"/>
    <w:rsid w:val="0059010B"/>
    <w:rsid w:val="0059034C"/>
    <w:rsid w:val="00590F1C"/>
    <w:rsid w:val="0059487A"/>
    <w:rsid w:val="005956B6"/>
    <w:rsid w:val="005971C9"/>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2C59"/>
    <w:rsid w:val="006843F6"/>
    <w:rsid w:val="006907E6"/>
    <w:rsid w:val="006A450D"/>
    <w:rsid w:val="006A5C92"/>
    <w:rsid w:val="006C3695"/>
    <w:rsid w:val="006C6579"/>
    <w:rsid w:val="006C749F"/>
    <w:rsid w:val="006D3612"/>
    <w:rsid w:val="006E5154"/>
    <w:rsid w:val="006E69A6"/>
    <w:rsid w:val="006F15AF"/>
    <w:rsid w:val="006F777D"/>
    <w:rsid w:val="00703BF7"/>
    <w:rsid w:val="007053B2"/>
    <w:rsid w:val="007053FA"/>
    <w:rsid w:val="00706ED8"/>
    <w:rsid w:val="00712377"/>
    <w:rsid w:val="007244DF"/>
    <w:rsid w:val="00725AD2"/>
    <w:rsid w:val="0072656E"/>
    <w:rsid w:val="00732B92"/>
    <w:rsid w:val="007363D7"/>
    <w:rsid w:val="00740A19"/>
    <w:rsid w:val="00744CA6"/>
    <w:rsid w:val="007457F7"/>
    <w:rsid w:val="00753E1D"/>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56B0"/>
    <w:rsid w:val="007F7101"/>
    <w:rsid w:val="008000F8"/>
    <w:rsid w:val="00800CC9"/>
    <w:rsid w:val="00807189"/>
    <w:rsid w:val="00811235"/>
    <w:rsid w:val="0081528E"/>
    <w:rsid w:val="008173F6"/>
    <w:rsid w:val="0082591D"/>
    <w:rsid w:val="00826309"/>
    <w:rsid w:val="00835524"/>
    <w:rsid w:val="0083753D"/>
    <w:rsid w:val="0084238B"/>
    <w:rsid w:val="00842A1B"/>
    <w:rsid w:val="00843D65"/>
    <w:rsid w:val="00845CDB"/>
    <w:rsid w:val="00851871"/>
    <w:rsid w:val="0085575D"/>
    <w:rsid w:val="008560B1"/>
    <w:rsid w:val="00861707"/>
    <w:rsid w:val="00861C34"/>
    <w:rsid w:val="00863F96"/>
    <w:rsid w:val="00865E5C"/>
    <w:rsid w:val="00866063"/>
    <w:rsid w:val="0087445F"/>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409DE"/>
    <w:rsid w:val="00941569"/>
    <w:rsid w:val="009432F2"/>
    <w:rsid w:val="00960180"/>
    <w:rsid w:val="0096262F"/>
    <w:rsid w:val="00966E26"/>
    <w:rsid w:val="00971F76"/>
    <w:rsid w:val="00972756"/>
    <w:rsid w:val="0097662D"/>
    <w:rsid w:val="00992E63"/>
    <w:rsid w:val="00993583"/>
    <w:rsid w:val="0099383B"/>
    <w:rsid w:val="00994DC7"/>
    <w:rsid w:val="009A1E86"/>
    <w:rsid w:val="009B643C"/>
    <w:rsid w:val="009C469A"/>
    <w:rsid w:val="009C73B1"/>
    <w:rsid w:val="009D038D"/>
    <w:rsid w:val="009D4060"/>
    <w:rsid w:val="009D5C9D"/>
    <w:rsid w:val="009E139E"/>
    <w:rsid w:val="009E7727"/>
    <w:rsid w:val="009E7839"/>
    <w:rsid w:val="009F002B"/>
    <w:rsid w:val="009F3E43"/>
    <w:rsid w:val="00A07E87"/>
    <w:rsid w:val="00A14C94"/>
    <w:rsid w:val="00A1672F"/>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16E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1215"/>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779D"/>
    <w:rsid w:val="00C57842"/>
    <w:rsid w:val="00C57E4C"/>
    <w:rsid w:val="00C60ABC"/>
    <w:rsid w:val="00C61061"/>
    <w:rsid w:val="00C64A11"/>
    <w:rsid w:val="00C87C0B"/>
    <w:rsid w:val="00C93C4E"/>
    <w:rsid w:val="00C97169"/>
    <w:rsid w:val="00C97CFA"/>
    <w:rsid w:val="00C97EE5"/>
    <w:rsid w:val="00CA7D80"/>
    <w:rsid w:val="00CB2906"/>
    <w:rsid w:val="00CB32B6"/>
    <w:rsid w:val="00CC2E32"/>
    <w:rsid w:val="00CC3E20"/>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52AF0"/>
    <w:rsid w:val="00E55141"/>
    <w:rsid w:val="00E55911"/>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E4BB0"/>
    <w:rsid w:val="00FE6E31"/>
    <w:rsid w:val="00FF1EFA"/>
    <w:rsid w:val="00FF53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50C5E-E73A-4448-A7B2-E8EEC4D9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6800</Words>
  <Characters>38766</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2016-06-20T08:03:00Z</dcterms:created>
  <dcterms:modified xsi:type="dcterms:W3CDTF">2016-06-20T08:03:00Z</dcterms:modified>
</cp:coreProperties>
</file>